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CB" w:rsidRDefault="00C808CB"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sz w:val="28"/>
          <w:szCs w:val="28"/>
        </w:rPr>
      </w:pPr>
    </w:p>
    <w:p w:rsidR="001B7669" w:rsidRPr="004B1B2A" w:rsidRDefault="001B7669"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b/>
          <w:sz w:val="28"/>
          <w:szCs w:val="28"/>
        </w:rPr>
      </w:pPr>
      <w:r w:rsidRPr="004B1B2A">
        <w:rPr>
          <w:rFonts w:ascii="Times New Roman" w:hAnsi="Times New Roman" w:cs="Times New Roman"/>
          <w:b/>
          <w:sz w:val="28"/>
          <w:szCs w:val="28"/>
        </w:rPr>
        <w:t>T.C.</w:t>
      </w:r>
    </w:p>
    <w:p w:rsidR="001B7669" w:rsidRPr="004B1B2A" w:rsidRDefault="00305F3D"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b/>
          <w:sz w:val="28"/>
          <w:szCs w:val="28"/>
        </w:rPr>
      </w:pPr>
      <w:r>
        <w:rPr>
          <w:rFonts w:ascii="Times New Roman" w:hAnsi="Times New Roman" w:cs="Times New Roman"/>
          <w:b/>
          <w:sz w:val="28"/>
          <w:szCs w:val="28"/>
        </w:rPr>
        <w:t>İHSANİYE KAYMAKAMLIĞI</w:t>
      </w:r>
    </w:p>
    <w:p w:rsidR="001B7669" w:rsidRPr="004B1B2A" w:rsidRDefault="00305F3D"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b/>
          <w:sz w:val="28"/>
          <w:szCs w:val="28"/>
        </w:rPr>
      </w:pPr>
      <w:r>
        <w:rPr>
          <w:rFonts w:ascii="Times New Roman" w:hAnsi="Times New Roman" w:cs="Times New Roman"/>
          <w:b/>
          <w:sz w:val="28"/>
          <w:szCs w:val="28"/>
        </w:rPr>
        <w:t xml:space="preserve">KARACAAHMET ORTAOKULU </w:t>
      </w:r>
      <w:r w:rsidR="001B7669" w:rsidRPr="004B1B2A">
        <w:rPr>
          <w:rFonts w:ascii="Times New Roman" w:hAnsi="Times New Roman" w:cs="Times New Roman"/>
          <w:b/>
          <w:sz w:val="28"/>
          <w:szCs w:val="28"/>
        </w:rPr>
        <w:t>MÜDÜRLÜĞÜ</w:t>
      </w:r>
    </w:p>
    <w:p w:rsidR="001B7669" w:rsidRPr="004B1B2A" w:rsidRDefault="001B7669"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b/>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sz w:val="28"/>
          <w:szCs w:val="28"/>
        </w:rPr>
      </w:pPr>
    </w:p>
    <w:p w:rsidR="001B7669" w:rsidRPr="004B1B2A" w:rsidRDefault="001B7669"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b/>
          <w:sz w:val="28"/>
          <w:szCs w:val="28"/>
        </w:rPr>
      </w:pPr>
      <w:r w:rsidRPr="004B1B2A">
        <w:rPr>
          <w:rFonts w:ascii="Times New Roman" w:hAnsi="Times New Roman" w:cs="Times New Roman"/>
          <w:b/>
          <w:sz w:val="28"/>
          <w:szCs w:val="28"/>
        </w:rPr>
        <w:t xml:space="preserve">YANGIN ÖNLEME ve SÖNDÜRME </w:t>
      </w:r>
    </w:p>
    <w:p w:rsidR="001B7669" w:rsidRPr="004B1B2A" w:rsidRDefault="001B7669"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b/>
          <w:sz w:val="28"/>
          <w:szCs w:val="28"/>
        </w:rPr>
      </w:pPr>
      <w:r w:rsidRPr="004B1B2A">
        <w:rPr>
          <w:rFonts w:ascii="Times New Roman" w:hAnsi="Times New Roman" w:cs="Times New Roman"/>
          <w:b/>
          <w:sz w:val="28"/>
          <w:szCs w:val="28"/>
        </w:rPr>
        <w:t>YÖNERGESİ</w:t>
      </w:r>
    </w:p>
    <w:p w:rsidR="001B7669" w:rsidRDefault="001B7669"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2E5FA6" w:rsidRDefault="002E5FA6"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noProof/>
          <w:sz w:val="28"/>
          <w:szCs w:val="28"/>
          <w:lang w:eastAsia="tr-TR"/>
        </w:rPr>
      </w:pPr>
    </w:p>
    <w:p w:rsidR="001B7669" w:rsidRDefault="001B7669"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6B722C" w:rsidRDefault="006B722C"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6B722C" w:rsidRDefault="006B722C"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6B722C" w:rsidRDefault="006B722C"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6B722C" w:rsidRDefault="006B722C"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1B7669" w:rsidRDefault="001B7669" w:rsidP="001952A0">
      <w:pPr>
        <w:pStyle w:val="NoSpacing"/>
        <w:pBdr>
          <w:top w:val="single" w:sz="4" w:space="1" w:color="auto"/>
          <w:left w:val="single" w:sz="4" w:space="4" w:color="auto"/>
          <w:bottom w:val="single" w:sz="4" w:space="0" w:color="auto"/>
          <w:right w:val="single" w:sz="4" w:space="5" w:color="auto"/>
        </w:pBdr>
        <w:rPr>
          <w:rFonts w:ascii="Times New Roman" w:hAnsi="Times New Roman" w:cs="Times New Roman"/>
          <w:sz w:val="28"/>
          <w:szCs w:val="28"/>
        </w:rPr>
      </w:pPr>
    </w:p>
    <w:p w:rsidR="001B7669" w:rsidRPr="004B1B2A" w:rsidRDefault="00305F3D"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b/>
          <w:sz w:val="24"/>
          <w:szCs w:val="24"/>
        </w:rPr>
      </w:pPr>
      <w:r>
        <w:rPr>
          <w:rFonts w:ascii="Times New Roman" w:hAnsi="Times New Roman" w:cs="Times New Roman"/>
          <w:b/>
          <w:sz w:val="24"/>
          <w:szCs w:val="24"/>
        </w:rPr>
        <w:t>İHSANİYE</w:t>
      </w:r>
    </w:p>
    <w:p w:rsidR="00163470" w:rsidRDefault="001B7669"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sz w:val="28"/>
          <w:szCs w:val="28"/>
        </w:rPr>
      </w:pPr>
      <w:r w:rsidRPr="004B1B2A">
        <w:rPr>
          <w:rFonts w:ascii="Times New Roman" w:hAnsi="Times New Roman" w:cs="Times New Roman"/>
          <w:b/>
          <w:sz w:val="24"/>
          <w:szCs w:val="24"/>
        </w:rPr>
        <w:t>20</w:t>
      </w:r>
      <w:r w:rsidR="002E5FA6">
        <w:rPr>
          <w:rFonts w:ascii="Times New Roman" w:hAnsi="Times New Roman" w:cs="Times New Roman"/>
          <w:b/>
          <w:sz w:val="24"/>
          <w:szCs w:val="24"/>
        </w:rPr>
        <w:t>2</w:t>
      </w:r>
      <w:r w:rsidR="00927950">
        <w:rPr>
          <w:rFonts w:ascii="Times New Roman" w:hAnsi="Times New Roman" w:cs="Times New Roman"/>
          <w:b/>
          <w:sz w:val="24"/>
          <w:szCs w:val="24"/>
        </w:rPr>
        <w:t>3</w:t>
      </w:r>
    </w:p>
    <w:p w:rsidR="00DB1857" w:rsidRPr="00DB1857" w:rsidRDefault="00DB1857" w:rsidP="001952A0">
      <w:pPr>
        <w:pStyle w:val="NoSpacing"/>
        <w:pBdr>
          <w:top w:val="single" w:sz="4" w:space="1" w:color="auto"/>
          <w:left w:val="single" w:sz="4" w:space="4" w:color="auto"/>
          <w:bottom w:val="single" w:sz="4" w:space="0" w:color="auto"/>
          <w:right w:val="single" w:sz="4" w:space="5" w:color="auto"/>
        </w:pBdr>
        <w:jc w:val="center"/>
        <w:rPr>
          <w:rFonts w:ascii="Times New Roman" w:hAnsi="Times New Roman" w:cs="Times New Roman"/>
          <w:sz w:val="28"/>
          <w:szCs w:val="28"/>
        </w:rPr>
      </w:pPr>
    </w:p>
    <w:p w:rsidR="008C6157" w:rsidRDefault="008C6157" w:rsidP="001952A0">
      <w:pPr>
        <w:pStyle w:val="NoSpacing"/>
        <w:jc w:val="center"/>
        <w:rPr>
          <w:rFonts w:cs="Times New Roman"/>
          <w:b/>
          <w:sz w:val="24"/>
          <w:szCs w:val="24"/>
        </w:rPr>
      </w:pPr>
    </w:p>
    <w:p w:rsidR="008A56CC" w:rsidRPr="001952A0" w:rsidRDefault="00A37199" w:rsidP="001952A0">
      <w:pPr>
        <w:pStyle w:val="NoSpacing"/>
        <w:jc w:val="center"/>
        <w:rPr>
          <w:rFonts w:cs="Times New Roman"/>
          <w:b/>
          <w:sz w:val="24"/>
          <w:szCs w:val="24"/>
        </w:rPr>
      </w:pPr>
      <w:r w:rsidRPr="008A56CC">
        <w:rPr>
          <w:rFonts w:cs="Times New Roman"/>
          <w:b/>
          <w:sz w:val="24"/>
          <w:szCs w:val="24"/>
        </w:rPr>
        <w:lastRenderedPageBreak/>
        <w:t>İÇİNDEKİLER</w:t>
      </w:r>
    </w:p>
    <w:tbl>
      <w:tblPr>
        <w:tblStyle w:val="TableGrid"/>
        <w:tblW w:w="9240" w:type="dxa"/>
        <w:tblLook w:val="04A0" w:firstRow="1" w:lastRow="0" w:firstColumn="1" w:lastColumn="0" w:noHBand="0" w:noVBand="1"/>
      </w:tblPr>
      <w:tblGrid>
        <w:gridCol w:w="7657"/>
        <w:gridCol w:w="1583"/>
      </w:tblGrid>
      <w:tr w:rsidR="00A37199" w:rsidTr="004B1B2A">
        <w:trPr>
          <w:trHeight w:val="374"/>
        </w:trPr>
        <w:tc>
          <w:tcPr>
            <w:tcW w:w="7657" w:type="dxa"/>
          </w:tcPr>
          <w:p w:rsidR="00A37199" w:rsidRPr="004B1B2A" w:rsidRDefault="00A37199" w:rsidP="001952A0">
            <w:pPr>
              <w:pStyle w:val="NoSpacing"/>
              <w:rPr>
                <w:rFonts w:cs="Times New Roman"/>
                <w:sz w:val="24"/>
                <w:szCs w:val="24"/>
              </w:rPr>
            </w:pPr>
            <w:r w:rsidRPr="004B1B2A">
              <w:rPr>
                <w:rFonts w:cs="Times New Roman"/>
                <w:sz w:val="24"/>
                <w:szCs w:val="24"/>
              </w:rPr>
              <w:t>K</w:t>
            </w:r>
            <w:r w:rsidR="001952A0">
              <w:rPr>
                <w:rFonts w:cs="Times New Roman"/>
                <w:sz w:val="24"/>
                <w:szCs w:val="24"/>
              </w:rPr>
              <w:t>ONU</w:t>
            </w:r>
          </w:p>
        </w:tc>
        <w:tc>
          <w:tcPr>
            <w:tcW w:w="1583" w:type="dxa"/>
          </w:tcPr>
          <w:p w:rsidR="00A37199" w:rsidRPr="004B1B2A" w:rsidRDefault="00A37199" w:rsidP="00A37199">
            <w:pPr>
              <w:pStyle w:val="NoSpacing"/>
              <w:jc w:val="center"/>
              <w:rPr>
                <w:rFonts w:cs="Times New Roman"/>
                <w:sz w:val="24"/>
                <w:szCs w:val="24"/>
              </w:rPr>
            </w:pPr>
            <w:r w:rsidRPr="004B1B2A">
              <w:rPr>
                <w:rFonts w:cs="Times New Roman"/>
                <w:sz w:val="24"/>
                <w:szCs w:val="24"/>
              </w:rPr>
              <w:t>SAYFA NO</w:t>
            </w:r>
          </w:p>
        </w:tc>
      </w:tr>
      <w:tr w:rsidR="001952A0" w:rsidTr="004B1B2A">
        <w:trPr>
          <w:trHeight w:val="374"/>
        </w:trPr>
        <w:tc>
          <w:tcPr>
            <w:tcW w:w="7657" w:type="dxa"/>
          </w:tcPr>
          <w:p w:rsidR="001952A0" w:rsidRPr="004B1B2A" w:rsidRDefault="001952A0" w:rsidP="001952A0">
            <w:pPr>
              <w:pStyle w:val="NoSpacing"/>
              <w:rPr>
                <w:rFonts w:cs="Times New Roman"/>
                <w:sz w:val="24"/>
                <w:szCs w:val="24"/>
              </w:rPr>
            </w:pPr>
            <w:r>
              <w:rPr>
                <w:rFonts w:cs="Times New Roman"/>
                <w:sz w:val="24"/>
                <w:szCs w:val="24"/>
              </w:rPr>
              <w:t>KAPAK</w:t>
            </w:r>
          </w:p>
        </w:tc>
        <w:tc>
          <w:tcPr>
            <w:tcW w:w="1583" w:type="dxa"/>
          </w:tcPr>
          <w:p w:rsidR="001952A0" w:rsidRPr="004B1B2A" w:rsidRDefault="001952A0" w:rsidP="00A37199">
            <w:pPr>
              <w:pStyle w:val="NoSpacing"/>
              <w:jc w:val="center"/>
              <w:rPr>
                <w:rFonts w:cs="Times New Roman"/>
                <w:sz w:val="24"/>
                <w:szCs w:val="24"/>
              </w:rPr>
            </w:pPr>
            <w:r>
              <w:rPr>
                <w:rFonts w:cs="Times New Roman"/>
                <w:sz w:val="24"/>
                <w:szCs w:val="24"/>
              </w:rPr>
              <w:t>1</w:t>
            </w:r>
          </w:p>
        </w:tc>
      </w:tr>
      <w:tr w:rsidR="001952A0" w:rsidTr="004B1B2A">
        <w:trPr>
          <w:trHeight w:val="374"/>
        </w:trPr>
        <w:tc>
          <w:tcPr>
            <w:tcW w:w="7657" w:type="dxa"/>
          </w:tcPr>
          <w:p w:rsidR="001952A0" w:rsidRDefault="001952A0" w:rsidP="001952A0">
            <w:pPr>
              <w:pStyle w:val="NoSpacing"/>
              <w:rPr>
                <w:rFonts w:cs="Times New Roman"/>
                <w:sz w:val="24"/>
                <w:szCs w:val="24"/>
              </w:rPr>
            </w:pPr>
            <w:r>
              <w:rPr>
                <w:rFonts w:cs="Times New Roman"/>
                <w:sz w:val="24"/>
                <w:szCs w:val="24"/>
              </w:rPr>
              <w:t>İÇİNDEKİLER</w:t>
            </w:r>
          </w:p>
        </w:tc>
        <w:tc>
          <w:tcPr>
            <w:tcW w:w="1583" w:type="dxa"/>
          </w:tcPr>
          <w:p w:rsidR="001952A0" w:rsidRDefault="001952A0" w:rsidP="00A37199">
            <w:pPr>
              <w:pStyle w:val="NoSpacing"/>
              <w:jc w:val="center"/>
              <w:rPr>
                <w:rFonts w:cs="Times New Roman"/>
                <w:sz w:val="24"/>
                <w:szCs w:val="24"/>
              </w:rPr>
            </w:pPr>
            <w:r>
              <w:rPr>
                <w:rFonts w:cs="Times New Roman"/>
                <w:sz w:val="24"/>
                <w:szCs w:val="24"/>
              </w:rPr>
              <w:t>2</w:t>
            </w:r>
          </w:p>
        </w:tc>
      </w:tr>
      <w:tr w:rsidR="000C4D73" w:rsidTr="004B1B2A">
        <w:trPr>
          <w:trHeight w:val="374"/>
        </w:trPr>
        <w:tc>
          <w:tcPr>
            <w:tcW w:w="7657" w:type="dxa"/>
          </w:tcPr>
          <w:p w:rsidR="000C4D73" w:rsidRPr="004B1B2A" w:rsidRDefault="000C4D73" w:rsidP="000C4D73">
            <w:pPr>
              <w:pStyle w:val="NoSpacing"/>
              <w:rPr>
                <w:rFonts w:cs="Times New Roman"/>
                <w:sz w:val="24"/>
                <w:szCs w:val="24"/>
              </w:rPr>
            </w:pPr>
            <w:r>
              <w:rPr>
                <w:rFonts w:cs="Times New Roman"/>
                <w:sz w:val="24"/>
                <w:szCs w:val="24"/>
              </w:rPr>
              <w:t>1.Bölüm</w:t>
            </w:r>
          </w:p>
        </w:tc>
        <w:tc>
          <w:tcPr>
            <w:tcW w:w="1583" w:type="dxa"/>
          </w:tcPr>
          <w:p w:rsidR="000C4D73" w:rsidRPr="004B1B2A" w:rsidRDefault="004D10B8" w:rsidP="00A37199">
            <w:pPr>
              <w:pStyle w:val="NoSpacing"/>
              <w:jc w:val="center"/>
              <w:rPr>
                <w:rFonts w:cs="Times New Roman"/>
                <w:sz w:val="24"/>
                <w:szCs w:val="24"/>
              </w:rPr>
            </w:pPr>
            <w:r>
              <w:rPr>
                <w:rFonts w:cs="Times New Roman"/>
                <w:sz w:val="24"/>
                <w:szCs w:val="24"/>
              </w:rPr>
              <w:t>3</w:t>
            </w:r>
          </w:p>
        </w:tc>
      </w:tr>
      <w:tr w:rsidR="00A37199" w:rsidTr="004B1B2A">
        <w:trPr>
          <w:trHeight w:val="396"/>
        </w:trPr>
        <w:tc>
          <w:tcPr>
            <w:tcW w:w="7657" w:type="dxa"/>
          </w:tcPr>
          <w:p w:rsidR="00A37199" w:rsidRPr="004B1B2A" w:rsidRDefault="00A37199" w:rsidP="00A37199">
            <w:pPr>
              <w:pStyle w:val="NoSpacing"/>
              <w:rPr>
                <w:rFonts w:cs="Times New Roman"/>
                <w:sz w:val="24"/>
                <w:szCs w:val="24"/>
              </w:rPr>
            </w:pPr>
            <w:r w:rsidRPr="004B1B2A">
              <w:rPr>
                <w:rFonts w:cs="Times New Roman"/>
                <w:sz w:val="24"/>
                <w:szCs w:val="24"/>
              </w:rPr>
              <w:t>Amaç</w:t>
            </w:r>
          </w:p>
        </w:tc>
        <w:tc>
          <w:tcPr>
            <w:tcW w:w="1583" w:type="dxa"/>
          </w:tcPr>
          <w:p w:rsidR="00A37199" w:rsidRPr="004B1B2A" w:rsidRDefault="004D10B8" w:rsidP="00A37199">
            <w:pPr>
              <w:pStyle w:val="NoSpacing"/>
              <w:jc w:val="center"/>
              <w:rPr>
                <w:rFonts w:cs="Times New Roman"/>
                <w:sz w:val="24"/>
                <w:szCs w:val="24"/>
              </w:rPr>
            </w:pPr>
            <w:r>
              <w:rPr>
                <w:rFonts w:cs="Times New Roman"/>
                <w:sz w:val="24"/>
                <w:szCs w:val="24"/>
              </w:rPr>
              <w:t>3</w:t>
            </w:r>
          </w:p>
        </w:tc>
      </w:tr>
      <w:tr w:rsidR="00A37199" w:rsidTr="004B1B2A">
        <w:trPr>
          <w:trHeight w:val="396"/>
        </w:trPr>
        <w:tc>
          <w:tcPr>
            <w:tcW w:w="7657" w:type="dxa"/>
          </w:tcPr>
          <w:p w:rsidR="00A37199" w:rsidRPr="004B1B2A" w:rsidRDefault="00A37199" w:rsidP="00A37199">
            <w:pPr>
              <w:pStyle w:val="NoSpacing"/>
              <w:rPr>
                <w:rFonts w:cs="Times New Roman"/>
                <w:sz w:val="24"/>
                <w:szCs w:val="24"/>
              </w:rPr>
            </w:pPr>
            <w:r w:rsidRPr="004B1B2A">
              <w:rPr>
                <w:rFonts w:cs="Times New Roman"/>
                <w:sz w:val="24"/>
                <w:szCs w:val="24"/>
              </w:rPr>
              <w:t>Kapsam</w:t>
            </w:r>
          </w:p>
        </w:tc>
        <w:tc>
          <w:tcPr>
            <w:tcW w:w="1583" w:type="dxa"/>
          </w:tcPr>
          <w:p w:rsidR="00A37199" w:rsidRPr="004B1B2A" w:rsidRDefault="004D10B8" w:rsidP="00A37199">
            <w:pPr>
              <w:pStyle w:val="NoSpacing"/>
              <w:jc w:val="center"/>
              <w:rPr>
                <w:rFonts w:cs="Times New Roman"/>
                <w:sz w:val="24"/>
                <w:szCs w:val="24"/>
              </w:rPr>
            </w:pPr>
            <w:r>
              <w:rPr>
                <w:rFonts w:cs="Times New Roman"/>
                <w:sz w:val="24"/>
                <w:szCs w:val="24"/>
              </w:rPr>
              <w:t>3</w:t>
            </w:r>
          </w:p>
        </w:tc>
      </w:tr>
      <w:tr w:rsidR="00A37199" w:rsidTr="004B1B2A">
        <w:trPr>
          <w:trHeight w:val="396"/>
        </w:trPr>
        <w:tc>
          <w:tcPr>
            <w:tcW w:w="7657" w:type="dxa"/>
          </w:tcPr>
          <w:p w:rsidR="00A37199" w:rsidRPr="004B1B2A" w:rsidRDefault="00A37199" w:rsidP="00A37199">
            <w:pPr>
              <w:pStyle w:val="NoSpacing"/>
              <w:rPr>
                <w:rFonts w:cs="Times New Roman"/>
                <w:sz w:val="24"/>
                <w:szCs w:val="24"/>
              </w:rPr>
            </w:pPr>
            <w:r w:rsidRPr="004B1B2A">
              <w:rPr>
                <w:rFonts w:cs="Times New Roman"/>
                <w:sz w:val="24"/>
                <w:szCs w:val="24"/>
              </w:rPr>
              <w:t>Yasal Dayanak</w:t>
            </w:r>
          </w:p>
        </w:tc>
        <w:tc>
          <w:tcPr>
            <w:tcW w:w="1583" w:type="dxa"/>
          </w:tcPr>
          <w:p w:rsidR="00A37199" w:rsidRPr="004B1B2A" w:rsidRDefault="004D10B8" w:rsidP="00A37199">
            <w:pPr>
              <w:pStyle w:val="NoSpacing"/>
              <w:jc w:val="center"/>
              <w:rPr>
                <w:rFonts w:cs="Times New Roman"/>
                <w:sz w:val="24"/>
                <w:szCs w:val="24"/>
              </w:rPr>
            </w:pPr>
            <w:r>
              <w:rPr>
                <w:rFonts w:cs="Times New Roman"/>
                <w:sz w:val="24"/>
                <w:szCs w:val="24"/>
              </w:rPr>
              <w:t>3</w:t>
            </w:r>
          </w:p>
        </w:tc>
      </w:tr>
      <w:tr w:rsidR="00A37199" w:rsidTr="004B1B2A">
        <w:trPr>
          <w:trHeight w:val="396"/>
        </w:trPr>
        <w:tc>
          <w:tcPr>
            <w:tcW w:w="7657" w:type="dxa"/>
          </w:tcPr>
          <w:p w:rsidR="00A37199" w:rsidRPr="004B1B2A" w:rsidRDefault="00A37199" w:rsidP="00A37199">
            <w:pPr>
              <w:pStyle w:val="NoSpacing"/>
              <w:rPr>
                <w:rFonts w:cs="Times New Roman"/>
                <w:sz w:val="24"/>
                <w:szCs w:val="24"/>
              </w:rPr>
            </w:pPr>
            <w:r w:rsidRPr="004B1B2A">
              <w:rPr>
                <w:rFonts w:cs="Times New Roman"/>
                <w:sz w:val="24"/>
                <w:szCs w:val="24"/>
              </w:rPr>
              <w:t>Genel Sorumluluk ve Yasaklar</w:t>
            </w:r>
          </w:p>
        </w:tc>
        <w:tc>
          <w:tcPr>
            <w:tcW w:w="1583" w:type="dxa"/>
          </w:tcPr>
          <w:p w:rsidR="00A37199" w:rsidRPr="004B1B2A" w:rsidRDefault="00111BF6" w:rsidP="00A37199">
            <w:pPr>
              <w:pStyle w:val="NoSpacing"/>
              <w:jc w:val="center"/>
              <w:rPr>
                <w:rFonts w:cs="Times New Roman"/>
                <w:sz w:val="24"/>
                <w:szCs w:val="24"/>
              </w:rPr>
            </w:pPr>
            <w:r>
              <w:rPr>
                <w:rFonts w:cs="Times New Roman"/>
                <w:sz w:val="24"/>
                <w:szCs w:val="24"/>
              </w:rPr>
              <w:t>4</w:t>
            </w:r>
          </w:p>
        </w:tc>
      </w:tr>
      <w:tr w:rsidR="00A37199" w:rsidTr="004B1B2A">
        <w:trPr>
          <w:trHeight w:val="396"/>
        </w:trPr>
        <w:tc>
          <w:tcPr>
            <w:tcW w:w="7657" w:type="dxa"/>
          </w:tcPr>
          <w:p w:rsidR="00A37199" w:rsidRPr="004B1B2A" w:rsidRDefault="00A37199" w:rsidP="00A37199">
            <w:pPr>
              <w:pStyle w:val="NoSpacing"/>
              <w:rPr>
                <w:rFonts w:cs="Times New Roman"/>
                <w:sz w:val="24"/>
                <w:szCs w:val="24"/>
              </w:rPr>
            </w:pPr>
            <w:r w:rsidRPr="004B1B2A">
              <w:rPr>
                <w:rFonts w:cs="Times New Roman"/>
                <w:sz w:val="24"/>
                <w:szCs w:val="24"/>
              </w:rPr>
              <w:t>Uygulama ve Ortak Görevler</w:t>
            </w:r>
          </w:p>
        </w:tc>
        <w:tc>
          <w:tcPr>
            <w:tcW w:w="1583" w:type="dxa"/>
          </w:tcPr>
          <w:p w:rsidR="00A37199" w:rsidRPr="004B1B2A" w:rsidRDefault="00111BF6" w:rsidP="00A37199">
            <w:pPr>
              <w:pStyle w:val="NoSpacing"/>
              <w:jc w:val="center"/>
              <w:rPr>
                <w:rFonts w:cs="Times New Roman"/>
                <w:sz w:val="24"/>
                <w:szCs w:val="24"/>
              </w:rPr>
            </w:pPr>
            <w:r>
              <w:rPr>
                <w:rFonts w:cs="Times New Roman"/>
                <w:sz w:val="24"/>
                <w:szCs w:val="24"/>
              </w:rPr>
              <w:t>5</w:t>
            </w:r>
          </w:p>
        </w:tc>
      </w:tr>
      <w:tr w:rsidR="00A37199" w:rsidTr="004B1B2A">
        <w:trPr>
          <w:trHeight w:val="396"/>
        </w:trPr>
        <w:tc>
          <w:tcPr>
            <w:tcW w:w="7657" w:type="dxa"/>
          </w:tcPr>
          <w:p w:rsidR="00A37199" w:rsidRPr="004B1B2A" w:rsidRDefault="00A37199" w:rsidP="00A37199">
            <w:pPr>
              <w:pStyle w:val="NoSpacing"/>
              <w:rPr>
                <w:rFonts w:cs="Times New Roman"/>
                <w:sz w:val="24"/>
                <w:szCs w:val="24"/>
              </w:rPr>
            </w:pPr>
            <w:r w:rsidRPr="004B1B2A">
              <w:rPr>
                <w:rFonts w:cs="Times New Roman"/>
                <w:sz w:val="24"/>
                <w:szCs w:val="24"/>
              </w:rPr>
              <w:t>Yangın (Sınıfları, sebepleri)</w:t>
            </w:r>
          </w:p>
        </w:tc>
        <w:tc>
          <w:tcPr>
            <w:tcW w:w="1583" w:type="dxa"/>
          </w:tcPr>
          <w:p w:rsidR="00A37199" w:rsidRPr="004B1B2A" w:rsidRDefault="00111BF6" w:rsidP="00A37199">
            <w:pPr>
              <w:pStyle w:val="NoSpacing"/>
              <w:jc w:val="center"/>
              <w:rPr>
                <w:rFonts w:cs="Times New Roman"/>
                <w:sz w:val="24"/>
                <w:szCs w:val="24"/>
              </w:rPr>
            </w:pPr>
            <w:r>
              <w:rPr>
                <w:rFonts w:cs="Times New Roman"/>
                <w:sz w:val="24"/>
                <w:szCs w:val="24"/>
              </w:rPr>
              <w:t>6</w:t>
            </w:r>
          </w:p>
        </w:tc>
      </w:tr>
      <w:tr w:rsidR="00A37199" w:rsidTr="004B1B2A">
        <w:trPr>
          <w:trHeight w:val="396"/>
        </w:trPr>
        <w:tc>
          <w:tcPr>
            <w:tcW w:w="7657" w:type="dxa"/>
          </w:tcPr>
          <w:p w:rsidR="00A37199" w:rsidRPr="004B1B2A" w:rsidRDefault="00995A2C" w:rsidP="00A37199">
            <w:pPr>
              <w:pStyle w:val="NoSpacing"/>
              <w:rPr>
                <w:rFonts w:cs="Times New Roman"/>
                <w:sz w:val="24"/>
                <w:szCs w:val="24"/>
              </w:rPr>
            </w:pPr>
            <w:r w:rsidRPr="004B1B2A">
              <w:rPr>
                <w:rFonts w:cs="Times New Roman"/>
                <w:sz w:val="24"/>
                <w:szCs w:val="24"/>
              </w:rPr>
              <w:t>Yangın Söndürme Sistemleri</w:t>
            </w:r>
          </w:p>
        </w:tc>
        <w:tc>
          <w:tcPr>
            <w:tcW w:w="1583" w:type="dxa"/>
          </w:tcPr>
          <w:p w:rsidR="00A37199" w:rsidRPr="004B1B2A" w:rsidRDefault="004D10B8" w:rsidP="00A37199">
            <w:pPr>
              <w:pStyle w:val="NoSpacing"/>
              <w:jc w:val="center"/>
              <w:rPr>
                <w:rFonts w:cs="Times New Roman"/>
                <w:sz w:val="24"/>
                <w:szCs w:val="24"/>
              </w:rPr>
            </w:pPr>
            <w:r>
              <w:rPr>
                <w:rFonts w:cs="Times New Roman"/>
                <w:sz w:val="24"/>
                <w:szCs w:val="24"/>
              </w:rPr>
              <w:t>6-7</w:t>
            </w:r>
          </w:p>
        </w:tc>
      </w:tr>
      <w:tr w:rsidR="000C4D73" w:rsidTr="004B1B2A">
        <w:trPr>
          <w:trHeight w:val="396"/>
        </w:trPr>
        <w:tc>
          <w:tcPr>
            <w:tcW w:w="7657" w:type="dxa"/>
          </w:tcPr>
          <w:p w:rsidR="000C4D73" w:rsidRPr="004B1B2A" w:rsidRDefault="000C4D73" w:rsidP="00A37199">
            <w:pPr>
              <w:pStyle w:val="NoSpacing"/>
              <w:rPr>
                <w:rFonts w:cs="Times New Roman"/>
                <w:sz w:val="24"/>
                <w:szCs w:val="24"/>
              </w:rPr>
            </w:pPr>
            <w:r>
              <w:rPr>
                <w:rFonts w:cs="Times New Roman"/>
                <w:sz w:val="24"/>
                <w:szCs w:val="24"/>
              </w:rPr>
              <w:t>2.Bölüm</w:t>
            </w:r>
          </w:p>
        </w:tc>
        <w:tc>
          <w:tcPr>
            <w:tcW w:w="1583" w:type="dxa"/>
          </w:tcPr>
          <w:p w:rsidR="000C4D73" w:rsidRDefault="004D10B8" w:rsidP="00A37199">
            <w:pPr>
              <w:pStyle w:val="NoSpacing"/>
              <w:jc w:val="center"/>
              <w:rPr>
                <w:rFonts w:cs="Times New Roman"/>
                <w:sz w:val="24"/>
                <w:szCs w:val="24"/>
              </w:rPr>
            </w:pPr>
            <w:r>
              <w:rPr>
                <w:rFonts w:cs="Times New Roman"/>
                <w:sz w:val="24"/>
                <w:szCs w:val="24"/>
              </w:rPr>
              <w:t>7</w:t>
            </w:r>
          </w:p>
        </w:tc>
      </w:tr>
      <w:tr w:rsidR="00A37199" w:rsidTr="004B1B2A">
        <w:trPr>
          <w:trHeight w:val="396"/>
        </w:trPr>
        <w:tc>
          <w:tcPr>
            <w:tcW w:w="7657" w:type="dxa"/>
          </w:tcPr>
          <w:p w:rsidR="00A37199" w:rsidRPr="004B1B2A" w:rsidRDefault="00204CAA" w:rsidP="00204CAA">
            <w:pPr>
              <w:pStyle w:val="NoSpacing"/>
              <w:rPr>
                <w:rFonts w:cs="Times New Roman"/>
                <w:sz w:val="24"/>
                <w:szCs w:val="24"/>
              </w:rPr>
            </w:pPr>
            <w:r>
              <w:rPr>
                <w:rFonts w:cs="Times New Roman"/>
                <w:sz w:val="24"/>
                <w:szCs w:val="24"/>
              </w:rPr>
              <w:t xml:space="preserve">İşyeri Tesis ve Araçlarında Atölye ve Benzeri yerlerde Alınacak Tedbirler Yangına Karşı Alınacak Önlemler </w:t>
            </w:r>
          </w:p>
        </w:tc>
        <w:tc>
          <w:tcPr>
            <w:tcW w:w="1583" w:type="dxa"/>
          </w:tcPr>
          <w:p w:rsidR="00A37199" w:rsidRPr="004B1B2A" w:rsidRDefault="00CC0343" w:rsidP="00204CAA">
            <w:pPr>
              <w:pStyle w:val="NoSpacing"/>
              <w:jc w:val="center"/>
              <w:rPr>
                <w:rFonts w:cs="Times New Roman"/>
                <w:sz w:val="24"/>
                <w:szCs w:val="24"/>
              </w:rPr>
            </w:pPr>
            <w:r>
              <w:rPr>
                <w:rFonts w:cs="Times New Roman"/>
                <w:sz w:val="24"/>
                <w:szCs w:val="24"/>
              </w:rPr>
              <w:t>8</w:t>
            </w:r>
          </w:p>
        </w:tc>
      </w:tr>
      <w:tr w:rsidR="00A37199" w:rsidTr="004B1B2A">
        <w:trPr>
          <w:trHeight w:val="396"/>
        </w:trPr>
        <w:tc>
          <w:tcPr>
            <w:tcW w:w="7657" w:type="dxa"/>
          </w:tcPr>
          <w:p w:rsidR="00A37199" w:rsidRPr="004B1B2A" w:rsidRDefault="00995A2C" w:rsidP="00A37199">
            <w:pPr>
              <w:pStyle w:val="NoSpacing"/>
              <w:rPr>
                <w:rFonts w:cs="Times New Roman"/>
                <w:sz w:val="24"/>
                <w:szCs w:val="24"/>
              </w:rPr>
            </w:pPr>
            <w:r w:rsidRPr="004B1B2A">
              <w:rPr>
                <w:rFonts w:cs="Times New Roman"/>
                <w:sz w:val="24"/>
                <w:szCs w:val="24"/>
              </w:rPr>
              <w:t>Periyodik Testler Bakım Onarım</w:t>
            </w:r>
          </w:p>
        </w:tc>
        <w:tc>
          <w:tcPr>
            <w:tcW w:w="1583" w:type="dxa"/>
          </w:tcPr>
          <w:p w:rsidR="00A37199" w:rsidRPr="004B1B2A" w:rsidRDefault="00111BF6" w:rsidP="00A37199">
            <w:pPr>
              <w:pStyle w:val="NoSpacing"/>
              <w:jc w:val="center"/>
              <w:rPr>
                <w:rFonts w:cs="Times New Roman"/>
                <w:sz w:val="24"/>
                <w:szCs w:val="24"/>
              </w:rPr>
            </w:pPr>
            <w:r>
              <w:rPr>
                <w:rFonts w:cs="Times New Roman"/>
                <w:sz w:val="24"/>
                <w:szCs w:val="24"/>
              </w:rPr>
              <w:t>9</w:t>
            </w:r>
          </w:p>
        </w:tc>
      </w:tr>
      <w:tr w:rsidR="000C4D73" w:rsidTr="004B1B2A">
        <w:trPr>
          <w:trHeight w:val="396"/>
        </w:trPr>
        <w:tc>
          <w:tcPr>
            <w:tcW w:w="7657" w:type="dxa"/>
          </w:tcPr>
          <w:p w:rsidR="000C4D73" w:rsidRPr="004B1B2A" w:rsidRDefault="000C4D73" w:rsidP="00A37199">
            <w:pPr>
              <w:pStyle w:val="NoSpacing"/>
              <w:rPr>
                <w:rFonts w:cs="Times New Roman"/>
                <w:sz w:val="24"/>
                <w:szCs w:val="24"/>
              </w:rPr>
            </w:pPr>
            <w:r>
              <w:rPr>
                <w:rFonts w:cs="Times New Roman"/>
                <w:sz w:val="24"/>
                <w:szCs w:val="24"/>
              </w:rPr>
              <w:t>3.Bölüm</w:t>
            </w:r>
          </w:p>
        </w:tc>
        <w:tc>
          <w:tcPr>
            <w:tcW w:w="1583" w:type="dxa"/>
          </w:tcPr>
          <w:p w:rsidR="000C4D73" w:rsidRDefault="00111BF6" w:rsidP="00A37199">
            <w:pPr>
              <w:pStyle w:val="NoSpacing"/>
              <w:jc w:val="center"/>
              <w:rPr>
                <w:rFonts w:cs="Times New Roman"/>
                <w:sz w:val="24"/>
                <w:szCs w:val="24"/>
              </w:rPr>
            </w:pPr>
            <w:r>
              <w:rPr>
                <w:rFonts w:cs="Times New Roman"/>
                <w:sz w:val="24"/>
                <w:szCs w:val="24"/>
              </w:rPr>
              <w:t>10</w:t>
            </w:r>
          </w:p>
        </w:tc>
      </w:tr>
      <w:tr w:rsidR="00A37199" w:rsidTr="004B1B2A">
        <w:trPr>
          <w:trHeight w:val="396"/>
        </w:trPr>
        <w:tc>
          <w:tcPr>
            <w:tcW w:w="7657" w:type="dxa"/>
          </w:tcPr>
          <w:p w:rsidR="00A37199" w:rsidRPr="004B1B2A" w:rsidRDefault="00995A2C" w:rsidP="00A37199">
            <w:pPr>
              <w:pStyle w:val="NoSpacing"/>
              <w:rPr>
                <w:rFonts w:cs="Times New Roman"/>
                <w:sz w:val="24"/>
                <w:szCs w:val="24"/>
              </w:rPr>
            </w:pPr>
            <w:r w:rsidRPr="004B1B2A">
              <w:rPr>
                <w:rFonts w:cs="Times New Roman"/>
                <w:sz w:val="24"/>
                <w:szCs w:val="24"/>
              </w:rPr>
              <w:t>Yangın Güvenliği Sorumluluğu</w:t>
            </w:r>
          </w:p>
        </w:tc>
        <w:tc>
          <w:tcPr>
            <w:tcW w:w="1583" w:type="dxa"/>
          </w:tcPr>
          <w:p w:rsidR="00A37199" w:rsidRPr="004B1B2A" w:rsidRDefault="00111BF6" w:rsidP="00A37199">
            <w:pPr>
              <w:pStyle w:val="NoSpacing"/>
              <w:jc w:val="center"/>
              <w:rPr>
                <w:rFonts w:cs="Times New Roman"/>
                <w:sz w:val="24"/>
                <w:szCs w:val="24"/>
              </w:rPr>
            </w:pPr>
            <w:r>
              <w:rPr>
                <w:rFonts w:cs="Times New Roman"/>
                <w:sz w:val="24"/>
                <w:szCs w:val="24"/>
              </w:rPr>
              <w:t>10</w:t>
            </w:r>
          </w:p>
        </w:tc>
      </w:tr>
      <w:tr w:rsidR="00A37199" w:rsidTr="004B1B2A">
        <w:trPr>
          <w:trHeight w:val="396"/>
        </w:trPr>
        <w:tc>
          <w:tcPr>
            <w:tcW w:w="7657" w:type="dxa"/>
          </w:tcPr>
          <w:p w:rsidR="00A37199" w:rsidRPr="004B1B2A" w:rsidRDefault="00995A2C" w:rsidP="00A37199">
            <w:pPr>
              <w:pStyle w:val="NoSpacing"/>
              <w:rPr>
                <w:rFonts w:cs="Times New Roman"/>
                <w:sz w:val="24"/>
                <w:szCs w:val="24"/>
              </w:rPr>
            </w:pPr>
            <w:r w:rsidRPr="004B1B2A">
              <w:rPr>
                <w:rFonts w:cs="Times New Roman"/>
                <w:sz w:val="24"/>
                <w:szCs w:val="24"/>
              </w:rPr>
              <w:t>Yangın Müdahale Ekiplerinin Kuruluşu, Görevleri ve Çalışma Esasları</w:t>
            </w:r>
          </w:p>
        </w:tc>
        <w:tc>
          <w:tcPr>
            <w:tcW w:w="1583" w:type="dxa"/>
          </w:tcPr>
          <w:p w:rsidR="00A37199" w:rsidRPr="004B1B2A" w:rsidRDefault="00111BF6" w:rsidP="00A37199">
            <w:pPr>
              <w:pStyle w:val="NoSpacing"/>
              <w:jc w:val="center"/>
              <w:rPr>
                <w:rFonts w:cs="Times New Roman"/>
                <w:sz w:val="24"/>
                <w:szCs w:val="24"/>
              </w:rPr>
            </w:pPr>
            <w:r>
              <w:rPr>
                <w:rFonts w:cs="Times New Roman"/>
                <w:sz w:val="24"/>
                <w:szCs w:val="24"/>
              </w:rPr>
              <w:t>10-11</w:t>
            </w:r>
          </w:p>
        </w:tc>
      </w:tr>
      <w:tr w:rsidR="00A37199" w:rsidTr="004B1B2A">
        <w:trPr>
          <w:trHeight w:val="396"/>
        </w:trPr>
        <w:tc>
          <w:tcPr>
            <w:tcW w:w="7657" w:type="dxa"/>
          </w:tcPr>
          <w:p w:rsidR="00A37199" w:rsidRPr="004B1B2A" w:rsidRDefault="00995A2C" w:rsidP="00A37199">
            <w:pPr>
              <w:pStyle w:val="NoSpacing"/>
              <w:rPr>
                <w:rFonts w:cs="Times New Roman"/>
                <w:sz w:val="24"/>
                <w:szCs w:val="24"/>
              </w:rPr>
            </w:pPr>
            <w:r w:rsidRPr="004B1B2A">
              <w:rPr>
                <w:rFonts w:cs="Times New Roman"/>
                <w:sz w:val="24"/>
                <w:szCs w:val="24"/>
              </w:rPr>
              <w:t>Eğitim, Denetim, İşbirliği, Ödenek</w:t>
            </w:r>
          </w:p>
        </w:tc>
        <w:tc>
          <w:tcPr>
            <w:tcW w:w="1583" w:type="dxa"/>
          </w:tcPr>
          <w:p w:rsidR="00A37199" w:rsidRPr="004B1B2A" w:rsidRDefault="004C3717" w:rsidP="004C3717">
            <w:pPr>
              <w:pStyle w:val="NoSpacing"/>
              <w:jc w:val="center"/>
              <w:rPr>
                <w:rFonts w:cs="Times New Roman"/>
                <w:sz w:val="24"/>
                <w:szCs w:val="24"/>
              </w:rPr>
            </w:pPr>
            <w:r>
              <w:rPr>
                <w:rFonts w:cs="Times New Roman"/>
                <w:sz w:val="24"/>
                <w:szCs w:val="24"/>
              </w:rPr>
              <w:t>11-12</w:t>
            </w:r>
          </w:p>
        </w:tc>
      </w:tr>
      <w:tr w:rsidR="00A37199" w:rsidTr="004B1B2A">
        <w:trPr>
          <w:trHeight w:val="396"/>
        </w:trPr>
        <w:tc>
          <w:tcPr>
            <w:tcW w:w="7657" w:type="dxa"/>
          </w:tcPr>
          <w:p w:rsidR="00A37199" w:rsidRPr="004B1B2A" w:rsidRDefault="00995A2C" w:rsidP="00A37199">
            <w:pPr>
              <w:pStyle w:val="NoSpacing"/>
              <w:rPr>
                <w:rFonts w:cs="Times New Roman"/>
                <w:sz w:val="24"/>
                <w:szCs w:val="24"/>
              </w:rPr>
            </w:pPr>
            <w:r w:rsidRPr="004B1B2A">
              <w:rPr>
                <w:rFonts w:cs="Times New Roman"/>
                <w:sz w:val="24"/>
                <w:szCs w:val="24"/>
              </w:rPr>
              <w:t>Talimatın Yürütülmesi, Aykırılık Halleri, Kaldırılan Hükümler, Yürürlük</w:t>
            </w:r>
          </w:p>
        </w:tc>
        <w:tc>
          <w:tcPr>
            <w:tcW w:w="1583" w:type="dxa"/>
          </w:tcPr>
          <w:p w:rsidR="00A37199" w:rsidRPr="004B1B2A" w:rsidRDefault="00111BF6" w:rsidP="00A37199">
            <w:pPr>
              <w:pStyle w:val="NoSpacing"/>
              <w:jc w:val="center"/>
              <w:rPr>
                <w:rFonts w:cs="Times New Roman"/>
                <w:sz w:val="24"/>
                <w:szCs w:val="24"/>
              </w:rPr>
            </w:pPr>
            <w:r>
              <w:rPr>
                <w:rFonts w:cs="Times New Roman"/>
                <w:sz w:val="24"/>
                <w:szCs w:val="24"/>
              </w:rPr>
              <w:t>13</w:t>
            </w:r>
          </w:p>
        </w:tc>
      </w:tr>
      <w:tr w:rsidR="000C4D73" w:rsidTr="004B1B2A">
        <w:trPr>
          <w:trHeight w:val="396"/>
        </w:trPr>
        <w:tc>
          <w:tcPr>
            <w:tcW w:w="7657" w:type="dxa"/>
          </w:tcPr>
          <w:p w:rsidR="000C4D73" w:rsidRPr="004B1B2A" w:rsidRDefault="000C4D73" w:rsidP="00A37199">
            <w:pPr>
              <w:pStyle w:val="NoSpacing"/>
              <w:rPr>
                <w:rFonts w:cs="Times New Roman"/>
                <w:sz w:val="24"/>
                <w:szCs w:val="24"/>
              </w:rPr>
            </w:pPr>
            <w:r>
              <w:rPr>
                <w:rFonts w:cs="Times New Roman"/>
                <w:sz w:val="24"/>
                <w:szCs w:val="24"/>
              </w:rPr>
              <w:t>EKLER</w:t>
            </w:r>
          </w:p>
        </w:tc>
        <w:tc>
          <w:tcPr>
            <w:tcW w:w="1583" w:type="dxa"/>
          </w:tcPr>
          <w:p w:rsidR="000C4D73" w:rsidRDefault="004C3717" w:rsidP="00111BF6">
            <w:pPr>
              <w:pStyle w:val="NoSpacing"/>
              <w:jc w:val="center"/>
              <w:rPr>
                <w:rFonts w:cs="Times New Roman"/>
                <w:sz w:val="24"/>
                <w:szCs w:val="24"/>
              </w:rPr>
            </w:pPr>
            <w:r>
              <w:rPr>
                <w:rFonts w:cs="Times New Roman"/>
                <w:sz w:val="24"/>
                <w:szCs w:val="24"/>
              </w:rPr>
              <w:t>1</w:t>
            </w:r>
            <w:r w:rsidR="00111BF6">
              <w:rPr>
                <w:rFonts w:cs="Times New Roman"/>
                <w:sz w:val="24"/>
                <w:szCs w:val="24"/>
              </w:rPr>
              <w:t>3</w:t>
            </w:r>
          </w:p>
        </w:tc>
      </w:tr>
      <w:tr w:rsidR="00A37199" w:rsidTr="004B1B2A">
        <w:trPr>
          <w:trHeight w:val="396"/>
        </w:trPr>
        <w:tc>
          <w:tcPr>
            <w:tcW w:w="7657" w:type="dxa"/>
          </w:tcPr>
          <w:p w:rsidR="00A37199" w:rsidRPr="004B1B2A" w:rsidRDefault="00634A0D" w:rsidP="00A37199">
            <w:pPr>
              <w:pStyle w:val="NoSpacing"/>
              <w:rPr>
                <w:rFonts w:cs="Times New Roman"/>
                <w:sz w:val="24"/>
                <w:szCs w:val="24"/>
              </w:rPr>
            </w:pPr>
            <w:r>
              <w:rPr>
                <w:rFonts w:cs="Times New Roman"/>
                <w:sz w:val="24"/>
                <w:szCs w:val="24"/>
              </w:rPr>
              <w:t>EK-1</w:t>
            </w:r>
            <w:r w:rsidR="00391747" w:rsidRPr="004B1B2A">
              <w:rPr>
                <w:rFonts w:cs="Times New Roman"/>
                <w:sz w:val="24"/>
                <w:szCs w:val="24"/>
              </w:rPr>
              <w:t xml:space="preserve"> Ya</w:t>
            </w:r>
            <w:r w:rsidR="00EB08BB">
              <w:rPr>
                <w:rFonts w:cs="Times New Roman"/>
                <w:sz w:val="24"/>
                <w:szCs w:val="24"/>
              </w:rPr>
              <w:t>ngın Emniyeti Talimatı</w:t>
            </w:r>
          </w:p>
        </w:tc>
        <w:tc>
          <w:tcPr>
            <w:tcW w:w="1583" w:type="dxa"/>
          </w:tcPr>
          <w:p w:rsidR="00A37199" w:rsidRPr="004B1B2A" w:rsidRDefault="00111BF6" w:rsidP="003D3241">
            <w:pPr>
              <w:pStyle w:val="NoSpacing"/>
              <w:jc w:val="center"/>
              <w:rPr>
                <w:rFonts w:cs="Times New Roman"/>
                <w:sz w:val="24"/>
                <w:szCs w:val="24"/>
              </w:rPr>
            </w:pPr>
            <w:r>
              <w:rPr>
                <w:rFonts w:cs="Times New Roman"/>
                <w:sz w:val="24"/>
                <w:szCs w:val="24"/>
              </w:rPr>
              <w:t>14-18</w:t>
            </w:r>
          </w:p>
        </w:tc>
      </w:tr>
      <w:tr w:rsidR="00A37199" w:rsidTr="004B1B2A">
        <w:trPr>
          <w:trHeight w:val="418"/>
        </w:trPr>
        <w:tc>
          <w:tcPr>
            <w:tcW w:w="7657" w:type="dxa"/>
          </w:tcPr>
          <w:p w:rsidR="00A37199" w:rsidRPr="004B1B2A" w:rsidRDefault="00634A0D" w:rsidP="00A37199">
            <w:pPr>
              <w:pStyle w:val="NoSpacing"/>
              <w:rPr>
                <w:rFonts w:cs="Times New Roman"/>
                <w:sz w:val="24"/>
                <w:szCs w:val="24"/>
              </w:rPr>
            </w:pPr>
            <w:r>
              <w:rPr>
                <w:rFonts w:cs="Times New Roman"/>
                <w:sz w:val="24"/>
                <w:szCs w:val="24"/>
              </w:rPr>
              <w:t>EK-2</w:t>
            </w:r>
            <w:r w:rsidR="00391747" w:rsidRPr="004B1B2A">
              <w:rPr>
                <w:rFonts w:cs="Times New Roman"/>
                <w:sz w:val="24"/>
                <w:szCs w:val="24"/>
              </w:rPr>
              <w:t xml:space="preserve"> Yangın Söndürme Malzeme Listesi</w:t>
            </w:r>
          </w:p>
        </w:tc>
        <w:tc>
          <w:tcPr>
            <w:tcW w:w="1583" w:type="dxa"/>
          </w:tcPr>
          <w:p w:rsidR="00A37199" w:rsidRPr="004B1B2A" w:rsidRDefault="00111BF6" w:rsidP="003D3241">
            <w:pPr>
              <w:pStyle w:val="NoSpacing"/>
              <w:jc w:val="center"/>
              <w:rPr>
                <w:rFonts w:cs="Times New Roman"/>
                <w:sz w:val="24"/>
                <w:szCs w:val="24"/>
              </w:rPr>
            </w:pPr>
            <w:r>
              <w:rPr>
                <w:rFonts w:cs="Times New Roman"/>
                <w:sz w:val="24"/>
                <w:szCs w:val="24"/>
              </w:rPr>
              <w:t>19</w:t>
            </w:r>
          </w:p>
        </w:tc>
      </w:tr>
      <w:tr w:rsidR="00A37199" w:rsidTr="004B1B2A">
        <w:trPr>
          <w:trHeight w:val="396"/>
        </w:trPr>
        <w:tc>
          <w:tcPr>
            <w:tcW w:w="7657" w:type="dxa"/>
          </w:tcPr>
          <w:p w:rsidR="00A37199" w:rsidRPr="004B1B2A" w:rsidRDefault="00634A0D" w:rsidP="00A37199">
            <w:pPr>
              <w:pStyle w:val="NoSpacing"/>
              <w:rPr>
                <w:rFonts w:cs="Times New Roman"/>
                <w:sz w:val="24"/>
                <w:szCs w:val="24"/>
              </w:rPr>
            </w:pPr>
            <w:r>
              <w:rPr>
                <w:rFonts w:cs="Times New Roman"/>
                <w:sz w:val="24"/>
                <w:szCs w:val="24"/>
              </w:rPr>
              <w:t>EK-3</w:t>
            </w:r>
            <w:r w:rsidR="00391747" w:rsidRPr="004B1B2A">
              <w:rPr>
                <w:rFonts w:cs="Times New Roman"/>
                <w:sz w:val="24"/>
                <w:szCs w:val="24"/>
              </w:rPr>
              <w:t xml:space="preserve"> Bürolarda Yangın Önleme Tedbirleri</w:t>
            </w:r>
          </w:p>
        </w:tc>
        <w:tc>
          <w:tcPr>
            <w:tcW w:w="1583" w:type="dxa"/>
          </w:tcPr>
          <w:p w:rsidR="00A37199" w:rsidRPr="004B1B2A" w:rsidRDefault="003D3241" w:rsidP="00111BF6">
            <w:pPr>
              <w:pStyle w:val="NoSpacing"/>
              <w:jc w:val="center"/>
              <w:rPr>
                <w:rFonts w:cs="Times New Roman"/>
                <w:sz w:val="24"/>
                <w:szCs w:val="24"/>
              </w:rPr>
            </w:pPr>
            <w:r>
              <w:rPr>
                <w:rFonts w:cs="Times New Roman"/>
                <w:sz w:val="24"/>
                <w:szCs w:val="24"/>
              </w:rPr>
              <w:t>2</w:t>
            </w:r>
            <w:r w:rsidR="00111BF6">
              <w:rPr>
                <w:rFonts w:cs="Times New Roman"/>
                <w:sz w:val="24"/>
                <w:szCs w:val="24"/>
              </w:rPr>
              <w:t>0</w:t>
            </w:r>
          </w:p>
        </w:tc>
      </w:tr>
      <w:tr w:rsidR="00A37199" w:rsidTr="004B1B2A">
        <w:trPr>
          <w:trHeight w:val="396"/>
        </w:trPr>
        <w:tc>
          <w:tcPr>
            <w:tcW w:w="7657" w:type="dxa"/>
          </w:tcPr>
          <w:p w:rsidR="00A37199" w:rsidRPr="004B1B2A" w:rsidRDefault="00634A0D" w:rsidP="00A37199">
            <w:pPr>
              <w:pStyle w:val="NoSpacing"/>
              <w:rPr>
                <w:rFonts w:cs="Times New Roman"/>
                <w:sz w:val="24"/>
                <w:szCs w:val="24"/>
              </w:rPr>
            </w:pPr>
            <w:r>
              <w:rPr>
                <w:rFonts w:cs="Times New Roman"/>
                <w:sz w:val="24"/>
                <w:szCs w:val="24"/>
              </w:rPr>
              <w:t>EK-4</w:t>
            </w:r>
            <w:r w:rsidR="00391747" w:rsidRPr="004B1B2A">
              <w:rPr>
                <w:rFonts w:cs="Times New Roman"/>
                <w:sz w:val="24"/>
                <w:szCs w:val="24"/>
              </w:rPr>
              <w:t xml:space="preserve"> Depo ve Ambarlarda Yangın Önleme Tedbirleri</w:t>
            </w:r>
          </w:p>
        </w:tc>
        <w:tc>
          <w:tcPr>
            <w:tcW w:w="1583" w:type="dxa"/>
          </w:tcPr>
          <w:p w:rsidR="00A37199" w:rsidRPr="004B1B2A" w:rsidRDefault="003D3241" w:rsidP="00111BF6">
            <w:pPr>
              <w:pStyle w:val="NoSpacing"/>
              <w:jc w:val="center"/>
              <w:rPr>
                <w:rFonts w:cs="Times New Roman"/>
                <w:sz w:val="24"/>
                <w:szCs w:val="24"/>
              </w:rPr>
            </w:pPr>
            <w:r>
              <w:rPr>
                <w:rFonts w:cs="Times New Roman"/>
                <w:sz w:val="24"/>
                <w:szCs w:val="24"/>
              </w:rPr>
              <w:t>2</w:t>
            </w:r>
            <w:r w:rsidR="00111BF6">
              <w:rPr>
                <w:rFonts w:cs="Times New Roman"/>
                <w:sz w:val="24"/>
                <w:szCs w:val="24"/>
              </w:rPr>
              <w:t>1</w:t>
            </w:r>
          </w:p>
        </w:tc>
      </w:tr>
      <w:tr w:rsidR="00A37199" w:rsidTr="004B1B2A">
        <w:trPr>
          <w:trHeight w:val="396"/>
        </w:trPr>
        <w:tc>
          <w:tcPr>
            <w:tcW w:w="7657" w:type="dxa"/>
          </w:tcPr>
          <w:p w:rsidR="00A37199" w:rsidRPr="004B1B2A" w:rsidRDefault="00634A0D" w:rsidP="00A37199">
            <w:pPr>
              <w:pStyle w:val="NoSpacing"/>
              <w:rPr>
                <w:rFonts w:cs="Times New Roman"/>
                <w:sz w:val="24"/>
                <w:szCs w:val="24"/>
              </w:rPr>
            </w:pPr>
            <w:r>
              <w:rPr>
                <w:rFonts w:cs="Times New Roman"/>
                <w:sz w:val="24"/>
                <w:szCs w:val="24"/>
              </w:rPr>
              <w:t>EK-5</w:t>
            </w:r>
            <w:r w:rsidR="00391747" w:rsidRPr="004B1B2A">
              <w:rPr>
                <w:rFonts w:cs="Times New Roman"/>
                <w:sz w:val="24"/>
                <w:szCs w:val="24"/>
              </w:rPr>
              <w:t xml:space="preserve"> </w:t>
            </w:r>
            <w:r w:rsidR="00103C44">
              <w:rPr>
                <w:rFonts w:cs="Times New Roman"/>
                <w:sz w:val="24"/>
                <w:szCs w:val="24"/>
              </w:rPr>
              <w:t xml:space="preserve">Atölyede </w:t>
            </w:r>
            <w:r w:rsidR="00391747" w:rsidRPr="004B1B2A">
              <w:rPr>
                <w:rFonts w:cs="Times New Roman"/>
                <w:sz w:val="24"/>
                <w:szCs w:val="24"/>
              </w:rPr>
              <w:t>Yangın Önleme Tedbirleri</w:t>
            </w:r>
          </w:p>
        </w:tc>
        <w:tc>
          <w:tcPr>
            <w:tcW w:w="1583" w:type="dxa"/>
          </w:tcPr>
          <w:p w:rsidR="00A37199" w:rsidRPr="004B1B2A" w:rsidRDefault="003D3241" w:rsidP="00111BF6">
            <w:pPr>
              <w:pStyle w:val="NoSpacing"/>
              <w:jc w:val="center"/>
              <w:rPr>
                <w:rFonts w:cs="Times New Roman"/>
                <w:sz w:val="24"/>
                <w:szCs w:val="24"/>
              </w:rPr>
            </w:pPr>
            <w:r>
              <w:rPr>
                <w:rFonts w:cs="Times New Roman"/>
                <w:sz w:val="24"/>
                <w:szCs w:val="24"/>
              </w:rPr>
              <w:t>2</w:t>
            </w:r>
            <w:r w:rsidR="00111BF6">
              <w:rPr>
                <w:rFonts w:cs="Times New Roman"/>
                <w:sz w:val="24"/>
                <w:szCs w:val="24"/>
              </w:rPr>
              <w:t>2</w:t>
            </w:r>
          </w:p>
        </w:tc>
      </w:tr>
      <w:tr w:rsidR="00A37199" w:rsidTr="004B1B2A">
        <w:trPr>
          <w:trHeight w:val="793"/>
        </w:trPr>
        <w:tc>
          <w:tcPr>
            <w:tcW w:w="7657" w:type="dxa"/>
          </w:tcPr>
          <w:p w:rsidR="00A37199" w:rsidRPr="004B1B2A" w:rsidRDefault="00634A0D" w:rsidP="00A37199">
            <w:pPr>
              <w:pStyle w:val="NoSpacing"/>
              <w:rPr>
                <w:rFonts w:cs="Times New Roman"/>
                <w:sz w:val="24"/>
                <w:szCs w:val="24"/>
              </w:rPr>
            </w:pPr>
            <w:r>
              <w:rPr>
                <w:rFonts w:cs="Times New Roman"/>
                <w:sz w:val="24"/>
                <w:szCs w:val="24"/>
              </w:rPr>
              <w:t>EK-6</w:t>
            </w:r>
            <w:r w:rsidR="00391747" w:rsidRPr="004B1B2A">
              <w:rPr>
                <w:rFonts w:cs="Times New Roman"/>
                <w:sz w:val="24"/>
                <w:szCs w:val="24"/>
              </w:rPr>
              <w:t xml:space="preserve"> </w:t>
            </w:r>
            <w:proofErr w:type="gramStart"/>
            <w:r w:rsidR="00391747" w:rsidRPr="004B1B2A">
              <w:rPr>
                <w:rFonts w:cs="Times New Roman"/>
                <w:sz w:val="24"/>
                <w:szCs w:val="24"/>
              </w:rPr>
              <w:t>Akaryakıt ,Patlayıcı</w:t>
            </w:r>
            <w:proofErr w:type="gramEnd"/>
            <w:r w:rsidR="00391747" w:rsidRPr="004B1B2A">
              <w:rPr>
                <w:rFonts w:cs="Times New Roman"/>
                <w:sz w:val="24"/>
                <w:szCs w:val="24"/>
              </w:rPr>
              <w:t xml:space="preserve"> ve Parlayıcı Maddelerin Bulunduğu Yerlerde </w:t>
            </w:r>
          </w:p>
          <w:p w:rsidR="00391747" w:rsidRPr="004B1B2A" w:rsidRDefault="00E92577" w:rsidP="00A37199">
            <w:pPr>
              <w:pStyle w:val="NoSpacing"/>
              <w:rPr>
                <w:rFonts w:cs="Times New Roman"/>
                <w:sz w:val="24"/>
                <w:szCs w:val="24"/>
              </w:rPr>
            </w:pPr>
            <w:r>
              <w:rPr>
                <w:rFonts w:cs="Times New Roman"/>
                <w:sz w:val="24"/>
                <w:szCs w:val="24"/>
              </w:rPr>
              <w:t xml:space="preserve">        </w:t>
            </w:r>
            <w:r w:rsidR="00391747" w:rsidRPr="004B1B2A">
              <w:rPr>
                <w:rFonts w:cs="Times New Roman"/>
                <w:sz w:val="24"/>
                <w:szCs w:val="24"/>
              </w:rPr>
              <w:t>Yangın Önleme Tedbirleri</w:t>
            </w:r>
          </w:p>
        </w:tc>
        <w:tc>
          <w:tcPr>
            <w:tcW w:w="1583" w:type="dxa"/>
          </w:tcPr>
          <w:p w:rsidR="00103C44" w:rsidRPr="004B1B2A" w:rsidRDefault="003D3241" w:rsidP="00111BF6">
            <w:pPr>
              <w:pStyle w:val="NoSpacing"/>
              <w:jc w:val="center"/>
              <w:rPr>
                <w:rFonts w:cs="Times New Roman"/>
                <w:sz w:val="24"/>
                <w:szCs w:val="24"/>
              </w:rPr>
            </w:pPr>
            <w:r>
              <w:rPr>
                <w:rFonts w:cs="Times New Roman"/>
                <w:sz w:val="24"/>
                <w:szCs w:val="24"/>
              </w:rPr>
              <w:t>2</w:t>
            </w:r>
            <w:r w:rsidR="00111BF6">
              <w:rPr>
                <w:rFonts w:cs="Times New Roman"/>
                <w:sz w:val="24"/>
                <w:szCs w:val="24"/>
              </w:rPr>
              <w:t>3</w:t>
            </w:r>
          </w:p>
        </w:tc>
      </w:tr>
      <w:tr w:rsidR="00A37199" w:rsidTr="00B36565">
        <w:trPr>
          <w:trHeight w:val="633"/>
        </w:trPr>
        <w:tc>
          <w:tcPr>
            <w:tcW w:w="7657" w:type="dxa"/>
          </w:tcPr>
          <w:p w:rsidR="00391747" w:rsidRPr="004B1B2A" w:rsidRDefault="00634A0D" w:rsidP="00A37199">
            <w:pPr>
              <w:pStyle w:val="NoSpacing"/>
              <w:rPr>
                <w:rFonts w:cs="Times New Roman"/>
                <w:sz w:val="24"/>
                <w:szCs w:val="24"/>
              </w:rPr>
            </w:pPr>
            <w:r>
              <w:rPr>
                <w:rFonts w:cs="Times New Roman"/>
                <w:sz w:val="24"/>
                <w:szCs w:val="24"/>
              </w:rPr>
              <w:t>EK-7</w:t>
            </w:r>
            <w:r w:rsidR="00391747" w:rsidRPr="004B1B2A">
              <w:rPr>
                <w:rFonts w:cs="Times New Roman"/>
                <w:sz w:val="24"/>
                <w:szCs w:val="24"/>
              </w:rPr>
              <w:t xml:space="preserve"> Santral, Tesis</w:t>
            </w:r>
            <w:r w:rsidR="00E549D6" w:rsidRPr="004B1B2A">
              <w:rPr>
                <w:rFonts w:cs="Times New Roman"/>
                <w:sz w:val="24"/>
                <w:szCs w:val="24"/>
              </w:rPr>
              <w:t xml:space="preserve">, K/8, R/L Bilgisayar, </w:t>
            </w:r>
            <w:proofErr w:type="spellStart"/>
            <w:r w:rsidR="00E549D6" w:rsidRPr="004B1B2A">
              <w:rPr>
                <w:rFonts w:cs="Times New Roman"/>
                <w:sz w:val="24"/>
                <w:szCs w:val="24"/>
              </w:rPr>
              <w:t>Repertitö</w:t>
            </w:r>
            <w:r w:rsidR="00391747" w:rsidRPr="004B1B2A">
              <w:rPr>
                <w:rFonts w:cs="Times New Roman"/>
                <w:sz w:val="24"/>
                <w:szCs w:val="24"/>
              </w:rPr>
              <w:t>r</w:t>
            </w:r>
            <w:proofErr w:type="spellEnd"/>
            <w:r w:rsidR="00391747" w:rsidRPr="004B1B2A">
              <w:rPr>
                <w:rFonts w:cs="Times New Roman"/>
                <w:sz w:val="24"/>
                <w:szCs w:val="24"/>
              </w:rPr>
              <w:t xml:space="preserve">, Kablo Ek, Grup            </w:t>
            </w:r>
          </w:p>
          <w:p w:rsidR="00A37199" w:rsidRPr="004B1B2A" w:rsidRDefault="00391747" w:rsidP="00A37199">
            <w:pPr>
              <w:pStyle w:val="NoSpacing"/>
              <w:rPr>
                <w:rFonts w:cs="Times New Roman"/>
                <w:sz w:val="24"/>
                <w:szCs w:val="24"/>
              </w:rPr>
            </w:pPr>
            <w:r w:rsidRPr="004B1B2A">
              <w:rPr>
                <w:rFonts w:cs="Times New Roman"/>
                <w:sz w:val="24"/>
                <w:szCs w:val="24"/>
              </w:rPr>
              <w:t xml:space="preserve">Elektrojen, Akü ve Redresör Oda ve Salonlarında Yangın </w:t>
            </w:r>
            <w:proofErr w:type="gramStart"/>
            <w:r w:rsidRPr="004B1B2A">
              <w:rPr>
                <w:rFonts w:cs="Times New Roman"/>
                <w:sz w:val="24"/>
                <w:szCs w:val="24"/>
              </w:rPr>
              <w:t>Önleme  Tedbirleri</w:t>
            </w:r>
            <w:proofErr w:type="gramEnd"/>
          </w:p>
        </w:tc>
        <w:tc>
          <w:tcPr>
            <w:tcW w:w="1583" w:type="dxa"/>
          </w:tcPr>
          <w:p w:rsidR="00103C44" w:rsidRPr="004B1B2A" w:rsidRDefault="003D3241" w:rsidP="00111BF6">
            <w:pPr>
              <w:pStyle w:val="NoSpacing"/>
              <w:jc w:val="center"/>
              <w:rPr>
                <w:rFonts w:cs="Times New Roman"/>
                <w:sz w:val="24"/>
                <w:szCs w:val="24"/>
              </w:rPr>
            </w:pPr>
            <w:r>
              <w:rPr>
                <w:rFonts w:cs="Times New Roman"/>
                <w:sz w:val="24"/>
                <w:szCs w:val="24"/>
              </w:rPr>
              <w:t>2</w:t>
            </w:r>
            <w:r w:rsidR="00111BF6">
              <w:rPr>
                <w:rFonts w:cs="Times New Roman"/>
                <w:sz w:val="24"/>
                <w:szCs w:val="24"/>
              </w:rPr>
              <w:t>4</w:t>
            </w:r>
          </w:p>
        </w:tc>
      </w:tr>
      <w:tr w:rsidR="00A37199" w:rsidTr="004B1B2A">
        <w:trPr>
          <w:trHeight w:val="396"/>
        </w:trPr>
        <w:tc>
          <w:tcPr>
            <w:tcW w:w="7657" w:type="dxa"/>
          </w:tcPr>
          <w:p w:rsidR="00A37199" w:rsidRPr="004B1B2A" w:rsidRDefault="00634A0D" w:rsidP="00A37199">
            <w:pPr>
              <w:pStyle w:val="NoSpacing"/>
              <w:rPr>
                <w:rFonts w:cs="Times New Roman"/>
                <w:sz w:val="24"/>
                <w:szCs w:val="24"/>
              </w:rPr>
            </w:pPr>
            <w:r>
              <w:rPr>
                <w:rFonts w:cs="Times New Roman"/>
                <w:sz w:val="24"/>
                <w:szCs w:val="24"/>
              </w:rPr>
              <w:t>EK-8</w:t>
            </w:r>
            <w:r w:rsidR="00391747" w:rsidRPr="004B1B2A">
              <w:rPr>
                <w:rFonts w:cs="Times New Roman"/>
                <w:sz w:val="24"/>
                <w:szCs w:val="24"/>
              </w:rPr>
              <w:t xml:space="preserve"> Yangın Uygulama Raporu</w:t>
            </w:r>
          </w:p>
        </w:tc>
        <w:tc>
          <w:tcPr>
            <w:tcW w:w="1583" w:type="dxa"/>
          </w:tcPr>
          <w:p w:rsidR="00A37199" w:rsidRPr="004B1B2A" w:rsidRDefault="003D3241" w:rsidP="00111BF6">
            <w:pPr>
              <w:pStyle w:val="NoSpacing"/>
              <w:jc w:val="center"/>
              <w:rPr>
                <w:rFonts w:cs="Times New Roman"/>
                <w:sz w:val="24"/>
                <w:szCs w:val="24"/>
              </w:rPr>
            </w:pPr>
            <w:r>
              <w:rPr>
                <w:rFonts w:cs="Times New Roman"/>
                <w:sz w:val="24"/>
                <w:szCs w:val="24"/>
              </w:rPr>
              <w:t>2</w:t>
            </w:r>
            <w:r w:rsidR="00111BF6">
              <w:rPr>
                <w:rFonts w:cs="Times New Roman"/>
                <w:sz w:val="24"/>
                <w:szCs w:val="24"/>
              </w:rPr>
              <w:t>5</w:t>
            </w:r>
          </w:p>
        </w:tc>
      </w:tr>
      <w:tr w:rsidR="00A37199" w:rsidTr="004B1B2A">
        <w:trPr>
          <w:trHeight w:val="396"/>
        </w:trPr>
        <w:tc>
          <w:tcPr>
            <w:tcW w:w="7657" w:type="dxa"/>
          </w:tcPr>
          <w:p w:rsidR="00A37199" w:rsidRPr="004B1B2A" w:rsidRDefault="00634A0D" w:rsidP="00A37199">
            <w:pPr>
              <w:pStyle w:val="NoSpacing"/>
              <w:rPr>
                <w:rFonts w:cs="Times New Roman"/>
                <w:sz w:val="24"/>
                <w:szCs w:val="24"/>
              </w:rPr>
            </w:pPr>
            <w:r>
              <w:rPr>
                <w:rFonts w:cs="Times New Roman"/>
                <w:sz w:val="24"/>
                <w:szCs w:val="24"/>
              </w:rPr>
              <w:t>EK-</w:t>
            </w:r>
            <w:proofErr w:type="gramStart"/>
            <w:r>
              <w:rPr>
                <w:rFonts w:cs="Times New Roman"/>
                <w:sz w:val="24"/>
                <w:szCs w:val="24"/>
              </w:rPr>
              <w:t>9</w:t>
            </w:r>
            <w:r w:rsidR="00391747" w:rsidRPr="004B1B2A">
              <w:rPr>
                <w:rFonts w:cs="Times New Roman"/>
                <w:sz w:val="24"/>
                <w:szCs w:val="24"/>
              </w:rPr>
              <w:t xml:space="preserve">   Elektrik</w:t>
            </w:r>
            <w:proofErr w:type="gramEnd"/>
            <w:r w:rsidR="00391747" w:rsidRPr="004B1B2A">
              <w:rPr>
                <w:rFonts w:cs="Times New Roman"/>
                <w:sz w:val="24"/>
                <w:szCs w:val="24"/>
              </w:rPr>
              <w:t xml:space="preserve"> Tesisatları Bakım ve Kontrol </w:t>
            </w:r>
            <w:r w:rsidR="007A1E85" w:rsidRPr="004B1B2A">
              <w:rPr>
                <w:rFonts w:cs="Times New Roman"/>
                <w:sz w:val="24"/>
                <w:szCs w:val="24"/>
              </w:rPr>
              <w:t>Raporu</w:t>
            </w:r>
          </w:p>
        </w:tc>
        <w:tc>
          <w:tcPr>
            <w:tcW w:w="1583" w:type="dxa"/>
          </w:tcPr>
          <w:p w:rsidR="00A37199" w:rsidRPr="004B1B2A" w:rsidRDefault="00111BF6" w:rsidP="00A37199">
            <w:pPr>
              <w:pStyle w:val="NoSpacing"/>
              <w:jc w:val="center"/>
              <w:rPr>
                <w:rFonts w:cs="Times New Roman"/>
                <w:sz w:val="24"/>
                <w:szCs w:val="24"/>
              </w:rPr>
            </w:pPr>
            <w:r>
              <w:rPr>
                <w:rFonts w:cs="Times New Roman"/>
                <w:sz w:val="24"/>
                <w:szCs w:val="24"/>
              </w:rPr>
              <w:t>26</w:t>
            </w:r>
          </w:p>
        </w:tc>
      </w:tr>
      <w:tr w:rsidR="00A37199" w:rsidTr="004B1B2A">
        <w:trPr>
          <w:trHeight w:val="396"/>
        </w:trPr>
        <w:tc>
          <w:tcPr>
            <w:tcW w:w="7657" w:type="dxa"/>
          </w:tcPr>
          <w:p w:rsidR="00A37199" w:rsidRPr="004B1B2A" w:rsidRDefault="00634A0D" w:rsidP="002E5FA6">
            <w:pPr>
              <w:pStyle w:val="NoSpacing"/>
              <w:rPr>
                <w:rFonts w:cs="Times New Roman"/>
                <w:sz w:val="24"/>
                <w:szCs w:val="24"/>
              </w:rPr>
            </w:pPr>
            <w:r>
              <w:rPr>
                <w:rFonts w:cs="Times New Roman"/>
                <w:sz w:val="24"/>
                <w:szCs w:val="24"/>
              </w:rPr>
              <w:t>EK-10</w:t>
            </w:r>
            <w:r w:rsidR="00103C44">
              <w:rPr>
                <w:rFonts w:cs="Times New Roman"/>
                <w:sz w:val="24"/>
                <w:szCs w:val="24"/>
              </w:rPr>
              <w:t xml:space="preserve"> </w:t>
            </w:r>
            <w:r w:rsidR="007A1E85" w:rsidRPr="004B1B2A">
              <w:rPr>
                <w:rFonts w:cs="Times New Roman"/>
                <w:sz w:val="24"/>
                <w:szCs w:val="24"/>
              </w:rPr>
              <w:t>Yangın Tutanağı</w:t>
            </w:r>
          </w:p>
        </w:tc>
        <w:tc>
          <w:tcPr>
            <w:tcW w:w="1583" w:type="dxa"/>
          </w:tcPr>
          <w:p w:rsidR="00A37199" w:rsidRPr="004B1B2A" w:rsidRDefault="00111BF6" w:rsidP="007A1E85">
            <w:pPr>
              <w:pStyle w:val="NoSpacing"/>
              <w:jc w:val="center"/>
              <w:rPr>
                <w:rFonts w:cs="Times New Roman"/>
                <w:sz w:val="24"/>
                <w:szCs w:val="24"/>
              </w:rPr>
            </w:pPr>
            <w:r>
              <w:rPr>
                <w:rFonts w:cs="Times New Roman"/>
                <w:sz w:val="24"/>
                <w:szCs w:val="24"/>
              </w:rPr>
              <w:t>27</w:t>
            </w:r>
          </w:p>
        </w:tc>
      </w:tr>
      <w:tr w:rsidR="00A37199" w:rsidTr="004B1B2A">
        <w:trPr>
          <w:trHeight w:val="396"/>
        </w:trPr>
        <w:tc>
          <w:tcPr>
            <w:tcW w:w="7657" w:type="dxa"/>
          </w:tcPr>
          <w:p w:rsidR="00A37199" w:rsidRPr="004B1B2A" w:rsidRDefault="00634A0D" w:rsidP="00A37199">
            <w:pPr>
              <w:pStyle w:val="NoSpacing"/>
              <w:rPr>
                <w:rFonts w:cs="Times New Roman"/>
                <w:sz w:val="24"/>
                <w:szCs w:val="24"/>
              </w:rPr>
            </w:pPr>
            <w:r>
              <w:rPr>
                <w:rFonts w:cs="Times New Roman"/>
                <w:sz w:val="24"/>
                <w:szCs w:val="24"/>
              </w:rPr>
              <w:t>EK-</w:t>
            </w:r>
            <w:proofErr w:type="gramStart"/>
            <w:r>
              <w:rPr>
                <w:rFonts w:cs="Times New Roman"/>
                <w:sz w:val="24"/>
                <w:szCs w:val="24"/>
              </w:rPr>
              <w:t xml:space="preserve">11 </w:t>
            </w:r>
            <w:r w:rsidR="007A1E85" w:rsidRPr="004B1B2A">
              <w:rPr>
                <w:rFonts w:cs="Times New Roman"/>
                <w:sz w:val="24"/>
                <w:szCs w:val="24"/>
              </w:rPr>
              <w:t xml:space="preserve">  Yangın</w:t>
            </w:r>
            <w:proofErr w:type="gramEnd"/>
            <w:r w:rsidR="007A1E85" w:rsidRPr="004B1B2A">
              <w:rPr>
                <w:rFonts w:cs="Times New Roman"/>
                <w:sz w:val="24"/>
                <w:szCs w:val="24"/>
              </w:rPr>
              <w:t xml:space="preserve"> Söndürme Cihaz Bakım Kontrol Kartı</w:t>
            </w:r>
          </w:p>
        </w:tc>
        <w:tc>
          <w:tcPr>
            <w:tcW w:w="1583" w:type="dxa"/>
          </w:tcPr>
          <w:p w:rsidR="00A37199" w:rsidRPr="004B1B2A" w:rsidRDefault="00111BF6" w:rsidP="00A37199">
            <w:pPr>
              <w:pStyle w:val="NoSpacing"/>
              <w:jc w:val="center"/>
              <w:rPr>
                <w:rFonts w:cs="Times New Roman"/>
                <w:sz w:val="24"/>
                <w:szCs w:val="24"/>
              </w:rPr>
            </w:pPr>
            <w:r>
              <w:rPr>
                <w:rFonts w:cs="Times New Roman"/>
                <w:sz w:val="24"/>
                <w:szCs w:val="24"/>
              </w:rPr>
              <w:t>28</w:t>
            </w:r>
          </w:p>
        </w:tc>
      </w:tr>
      <w:tr w:rsidR="003D3241" w:rsidTr="004B1B2A">
        <w:trPr>
          <w:trHeight w:val="396"/>
        </w:trPr>
        <w:tc>
          <w:tcPr>
            <w:tcW w:w="7657" w:type="dxa"/>
          </w:tcPr>
          <w:p w:rsidR="003D3241" w:rsidRDefault="003D3241" w:rsidP="00A37199">
            <w:pPr>
              <w:pStyle w:val="NoSpacing"/>
              <w:rPr>
                <w:rFonts w:cs="Times New Roman"/>
                <w:sz w:val="24"/>
                <w:szCs w:val="24"/>
              </w:rPr>
            </w:pPr>
            <w:r>
              <w:rPr>
                <w:rFonts w:cs="Times New Roman"/>
                <w:sz w:val="24"/>
                <w:szCs w:val="24"/>
              </w:rPr>
              <w:t>Yangın Talimatı</w:t>
            </w:r>
          </w:p>
        </w:tc>
        <w:tc>
          <w:tcPr>
            <w:tcW w:w="1583" w:type="dxa"/>
          </w:tcPr>
          <w:p w:rsidR="003D3241" w:rsidRDefault="00111BF6" w:rsidP="00A37199">
            <w:pPr>
              <w:pStyle w:val="NoSpacing"/>
              <w:jc w:val="center"/>
              <w:rPr>
                <w:rFonts w:cs="Times New Roman"/>
                <w:sz w:val="24"/>
                <w:szCs w:val="24"/>
              </w:rPr>
            </w:pPr>
            <w:r>
              <w:rPr>
                <w:rFonts w:cs="Times New Roman"/>
                <w:sz w:val="24"/>
                <w:szCs w:val="24"/>
              </w:rPr>
              <w:t>29</w:t>
            </w:r>
          </w:p>
        </w:tc>
      </w:tr>
    </w:tbl>
    <w:p w:rsidR="00BA3B07" w:rsidRDefault="00BA3B07" w:rsidP="003D3241">
      <w:pPr>
        <w:pStyle w:val="NoSpacing"/>
        <w:rPr>
          <w:rFonts w:cs="Times New Roman"/>
          <w:b/>
          <w:sz w:val="24"/>
          <w:szCs w:val="24"/>
        </w:rPr>
      </w:pPr>
    </w:p>
    <w:p w:rsidR="00837081" w:rsidRPr="004B1B2A" w:rsidRDefault="00507B1F" w:rsidP="00837081">
      <w:pPr>
        <w:pStyle w:val="NoSpacing"/>
        <w:jc w:val="center"/>
        <w:rPr>
          <w:rFonts w:cs="Times New Roman"/>
          <w:b/>
          <w:sz w:val="24"/>
          <w:szCs w:val="24"/>
        </w:rPr>
      </w:pPr>
      <w:r>
        <w:rPr>
          <w:rFonts w:cs="Times New Roman"/>
          <w:b/>
          <w:sz w:val="24"/>
          <w:szCs w:val="24"/>
        </w:rPr>
        <w:lastRenderedPageBreak/>
        <w:t xml:space="preserve">KARACAAHMET ORTAOKULU </w:t>
      </w:r>
      <w:r w:rsidR="00837081" w:rsidRPr="004B1B2A">
        <w:rPr>
          <w:rFonts w:cs="Times New Roman"/>
          <w:b/>
          <w:sz w:val="24"/>
          <w:szCs w:val="24"/>
        </w:rPr>
        <w:t>MÜDÜRLÜĞÜ</w:t>
      </w:r>
    </w:p>
    <w:p w:rsidR="00AE560F" w:rsidRPr="004B1B2A" w:rsidRDefault="00AE560F" w:rsidP="00837081">
      <w:pPr>
        <w:pStyle w:val="NoSpacing"/>
        <w:jc w:val="center"/>
        <w:rPr>
          <w:rFonts w:cs="Times New Roman"/>
          <w:b/>
          <w:sz w:val="24"/>
          <w:szCs w:val="24"/>
        </w:rPr>
      </w:pPr>
      <w:r w:rsidRPr="004B1B2A">
        <w:rPr>
          <w:rFonts w:cs="Times New Roman"/>
          <w:b/>
          <w:sz w:val="24"/>
          <w:szCs w:val="24"/>
        </w:rPr>
        <w:t>YANGIN ÖNLEME ve SÖNDÜRME YÖNERGESİ</w:t>
      </w:r>
    </w:p>
    <w:p w:rsidR="00AE560F" w:rsidRDefault="00AE560F" w:rsidP="00837081">
      <w:pPr>
        <w:pStyle w:val="NoSpacing"/>
        <w:jc w:val="center"/>
        <w:rPr>
          <w:rFonts w:cs="Times New Roman"/>
          <w:b/>
          <w:sz w:val="24"/>
          <w:szCs w:val="24"/>
        </w:rPr>
      </w:pPr>
      <w:r w:rsidRPr="004B1B2A">
        <w:rPr>
          <w:rFonts w:cs="Times New Roman"/>
          <w:b/>
          <w:sz w:val="24"/>
          <w:szCs w:val="24"/>
        </w:rPr>
        <w:t>BİRİNCİ BÖLÜM</w:t>
      </w:r>
    </w:p>
    <w:p w:rsidR="00BA3B07" w:rsidRPr="004B1B2A" w:rsidRDefault="00BA3B07" w:rsidP="00837081">
      <w:pPr>
        <w:pStyle w:val="NoSpacing"/>
        <w:jc w:val="center"/>
        <w:rPr>
          <w:rFonts w:cs="Times New Roman"/>
          <w:b/>
          <w:sz w:val="24"/>
          <w:szCs w:val="24"/>
        </w:rPr>
      </w:pPr>
    </w:p>
    <w:p w:rsidR="00E549D6" w:rsidRPr="004B1B2A" w:rsidRDefault="00AE560F" w:rsidP="00837081">
      <w:pPr>
        <w:pStyle w:val="NoSpacing"/>
        <w:jc w:val="center"/>
        <w:rPr>
          <w:rFonts w:cs="Times New Roman"/>
          <w:sz w:val="24"/>
          <w:szCs w:val="24"/>
          <w:u w:val="single"/>
        </w:rPr>
      </w:pPr>
      <w:r w:rsidRPr="004B1B2A">
        <w:rPr>
          <w:rFonts w:cs="Times New Roman"/>
          <w:sz w:val="24"/>
          <w:szCs w:val="24"/>
          <w:u w:val="single"/>
        </w:rPr>
        <w:t>Genel Hükümler ve Tanımlar</w:t>
      </w:r>
    </w:p>
    <w:p w:rsidR="00757C5C" w:rsidRPr="004B1B2A" w:rsidRDefault="00AE560F" w:rsidP="00AE560F">
      <w:pPr>
        <w:pStyle w:val="NoSpacing"/>
        <w:jc w:val="both"/>
        <w:rPr>
          <w:rFonts w:cs="Times New Roman"/>
          <w:b/>
          <w:sz w:val="24"/>
          <w:szCs w:val="24"/>
        </w:rPr>
      </w:pPr>
      <w:r w:rsidRPr="004B1B2A">
        <w:rPr>
          <w:rFonts w:cs="Times New Roman"/>
          <w:b/>
          <w:sz w:val="24"/>
          <w:szCs w:val="24"/>
        </w:rPr>
        <w:t>Amaç</w:t>
      </w:r>
      <w:r w:rsidRPr="004B1B2A">
        <w:rPr>
          <w:rFonts w:cs="Times New Roman"/>
          <w:b/>
          <w:sz w:val="24"/>
          <w:szCs w:val="24"/>
        </w:rPr>
        <w:tab/>
      </w:r>
      <w:r w:rsidRPr="004B1B2A">
        <w:rPr>
          <w:rFonts w:cs="Times New Roman"/>
          <w:b/>
          <w:sz w:val="24"/>
          <w:szCs w:val="24"/>
        </w:rPr>
        <w:tab/>
        <w:t>:</w:t>
      </w:r>
    </w:p>
    <w:p w:rsidR="00AE560F" w:rsidRDefault="00AE560F" w:rsidP="00AE560F">
      <w:pPr>
        <w:pStyle w:val="NoSpacing"/>
        <w:jc w:val="both"/>
        <w:rPr>
          <w:rFonts w:cs="Times New Roman"/>
          <w:sz w:val="24"/>
          <w:szCs w:val="24"/>
        </w:rPr>
      </w:pPr>
      <w:r w:rsidRPr="004B1B2A">
        <w:rPr>
          <w:rFonts w:cs="Times New Roman"/>
          <w:b/>
          <w:sz w:val="24"/>
          <w:szCs w:val="24"/>
        </w:rPr>
        <w:t xml:space="preserve">           Madde 1</w:t>
      </w:r>
      <w:r w:rsidR="003017C2" w:rsidRPr="004B1B2A">
        <w:rPr>
          <w:rFonts w:cs="Times New Roman"/>
          <w:b/>
          <w:sz w:val="24"/>
          <w:szCs w:val="24"/>
        </w:rPr>
        <w:tab/>
      </w:r>
      <w:r w:rsidRPr="004B1B2A">
        <w:rPr>
          <w:rFonts w:cs="Times New Roman"/>
          <w:b/>
          <w:sz w:val="24"/>
          <w:szCs w:val="24"/>
        </w:rPr>
        <w:t xml:space="preserve">  </w:t>
      </w:r>
      <w:r w:rsidRPr="004B1B2A">
        <w:rPr>
          <w:rFonts w:cs="Times New Roman"/>
          <w:sz w:val="24"/>
          <w:szCs w:val="24"/>
        </w:rPr>
        <w:t xml:space="preserve">Bu yönergenin amacı; </w:t>
      </w:r>
      <w:r w:rsidR="00507B1F">
        <w:rPr>
          <w:rFonts w:cs="Times New Roman"/>
          <w:sz w:val="24"/>
          <w:szCs w:val="24"/>
        </w:rPr>
        <w:t xml:space="preserve">KARACAAHMET </w:t>
      </w:r>
      <w:proofErr w:type="gramStart"/>
      <w:r w:rsidR="00507B1F">
        <w:rPr>
          <w:rFonts w:cs="Times New Roman"/>
          <w:sz w:val="24"/>
          <w:szCs w:val="24"/>
        </w:rPr>
        <w:t xml:space="preserve">ORTAOKULU </w:t>
      </w:r>
      <w:r w:rsidRPr="004B1B2A">
        <w:rPr>
          <w:rFonts w:cs="Times New Roman"/>
          <w:sz w:val="24"/>
          <w:szCs w:val="24"/>
        </w:rPr>
        <w:t xml:space="preserve"> Müdürlüğünde</w:t>
      </w:r>
      <w:proofErr w:type="gramEnd"/>
      <w:r w:rsidRPr="004B1B2A">
        <w:rPr>
          <w:rFonts w:cs="Times New Roman"/>
          <w:sz w:val="24"/>
          <w:szCs w:val="24"/>
        </w:rPr>
        <w:t xml:space="preserve"> kullanılan her türlü yapı, bina, tesis ve işletmelerin, tasarımı, yapımı, işletimi, bakım ve kullanımı aşamalarında, herhangi bir şekilde çıkan yangının, can ve mal kaybını en aza indirerek söndürülmesini sağlayacak yangın öncesinde ve sırasında alınacak tedbirler ile organizasyon, eğitim ve denetimi sağlamaktır.</w:t>
      </w:r>
    </w:p>
    <w:p w:rsidR="00137114" w:rsidRPr="004B1B2A" w:rsidRDefault="00137114" w:rsidP="00AE560F">
      <w:pPr>
        <w:pStyle w:val="NoSpacing"/>
        <w:jc w:val="both"/>
        <w:rPr>
          <w:rFonts w:cs="Times New Roman"/>
          <w:sz w:val="24"/>
          <w:szCs w:val="24"/>
        </w:rPr>
      </w:pPr>
    </w:p>
    <w:p w:rsidR="00137114" w:rsidRPr="004B1B2A" w:rsidRDefault="00AE560F" w:rsidP="00AE560F">
      <w:pPr>
        <w:pStyle w:val="NoSpacing"/>
        <w:jc w:val="both"/>
        <w:rPr>
          <w:rFonts w:cs="Times New Roman"/>
          <w:b/>
          <w:sz w:val="24"/>
          <w:szCs w:val="24"/>
        </w:rPr>
      </w:pPr>
      <w:r w:rsidRPr="004B1B2A">
        <w:rPr>
          <w:rFonts w:cs="Times New Roman"/>
          <w:b/>
          <w:sz w:val="24"/>
          <w:szCs w:val="24"/>
        </w:rPr>
        <w:t>Kapsam</w:t>
      </w:r>
      <w:r w:rsidRPr="004B1B2A">
        <w:rPr>
          <w:rFonts w:cs="Times New Roman"/>
          <w:b/>
          <w:sz w:val="24"/>
          <w:szCs w:val="24"/>
        </w:rPr>
        <w:tab/>
        <w:t>:</w:t>
      </w:r>
    </w:p>
    <w:p w:rsidR="003017C2" w:rsidRPr="004B1B2A" w:rsidRDefault="00AE560F" w:rsidP="00AE560F">
      <w:pPr>
        <w:pStyle w:val="NoSpacing"/>
        <w:jc w:val="both"/>
        <w:rPr>
          <w:rFonts w:cs="Times New Roman"/>
          <w:sz w:val="24"/>
          <w:szCs w:val="24"/>
        </w:rPr>
      </w:pPr>
      <w:r w:rsidRPr="004B1B2A">
        <w:rPr>
          <w:rFonts w:cs="Times New Roman"/>
          <w:b/>
          <w:sz w:val="24"/>
          <w:szCs w:val="24"/>
        </w:rPr>
        <w:tab/>
        <w:t xml:space="preserve">Madde 2 </w:t>
      </w:r>
      <w:r w:rsidR="003017C2" w:rsidRPr="004B1B2A">
        <w:rPr>
          <w:rFonts w:cs="Times New Roman"/>
          <w:b/>
          <w:sz w:val="24"/>
          <w:szCs w:val="24"/>
        </w:rPr>
        <w:tab/>
      </w:r>
      <w:r w:rsidRPr="004B1B2A">
        <w:rPr>
          <w:rFonts w:cs="Times New Roman"/>
          <w:b/>
          <w:sz w:val="24"/>
          <w:szCs w:val="24"/>
        </w:rPr>
        <w:t xml:space="preserve">  </w:t>
      </w:r>
      <w:r w:rsidRPr="004B1B2A">
        <w:rPr>
          <w:rFonts w:cs="Times New Roman"/>
          <w:sz w:val="24"/>
          <w:szCs w:val="24"/>
        </w:rPr>
        <w:t xml:space="preserve">Afyonkarahisar </w:t>
      </w:r>
      <w:r w:rsidR="00507B1F">
        <w:rPr>
          <w:rFonts w:cs="Times New Roman"/>
          <w:sz w:val="24"/>
          <w:szCs w:val="24"/>
        </w:rPr>
        <w:t xml:space="preserve">İHSANİYE KARACAAHMET </w:t>
      </w:r>
      <w:proofErr w:type="gramStart"/>
      <w:r w:rsidR="00507B1F">
        <w:rPr>
          <w:rFonts w:cs="Times New Roman"/>
          <w:sz w:val="24"/>
          <w:szCs w:val="24"/>
        </w:rPr>
        <w:t xml:space="preserve">ORTAOKULU </w:t>
      </w:r>
      <w:r w:rsidRPr="004B1B2A">
        <w:rPr>
          <w:rFonts w:cs="Times New Roman"/>
          <w:sz w:val="24"/>
          <w:szCs w:val="24"/>
        </w:rPr>
        <w:t xml:space="preserve"> Müdürlüğü</w:t>
      </w:r>
      <w:proofErr w:type="gramEnd"/>
      <w:r w:rsidR="00BC3303" w:rsidRPr="004B1B2A">
        <w:rPr>
          <w:rFonts w:cs="Times New Roman"/>
          <w:sz w:val="24"/>
          <w:szCs w:val="24"/>
        </w:rPr>
        <w:t xml:space="preserve"> tarafından kullanılan her türlü yapı, bina, tesis ile açık ve kapalı alan işletmelerinde alınacak yangın önleme ve söndürme tedbirlerini, yangının ısı, duman, zehirleyici gaz, boğucu gazve panik nedeniyle oluşan can güvenliğine yönelik tehlikeleri en aza indirmek için gerekli olan tasarım, yapım, kullanım, bakım ve işletim aşamalarında alınacak ve hazırlıkları kapsar.</w:t>
      </w:r>
    </w:p>
    <w:p w:rsidR="003017C2" w:rsidRPr="004B1B2A" w:rsidRDefault="003017C2" w:rsidP="00AE560F">
      <w:pPr>
        <w:pStyle w:val="NoSpacing"/>
        <w:jc w:val="both"/>
        <w:rPr>
          <w:rFonts w:cs="Times New Roman"/>
          <w:sz w:val="24"/>
          <w:szCs w:val="24"/>
        </w:rPr>
      </w:pPr>
    </w:p>
    <w:p w:rsidR="00137114" w:rsidRPr="004B1B2A" w:rsidRDefault="003017C2" w:rsidP="00AE560F">
      <w:pPr>
        <w:pStyle w:val="NoSpacing"/>
        <w:jc w:val="both"/>
        <w:rPr>
          <w:rFonts w:cs="Times New Roman"/>
          <w:b/>
          <w:sz w:val="24"/>
          <w:szCs w:val="24"/>
        </w:rPr>
      </w:pPr>
      <w:r w:rsidRPr="004B1B2A">
        <w:rPr>
          <w:rFonts w:cs="Times New Roman"/>
          <w:b/>
          <w:sz w:val="24"/>
          <w:szCs w:val="24"/>
        </w:rPr>
        <w:t>Yasal Dayanak</w:t>
      </w:r>
      <w:r w:rsidRPr="004B1B2A">
        <w:rPr>
          <w:rFonts w:cs="Times New Roman"/>
          <w:b/>
          <w:sz w:val="24"/>
          <w:szCs w:val="24"/>
        </w:rPr>
        <w:tab/>
        <w:t xml:space="preserve">: </w:t>
      </w:r>
    </w:p>
    <w:p w:rsidR="00137114" w:rsidRDefault="003017C2" w:rsidP="00137114">
      <w:pPr>
        <w:pStyle w:val="NoSpacing"/>
        <w:jc w:val="both"/>
        <w:rPr>
          <w:rFonts w:cs="Times New Roman"/>
          <w:sz w:val="24"/>
          <w:szCs w:val="24"/>
        </w:rPr>
      </w:pPr>
      <w:r w:rsidRPr="004B1B2A">
        <w:rPr>
          <w:rFonts w:cs="Times New Roman"/>
          <w:b/>
          <w:sz w:val="24"/>
          <w:szCs w:val="24"/>
        </w:rPr>
        <w:tab/>
        <w:t>Madde</w:t>
      </w:r>
      <w:r w:rsidR="00E75BA9">
        <w:rPr>
          <w:rFonts w:cs="Times New Roman"/>
          <w:b/>
          <w:sz w:val="24"/>
          <w:szCs w:val="24"/>
        </w:rPr>
        <w:t>-</w:t>
      </w:r>
      <w:r w:rsidRPr="004B1B2A">
        <w:rPr>
          <w:rFonts w:cs="Times New Roman"/>
          <w:b/>
          <w:sz w:val="24"/>
          <w:szCs w:val="24"/>
        </w:rPr>
        <w:t xml:space="preserve"> 3</w:t>
      </w:r>
      <w:r w:rsidRPr="004B1B2A">
        <w:rPr>
          <w:rFonts w:cs="Times New Roman"/>
          <w:b/>
          <w:sz w:val="24"/>
          <w:szCs w:val="24"/>
        </w:rPr>
        <w:tab/>
      </w:r>
      <w:r w:rsidRPr="004B1B2A">
        <w:rPr>
          <w:rFonts w:cs="Times New Roman"/>
          <w:sz w:val="24"/>
          <w:szCs w:val="24"/>
        </w:rPr>
        <w:t>Bu talimat;</w:t>
      </w:r>
    </w:p>
    <w:p w:rsidR="009F00A6" w:rsidRPr="00137114" w:rsidRDefault="009F00A6" w:rsidP="00137114">
      <w:pPr>
        <w:pStyle w:val="NoSpacing"/>
        <w:numPr>
          <w:ilvl w:val="0"/>
          <w:numId w:val="36"/>
        </w:numPr>
        <w:jc w:val="both"/>
        <w:rPr>
          <w:rFonts w:cs="Times New Roman"/>
          <w:sz w:val="24"/>
          <w:szCs w:val="24"/>
        </w:rPr>
      </w:pPr>
      <w:r w:rsidRPr="004B1B2A">
        <w:rPr>
          <w:rFonts w:cs="Times New Roman"/>
          <w:sz w:val="24"/>
          <w:szCs w:val="24"/>
        </w:rPr>
        <w:t>19/12/</w:t>
      </w:r>
      <w:proofErr w:type="gramStart"/>
      <w:r w:rsidRPr="004B1B2A">
        <w:rPr>
          <w:rFonts w:cs="Times New Roman"/>
          <w:sz w:val="24"/>
          <w:szCs w:val="24"/>
        </w:rPr>
        <w:t>2007</w:t>
      </w:r>
      <w:r w:rsidRPr="004B1B2A">
        <w:rPr>
          <w:rFonts w:cs="Times New Roman"/>
          <w:b/>
          <w:sz w:val="24"/>
          <w:szCs w:val="24"/>
        </w:rPr>
        <w:t xml:space="preserve"> </w:t>
      </w:r>
      <w:r w:rsidRPr="004B1B2A">
        <w:rPr>
          <w:rFonts w:cs="Times New Roman"/>
          <w:sz w:val="24"/>
          <w:szCs w:val="24"/>
        </w:rPr>
        <w:t xml:space="preserve"> tarih</w:t>
      </w:r>
      <w:proofErr w:type="gramEnd"/>
      <w:r w:rsidRPr="004B1B2A">
        <w:rPr>
          <w:rFonts w:cs="Times New Roman"/>
          <w:sz w:val="24"/>
          <w:szCs w:val="24"/>
        </w:rPr>
        <w:t xml:space="preserve"> ve 26735 Sayılı Resmi Gazetede yayımlanan 2007/12937 Karar Sayılı </w:t>
      </w:r>
      <w:r w:rsidR="00AE560F" w:rsidRPr="004B1B2A">
        <w:rPr>
          <w:rFonts w:cs="Times New Roman"/>
          <w:b/>
          <w:sz w:val="24"/>
          <w:szCs w:val="24"/>
        </w:rPr>
        <w:t xml:space="preserve"> </w:t>
      </w:r>
      <w:r w:rsidRPr="004B1B2A">
        <w:rPr>
          <w:rFonts w:cs="Times New Roman"/>
          <w:b/>
          <w:sz w:val="24"/>
          <w:szCs w:val="24"/>
        </w:rPr>
        <w:t>"</w:t>
      </w:r>
      <w:r w:rsidRPr="004B1B2A">
        <w:rPr>
          <w:rFonts w:cs="Times New Roman"/>
          <w:sz w:val="24"/>
          <w:szCs w:val="24"/>
        </w:rPr>
        <w:t>Binaların Yangından Korunması Hakkında Yönetmelik</w:t>
      </w:r>
      <w:r w:rsidRPr="004B1B2A">
        <w:rPr>
          <w:rFonts w:cs="Times New Roman"/>
          <w:b/>
          <w:sz w:val="24"/>
          <w:szCs w:val="24"/>
        </w:rPr>
        <w:t>"</w:t>
      </w:r>
    </w:p>
    <w:p w:rsidR="004B1B2A" w:rsidRPr="004B1B2A" w:rsidRDefault="004B1B2A" w:rsidP="001F048F">
      <w:pPr>
        <w:pStyle w:val="NoSpacing"/>
        <w:ind w:left="1770"/>
        <w:jc w:val="both"/>
        <w:rPr>
          <w:rFonts w:cs="Times New Roman"/>
          <w:b/>
          <w:sz w:val="24"/>
          <w:szCs w:val="24"/>
        </w:rPr>
      </w:pPr>
    </w:p>
    <w:p w:rsidR="00E3678C" w:rsidRPr="001F048F" w:rsidRDefault="001F048F" w:rsidP="001F048F">
      <w:pPr>
        <w:pStyle w:val="NoSpacing"/>
        <w:ind w:firstLine="708"/>
        <w:jc w:val="both"/>
        <w:rPr>
          <w:rFonts w:cs="Times New Roman"/>
          <w:b/>
          <w:sz w:val="24"/>
          <w:szCs w:val="24"/>
        </w:rPr>
      </w:pPr>
      <w:r>
        <w:rPr>
          <w:rFonts w:cs="Times New Roman"/>
          <w:sz w:val="24"/>
          <w:szCs w:val="24"/>
        </w:rPr>
        <w:t xml:space="preserve">b) </w:t>
      </w:r>
      <w:r w:rsidR="009F00A6" w:rsidRPr="004B1B2A">
        <w:rPr>
          <w:rFonts w:cs="Times New Roman"/>
          <w:sz w:val="24"/>
          <w:szCs w:val="24"/>
        </w:rPr>
        <w:t>09.09.2009 tarih ve 27344 sayılı Resmi Gazetede yayınlanarak yürürlüğe giren 2009/15316 sayılı   "Binaların Yangında</w:t>
      </w:r>
      <w:r w:rsidR="0087167F">
        <w:rPr>
          <w:rFonts w:cs="Times New Roman"/>
          <w:sz w:val="24"/>
          <w:szCs w:val="24"/>
        </w:rPr>
        <w:t>n Korunması Hakkında Yönetmelik</w:t>
      </w:r>
      <w:r w:rsidR="009F00A6" w:rsidRPr="004B1B2A">
        <w:rPr>
          <w:rFonts w:cs="Times New Roman"/>
          <w:sz w:val="24"/>
          <w:szCs w:val="24"/>
        </w:rPr>
        <w:t>te</w:t>
      </w:r>
      <w:r w:rsidR="0087167F" w:rsidRPr="004B1B2A">
        <w:rPr>
          <w:rFonts w:cs="Times New Roman"/>
          <w:sz w:val="24"/>
          <w:szCs w:val="24"/>
        </w:rPr>
        <w:t>"</w:t>
      </w:r>
      <w:r w:rsidR="009F00A6" w:rsidRPr="004B1B2A">
        <w:rPr>
          <w:rFonts w:cs="Times New Roman"/>
          <w:sz w:val="24"/>
          <w:szCs w:val="24"/>
        </w:rPr>
        <w:t xml:space="preserve"> değişiklik yapılmasına dair yönetmelik esaslarına göre yayınlanmıştır. </w:t>
      </w:r>
    </w:p>
    <w:p w:rsidR="001F048F" w:rsidRPr="00E3678C" w:rsidRDefault="001F048F" w:rsidP="001F048F">
      <w:pPr>
        <w:pStyle w:val="NoSpacing"/>
        <w:ind w:left="1770"/>
        <w:jc w:val="both"/>
        <w:rPr>
          <w:rFonts w:cs="Times New Roman"/>
          <w:b/>
          <w:sz w:val="24"/>
          <w:szCs w:val="24"/>
        </w:rPr>
      </w:pPr>
    </w:p>
    <w:p w:rsidR="00E3678C" w:rsidRPr="001F048F" w:rsidRDefault="001F048F" w:rsidP="001F048F">
      <w:pPr>
        <w:pStyle w:val="NoSpacing"/>
        <w:ind w:firstLine="708"/>
        <w:jc w:val="both"/>
        <w:rPr>
          <w:rFonts w:cs="Times New Roman"/>
          <w:b/>
          <w:sz w:val="24"/>
          <w:szCs w:val="24"/>
        </w:rPr>
      </w:pPr>
      <w:r>
        <w:rPr>
          <w:rFonts w:cs="Times New Roman"/>
          <w:sz w:val="24"/>
          <w:szCs w:val="24"/>
        </w:rPr>
        <w:t xml:space="preserve">c) </w:t>
      </w:r>
      <w:r w:rsidR="00E3678C">
        <w:rPr>
          <w:rFonts w:cs="Times New Roman"/>
          <w:sz w:val="24"/>
          <w:szCs w:val="24"/>
        </w:rPr>
        <w:t>05.04.2012</w:t>
      </w:r>
      <w:r w:rsidR="00E3678C" w:rsidRPr="004B1B2A">
        <w:rPr>
          <w:rFonts w:cs="Times New Roman"/>
          <w:sz w:val="24"/>
          <w:szCs w:val="24"/>
        </w:rPr>
        <w:t xml:space="preserve"> tarih ve</w:t>
      </w:r>
      <w:r w:rsidR="00E3678C">
        <w:rPr>
          <w:rFonts w:cs="Times New Roman"/>
          <w:sz w:val="24"/>
          <w:szCs w:val="24"/>
        </w:rPr>
        <w:t xml:space="preserve"> 28255</w:t>
      </w:r>
      <w:r w:rsidR="00E3678C" w:rsidRPr="004B1B2A">
        <w:rPr>
          <w:rFonts w:cs="Times New Roman"/>
          <w:sz w:val="24"/>
          <w:szCs w:val="24"/>
        </w:rPr>
        <w:t xml:space="preserve"> sayılı Resmi Gazetede </w:t>
      </w:r>
      <w:r w:rsidR="00E3678C">
        <w:rPr>
          <w:rFonts w:cs="Times New Roman"/>
          <w:sz w:val="24"/>
          <w:szCs w:val="24"/>
        </w:rPr>
        <w:t>yayınlanarak yürürlüğe giren 2012/2958</w:t>
      </w:r>
      <w:r w:rsidR="00E3678C" w:rsidRPr="004B1B2A">
        <w:rPr>
          <w:rFonts w:cs="Times New Roman"/>
          <w:sz w:val="24"/>
          <w:szCs w:val="24"/>
        </w:rPr>
        <w:t xml:space="preserve"> sayılı   "Binaların Yangında</w:t>
      </w:r>
      <w:r w:rsidR="0087167F">
        <w:rPr>
          <w:rFonts w:cs="Times New Roman"/>
          <w:sz w:val="24"/>
          <w:szCs w:val="24"/>
        </w:rPr>
        <w:t>n Korunması Hakkında Yönetmelik</w:t>
      </w:r>
      <w:r w:rsidR="00E3678C" w:rsidRPr="004B1B2A">
        <w:rPr>
          <w:rFonts w:cs="Times New Roman"/>
          <w:sz w:val="24"/>
          <w:szCs w:val="24"/>
        </w:rPr>
        <w:t>te</w:t>
      </w:r>
      <w:r w:rsidR="0087167F" w:rsidRPr="004B1B2A">
        <w:rPr>
          <w:rFonts w:cs="Times New Roman"/>
          <w:sz w:val="24"/>
          <w:szCs w:val="24"/>
        </w:rPr>
        <w:t>"</w:t>
      </w:r>
      <w:r w:rsidR="00E3678C" w:rsidRPr="004B1B2A">
        <w:rPr>
          <w:rFonts w:cs="Times New Roman"/>
          <w:sz w:val="24"/>
          <w:szCs w:val="24"/>
        </w:rPr>
        <w:t xml:space="preserve"> değişiklik yapılmasına dair yönetmelik esaslarına göre yayınlanmıştır. </w:t>
      </w:r>
    </w:p>
    <w:p w:rsidR="001F048F" w:rsidRPr="00E3678C" w:rsidRDefault="001F048F" w:rsidP="001F048F">
      <w:pPr>
        <w:pStyle w:val="NoSpacing"/>
        <w:ind w:left="1770"/>
        <w:jc w:val="both"/>
        <w:rPr>
          <w:rFonts w:cs="Times New Roman"/>
          <w:b/>
          <w:sz w:val="24"/>
          <w:szCs w:val="24"/>
        </w:rPr>
      </w:pPr>
    </w:p>
    <w:p w:rsidR="00E3678C" w:rsidRPr="00E3678C" w:rsidRDefault="001F048F" w:rsidP="001F048F">
      <w:pPr>
        <w:pStyle w:val="NoSpacing"/>
        <w:ind w:firstLine="708"/>
        <w:jc w:val="both"/>
        <w:rPr>
          <w:rFonts w:cs="Times New Roman"/>
          <w:b/>
          <w:sz w:val="24"/>
          <w:szCs w:val="24"/>
        </w:rPr>
      </w:pPr>
      <w:r>
        <w:rPr>
          <w:rFonts w:cs="Times New Roman"/>
          <w:sz w:val="24"/>
          <w:szCs w:val="24"/>
        </w:rPr>
        <w:t>d</w:t>
      </w:r>
      <w:r w:rsidR="00137114">
        <w:rPr>
          <w:rFonts w:cs="Times New Roman"/>
          <w:sz w:val="24"/>
          <w:szCs w:val="24"/>
        </w:rPr>
        <w:t xml:space="preserve">) </w:t>
      </w:r>
      <w:r w:rsidR="00E3678C">
        <w:rPr>
          <w:rFonts w:cs="Times New Roman"/>
          <w:sz w:val="24"/>
          <w:szCs w:val="24"/>
        </w:rPr>
        <w:t>09.07.2015</w:t>
      </w:r>
      <w:r w:rsidR="00E3678C" w:rsidRPr="004B1B2A">
        <w:rPr>
          <w:rFonts w:cs="Times New Roman"/>
          <w:sz w:val="24"/>
          <w:szCs w:val="24"/>
        </w:rPr>
        <w:t xml:space="preserve"> tarih ve </w:t>
      </w:r>
      <w:r w:rsidR="00E3678C">
        <w:rPr>
          <w:rFonts w:cs="Times New Roman"/>
          <w:sz w:val="24"/>
          <w:szCs w:val="24"/>
        </w:rPr>
        <w:t>29411</w:t>
      </w:r>
      <w:r w:rsidR="00E3678C" w:rsidRPr="004B1B2A">
        <w:rPr>
          <w:rFonts w:cs="Times New Roman"/>
          <w:sz w:val="24"/>
          <w:szCs w:val="24"/>
        </w:rPr>
        <w:t xml:space="preserve"> sayılı Resmi Gazetede yayınla</w:t>
      </w:r>
      <w:r w:rsidR="00E3678C">
        <w:rPr>
          <w:rFonts w:cs="Times New Roman"/>
          <w:sz w:val="24"/>
          <w:szCs w:val="24"/>
        </w:rPr>
        <w:t>narak yürürlüğe giren 2015/7401</w:t>
      </w:r>
      <w:r w:rsidR="00E3678C" w:rsidRPr="004B1B2A">
        <w:rPr>
          <w:rFonts w:cs="Times New Roman"/>
          <w:sz w:val="24"/>
          <w:szCs w:val="24"/>
        </w:rPr>
        <w:t xml:space="preserve"> sayılı   "Binaların Yangında</w:t>
      </w:r>
      <w:r w:rsidR="0087167F">
        <w:rPr>
          <w:rFonts w:cs="Times New Roman"/>
          <w:sz w:val="24"/>
          <w:szCs w:val="24"/>
        </w:rPr>
        <w:t>n Korunması Hakkında Yönetmelik</w:t>
      </w:r>
      <w:r w:rsidR="00E3678C" w:rsidRPr="004B1B2A">
        <w:rPr>
          <w:rFonts w:cs="Times New Roman"/>
          <w:sz w:val="24"/>
          <w:szCs w:val="24"/>
        </w:rPr>
        <w:t>te</w:t>
      </w:r>
      <w:r w:rsidR="0087167F" w:rsidRPr="004B1B2A">
        <w:rPr>
          <w:rFonts w:cs="Times New Roman"/>
          <w:sz w:val="24"/>
          <w:szCs w:val="24"/>
        </w:rPr>
        <w:t>"</w:t>
      </w:r>
      <w:r w:rsidR="00E3678C" w:rsidRPr="004B1B2A">
        <w:rPr>
          <w:rFonts w:cs="Times New Roman"/>
          <w:sz w:val="24"/>
          <w:szCs w:val="24"/>
        </w:rPr>
        <w:t xml:space="preserve"> değişiklik yapılmasına dair yönetmelik esaslarına göre yayınlanmıştır. </w:t>
      </w:r>
    </w:p>
    <w:p w:rsidR="004B1B2A" w:rsidRPr="004B1B2A" w:rsidRDefault="00AE560F" w:rsidP="004B1B2A">
      <w:pPr>
        <w:pStyle w:val="NoSpacing"/>
        <w:ind w:left="1770"/>
        <w:jc w:val="both"/>
        <w:rPr>
          <w:rFonts w:cs="Times New Roman"/>
          <w:b/>
          <w:sz w:val="24"/>
          <w:szCs w:val="24"/>
        </w:rPr>
      </w:pPr>
      <w:r w:rsidRPr="004B1B2A">
        <w:rPr>
          <w:rFonts w:cs="Times New Roman"/>
          <w:sz w:val="24"/>
          <w:szCs w:val="24"/>
        </w:rPr>
        <w:t xml:space="preserve"> </w:t>
      </w:r>
    </w:p>
    <w:p w:rsidR="00137114" w:rsidRPr="004B1B2A" w:rsidRDefault="009F00A6" w:rsidP="009F00A6">
      <w:pPr>
        <w:pStyle w:val="NoSpacing"/>
        <w:jc w:val="both"/>
        <w:rPr>
          <w:rFonts w:cs="Times New Roman"/>
          <w:b/>
          <w:sz w:val="24"/>
          <w:szCs w:val="24"/>
        </w:rPr>
      </w:pPr>
      <w:r w:rsidRPr="004B1B2A">
        <w:rPr>
          <w:rFonts w:cs="Times New Roman"/>
          <w:b/>
          <w:sz w:val="24"/>
          <w:szCs w:val="24"/>
        </w:rPr>
        <w:t>Genel Sorumluluk ve Yasaklar</w:t>
      </w:r>
      <w:r w:rsidRPr="004B1B2A">
        <w:rPr>
          <w:rFonts w:cs="Times New Roman"/>
          <w:b/>
          <w:sz w:val="24"/>
          <w:szCs w:val="24"/>
        </w:rPr>
        <w:tab/>
        <w:t>:</w:t>
      </w:r>
    </w:p>
    <w:p w:rsidR="007313C8" w:rsidRPr="004B1B2A" w:rsidRDefault="009F00A6" w:rsidP="009F00A6">
      <w:pPr>
        <w:pStyle w:val="NoSpacing"/>
        <w:jc w:val="both"/>
        <w:rPr>
          <w:rFonts w:cs="Times New Roman"/>
          <w:sz w:val="24"/>
          <w:szCs w:val="24"/>
        </w:rPr>
      </w:pPr>
      <w:r w:rsidRPr="004B1B2A">
        <w:rPr>
          <w:rFonts w:cs="Times New Roman"/>
          <w:b/>
          <w:sz w:val="24"/>
          <w:szCs w:val="24"/>
        </w:rPr>
        <w:tab/>
        <w:t xml:space="preserve">Madde </w:t>
      </w:r>
      <w:r w:rsidR="00E75BA9">
        <w:rPr>
          <w:rFonts w:cs="Times New Roman"/>
          <w:b/>
          <w:sz w:val="24"/>
          <w:szCs w:val="24"/>
        </w:rPr>
        <w:t>-</w:t>
      </w:r>
      <w:r w:rsidRPr="004B1B2A">
        <w:rPr>
          <w:rFonts w:cs="Times New Roman"/>
          <w:b/>
          <w:sz w:val="24"/>
          <w:szCs w:val="24"/>
        </w:rPr>
        <w:t>4</w:t>
      </w:r>
      <w:r w:rsidRPr="004B1B2A">
        <w:rPr>
          <w:rFonts w:cs="Times New Roman"/>
          <w:b/>
          <w:sz w:val="24"/>
          <w:szCs w:val="24"/>
        </w:rPr>
        <w:tab/>
      </w:r>
      <w:r w:rsidRPr="004B1B2A">
        <w:rPr>
          <w:rFonts w:cs="Times New Roman"/>
          <w:sz w:val="24"/>
          <w:szCs w:val="24"/>
        </w:rPr>
        <w:t>Tüm personel aşağıdaki hususları yerine getirmek zorundadırlar;</w:t>
      </w:r>
      <w:r w:rsidR="00AE560F" w:rsidRPr="004B1B2A">
        <w:rPr>
          <w:rFonts w:cs="Times New Roman"/>
          <w:sz w:val="24"/>
          <w:szCs w:val="24"/>
        </w:rPr>
        <w:t xml:space="preserve"> </w:t>
      </w:r>
    </w:p>
    <w:p w:rsidR="007313C8" w:rsidRPr="004B1B2A" w:rsidRDefault="000E32CC" w:rsidP="000E32CC">
      <w:pPr>
        <w:pStyle w:val="NoSpacing"/>
        <w:ind w:firstLine="708"/>
        <w:jc w:val="both"/>
        <w:rPr>
          <w:rFonts w:cs="Times New Roman"/>
          <w:sz w:val="24"/>
          <w:szCs w:val="24"/>
        </w:rPr>
      </w:pPr>
      <w:proofErr w:type="gramStart"/>
      <w:r w:rsidRPr="004B1B2A">
        <w:rPr>
          <w:rFonts w:cs="Times New Roman"/>
          <w:sz w:val="24"/>
          <w:szCs w:val="24"/>
        </w:rPr>
        <w:t>1-</w:t>
      </w:r>
      <w:r w:rsidR="007313C8" w:rsidRPr="004B1B2A">
        <w:rPr>
          <w:rFonts w:cs="Times New Roman"/>
          <w:sz w:val="24"/>
          <w:szCs w:val="24"/>
        </w:rPr>
        <w:t xml:space="preserve">Herhangi bir yerde kontrol dışı ateş yandığının veya duman çıktığının görülmesi veya bu durumun kamera kontrol ve görüntüleme merkezlerinde kameralar vasıtasıyla tespit edilmesi halinde, ilk görenin mevcut haber verme sistemi ile önce kendi birimindeki sorumlu amir ve ekiplere, varsa kendi itfaiyesine ve daha sonra şehir itfaiyesine yangın yerini doğru tarif ederek bildirmesi, mümkün olduğu ölçüde yangını kontrol altına alma ve kurtarma çalışmaları yapması zorunludur. </w:t>
      </w:r>
      <w:proofErr w:type="gramEnd"/>
    </w:p>
    <w:p w:rsidR="00E549D6" w:rsidRPr="004B1B2A" w:rsidRDefault="00E549D6" w:rsidP="000E32CC">
      <w:pPr>
        <w:pStyle w:val="NoSpacing"/>
        <w:ind w:firstLine="708"/>
        <w:jc w:val="both"/>
        <w:rPr>
          <w:rFonts w:cs="Times New Roman"/>
          <w:sz w:val="24"/>
          <w:szCs w:val="24"/>
        </w:rPr>
      </w:pPr>
    </w:p>
    <w:p w:rsidR="00BA3B07" w:rsidRDefault="00BA3B07" w:rsidP="000E32CC">
      <w:pPr>
        <w:pStyle w:val="NoSpacing"/>
        <w:ind w:firstLine="708"/>
        <w:jc w:val="both"/>
        <w:rPr>
          <w:rFonts w:cs="Times New Roman"/>
          <w:sz w:val="24"/>
          <w:szCs w:val="24"/>
        </w:rPr>
      </w:pPr>
    </w:p>
    <w:p w:rsidR="00BA3B07" w:rsidRDefault="00BA3B07" w:rsidP="000E32CC">
      <w:pPr>
        <w:pStyle w:val="NoSpacing"/>
        <w:ind w:firstLine="708"/>
        <w:jc w:val="both"/>
        <w:rPr>
          <w:rFonts w:cs="Times New Roman"/>
          <w:sz w:val="24"/>
          <w:szCs w:val="24"/>
        </w:rPr>
      </w:pPr>
    </w:p>
    <w:p w:rsidR="00BA3B07" w:rsidRDefault="00BA3B07" w:rsidP="000E32CC">
      <w:pPr>
        <w:pStyle w:val="NoSpacing"/>
        <w:ind w:firstLine="708"/>
        <w:jc w:val="both"/>
        <w:rPr>
          <w:rFonts w:cs="Times New Roman"/>
          <w:sz w:val="24"/>
          <w:szCs w:val="24"/>
        </w:rPr>
      </w:pPr>
    </w:p>
    <w:p w:rsidR="000E32CC" w:rsidRPr="004B1B2A" w:rsidRDefault="000E32CC" w:rsidP="000E32CC">
      <w:pPr>
        <w:pStyle w:val="NoSpacing"/>
        <w:ind w:firstLine="708"/>
        <w:jc w:val="both"/>
        <w:rPr>
          <w:rFonts w:cs="Times New Roman"/>
          <w:sz w:val="24"/>
          <w:szCs w:val="24"/>
        </w:rPr>
      </w:pPr>
      <w:r w:rsidRPr="004B1B2A">
        <w:rPr>
          <w:rFonts w:cs="Times New Roman"/>
          <w:sz w:val="24"/>
          <w:szCs w:val="24"/>
        </w:rPr>
        <w:lastRenderedPageBreak/>
        <w:t>2-</w:t>
      </w:r>
      <w:r w:rsidR="00507B1F">
        <w:rPr>
          <w:rFonts w:cs="Times New Roman"/>
          <w:sz w:val="24"/>
          <w:szCs w:val="24"/>
        </w:rPr>
        <w:t xml:space="preserve">KARACAAHMET ORTAOKULU </w:t>
      </w:r>
      <w:r w:rsidRPr="004B1B2A">
        <w:rPr>
          <w:rFonts w:cs="Times New Roman"/>
          <w:sz w:val="24"/>
          <w:szCs w:val="24"/>
        </w:rPr>
        <w:t>Müdürlüğü Hizmet binaları, atölye vb işyerlerinde görülebilir yerler ile güvenlik ve kontrol sistemlerinin bulunduğu yerlere; kırmızı zemin üzerine fosforlu sarı veya beyaz renkte "</w:t>
      </w:r>
      <w:r w:rsidRPr="004B1B2A">
        <w:rPr>
          <w:rFonts w:cs="Times New Roman"/>
          <w:b/>
          <w:sz w:val="24"/>
          <w:szCs w:val="24"/>
        </w:rPr>
        <w:t>YANGIN 110</w:t>
      </w:r>
      <w:r w:rsidRPr="004B1B2A">
        <w:rPr>
          <w:rFonts w:cs="Times New Roman"/>
          <w:sz w:val="24"/>
          <w:szCs w:val="24"/>
        </w:rPr>
        <w:t>" yazılması zorunludur.</w:t>
      </w:r>
    </w:p>
    <w:p w:rsidR="00E549D6" w:rsidRPr="004B1B2A" w:rsidRDefault="00E549D6" w:rsidP="000E32CC">
      <w:pPr>
        <w:pStyle w:val="NoSpacing"/>
        <w:ind w:firstLine="708"/>
        <w:jc w:val="both"/>
        <w:rPr>
          <w:rFonts w:cs="Times New Roman"/>
          <w:b/>
          <w:sz w:val="24"/>
          <w:szCs w:val="24"/>
        </w:rPr>
      </w:pPr>
    </w:p>
    <w:p w:rsidR="004B1B2A" w:rsidRDefault="000E32CC" w:rsidP="000E32CC">
      <w:pPr>
        <w:pStyle w:val="NoSpacing"/>
        <w:ind w:firstLine="708"/>
        <w:jc w:val="both"/>
        <w:rPr>
          <w:rFonts w:cs="Times New Roman"/>
          <w:sz w:val="24"/>
          <w:szCs w:val="24"/>
        </w:rPr>
      </w:pPr>
      <w:r w:rsidRPr="004B1B2A">
        <w:rPr>
          <w:sz w:val="24"/>
          <w:szCs w:val="24"/>
        </w:rPr>
        <w:t>3- Müdürlüğümüz</w:t>
      </w:r>
      <w:r w:rsidR="00B40522" w:rsidRPr="004B1B2A">
        <w:rPr>
          <w:sz w:val="24"/>
          <w:szCs w:val="24"/>
        </w:rPr>
        <w:t xml:space="preserve"> </w:t>
      </w:r>
      <w:r w:rsidRPr="004B1B2A">
        <w:rPr>
          <w:sz w:val="24"/>
          <w:szCs w:val="24"/>
        </w:rPr>
        <w:t xml:space="preserve">büro, atölye </w:t>
      </w:r>
      <w:proofErr w:type="gramStart"/>
      <w:r w:rsidRPr="004B1B2A">
        <w:rPr>
          <w:sz w:val="24"/>
          <w:szCs w:val="24"/>
        </w:rPr>
        <w:t>vb</w:t>
      </w:r>
      <w:r w:rsidR="00E549D6" w:rsidRPr="004B1B2A">
        <w:rPr>
          <w:sz w:val="24"/>
          <w:szCs w:val="24"/>
        </w:rPr>
        <w:t xml:space="preserve"> </w:t>
      </w:r>
      <w:r w:rsidRPr="004B1B2A">
        <w:rPr>
          <w:sz w:val="24"/>
          <w:szCs w:val="24"/>
        </w:rPr>
        <w:t xml:space="preserve"> işyerlerinde</w:t>
      </w:r>
      <w:proofErr w:type="gramEnd"/>
      <w:r w:rsidR="00B40522" w:rsidRPr="004B1B2A">
        <w:rPr>
          <w:sz w:val="24"/>
          <w:szCs w:val="24"/>
        </w:rPr>
        <w:t xml:space="preserve"> </w:t>
      </w:r>
      <w:r w:rsidRPr="004B1B2A">
        <w:rPr>
          <w:sz w:val="24"/>
          <w:szCs w:val="24"/>
        </w:rPr>
        <w:t xml:space="preserve"> </w:t>
      </w:r>
      <w:r w:rsidR="00B40522" w:rsidRPr="004B1B2A">
        <w:rPr>
          <w:sz w:val="24"/>
          <w:szCs w:val="24"/>
        </w:rPr>
        <w:t>yangına tahsisli yol ve hatların üzerinde motorlu</w:t>
      </w:r>
      <w:r w:rsidR="00B40522" w:rsidRPr="004B1B2A">
        <w:rPr>
          <w:rFonts w:cs="Times New Roman"/>
          <w:sz w:val="24"/>
          <w:szCs w:val="24"/>
        </w:rPr>
        <w:t xml:space="preserve"> ve tekerlekli vasıtaların kolaylıkla geçebilecekleri şekilde yeteri kadar geçitler hazırlanır ve bu geçitler özel işaretlerle belirtilir ve mecbur kalmadıkça kapatılmaz.</w:t>
      </w:r>
    </w:p>
    <w:p w:rsidR="00E75BA9" w:rsidRDefault="00E75BA9" w:rsidP="000E32CC">
      <w:pPr>
        <w:pStyle w:val="NoSpacing"/>
        <w:ind w:firstLine="708"/>
        <w:jc w:val="both"/>
        <w:rPr>
          <w:rFonts w:cs="Times New Roman"/>
          <w:sz w:val="24"/>
          <w:szCs w:val="24"/>
        </w:rPr>
      </w:pPr>
    </w:p>
    <w:p w:rsidR="00B40522" w:rsidRPr="004B1B2A" w:rsidRDefault="00B40522" w:rsidP="000E32CC">
      <w:pPr>
        <w:pStyle w:val="NoSpacing"/>
        <w:ind w:firstLine="708"/>
        <w:jc w:val="both"/>
        <w:rPr>
          <w:rFonts w:cs="Times New Roman"/>
          <w:sz w:val="24"/>
          <w:szCs w:val="24"/>
        </w:rPr>
      </w:pPr>
      <w:r w:rsidRPr="004B1B2A">
        <w:rPr>
          <w:rFonts w:cs="Times New Roman"/>
          <w:sz w:val="24"/>
          <w:szCs w:val="24"/>
        </w:rPr>
        <w:t>4- Yangına müdahaleyi kolaylaştırmak bakımından binaların ana girişi ve civarında itfaiye araçlarının rahatlıkla yanaşmasını temine yönelik "</w:t>
      </w:r>
      <w:r w:rsidRPr="004B1B2A">
        <w:rPr>
          <w:rFonts w:cs="Times New Roman"/>
          <w:b/>
          <w:sz w:val="24"/>
          <w:szCs w:val="24"/>
        </w:rPr>
        <w:t>Park Yasağı</w:t>
      </w:r>
      <w:r w:rsidRPr="004B1B2A">
        <w:rPr>
          <w:rFonts w:cs="Times New Roman"/>
          <w:sz w:val="24"/>
          <w:szCs w:val="24"/>
        </w:rPr>
        <w:t>" konulur ve bu husus trafik levha ve işaretleriyle gösterilir.</w:t>
      </w:r>
    </w:p>
    <w:p w:rsidR="00E549D6" w:rsidRPr="004B1B2A" w:rsidRDefault="00E549D6" w:rsidP="000E32CC">
      <w:pPr>
        <w:pStyle w:val="NoSpacing"/>
        <w:ind w:firstLine="708"/>
        <w:jc w:val="both"/>
        <w:rPr>
          <w:rFonts w:cs="Times New Roman"/>
          <w:sz w:val="24"/>
          <w:szCs w:val="24"/>
        </w:rPr>
      </w:pPr>
    </w:p>
    <w:p w:rsidR="00E549D6" w:rsidRDefault="00B40522" w:rsidP="000E32CC">
      <w:pPr>
        <w:pStyle w:val="NoSpacing"/>
        <w:ind w:firstLine="708"/>
        <w:jc w:val="both"/>
        <w:rPr>
          <w:rFonts w:cs="Times New Roman"/>
          <w:sz w:val="24"/>
          <w:szCs w:val="24"/>
        </w:rPr>
      </w:pPr>
      <w:r w:rsidRPr="004B1B2A">
        <w:rPr>
          <w:rFonts w:cs="Times New Roman"/>
          <w:sz w:val="24"/>
          <w:szCs w:val="24"/>
        </w:rPr>
        <w:t>5- İmalathane, atölye, depo, binalarında binaya ait yangın tahliye projeleri, bina girişinde ve yangın sırasında itfaiyenin kolaylıkla ulaşabileceği bir yerde bulundurulur. Bu projelerde; binanın kaçış yolları, yangın merdivenleri, varsa itfaiye asansörleri, yangın dolapları, itfaiye su</w:t>
      </w:r>
      <w:r w:rsidR="00757C5C" w:rsidRPr="004B1B2A">
        <w:rPr>
          <w:rFonts w:cs="Times New Roman"/>
          <w:sz w:val="24"/>
          <w:szCs w:val="24"/>
        </w:rPr>
        <w:t xml:space="preserve"> verme ağızları, yangın pompaları ile jeneratörün yeri işaretlenir.</w:t>
      </w:r>
    </w:p>
    <w:p w:rsidR="004B1B2A" w:rsidRPr="004B1B2A" w:rsidRDefault="004B1B2A" w:rsidP="000E32CC">
      <w:pPr>
        <w:pStyle w:val="NoSpacing"/>
        <w:ind w:firstLine="708"/>
        <w:jc w:val="both"/>
        <w:rPr>
          <w:rFonts w:cs="Times New Roman"/>
          <w:sz w:val="24"/>
          <w:szCs w:val="24"/>
        </w:rPr>
      </w:pPr>
    </w:p>
    <w:p w:rsidR="00757C5C" w:rsidRPr="004B1B2A" w:rsidRDefault="00757C5C" w:rsidP="00D66859">
      <w:pPr>
        <w:pStyle w:val="NoSpacing"/>
        <w:ind w:firstLine="708"/>
        <w:jc w:val="both"/>
        <w:rPr>
          <w:sz w:val="24"/>
          <w:szCs w:val="24"/>
        </w:rPr>
      </w:pPr>
      <w:r w:rsidRPr="004B1B2A">
        <w:rPr>
          <w:sz w:val="24"/>
          <w:szCs w:val="24"/>
        </w:rPr>
        <w:t>6- Binada yangın çıkması halinde olaya müdahale eden acil durum ekipleri mahalli itfaiye teşkilatı amirinin olay yerine gelmesinden itibaren onun emrine girerler ve ona her konuda yardım etmek mecburiyetindedir.</w:t>
      </w:r>
    </w:p>
    <w:p w:rsidR="00E549D6" w:rsidRPr="004B1B2A" w:rsidRDefault="00E549D6" w:rsidP="00D66859">
      <w:pPr>
        <w:pStyle w:val="NoSpacing"/>
        <w:ind w:firstLine="708"/>
        <w:jc w:val="both"/>
        <w:rPr>
          <w:sz w:val="24"/>
          <w:szCs w:val="24"/>
        </w:rPr>
      </w:pPr>
    </w:p>
    <w:p w:rsidR="00757C5C" w:rsidRDefault="00757C5C" w:rsidP="00D66859">
      <w:pPr>
        <w:pStyle w:val="NoSpacing"/>
        <w:ind w:firstLine="708"/>
        <w:jc w:val="both"/>
        <w:rPr>
          <w:sz w:val="24"/>
          <w:szCs w:val="24"/>
        </w:rPr>
      </w:pPr>
      <w:r w:rsidRPr="004B1B2A">
        <w:rPr>
          <w:sz w:val="24"/>
          <w:szCs w:val="24"/>
        </w:rPr>
        <w:t xml:space="preserve">7- </w:t>
      </w:r>
      <w:r w:rsidR="00E92930" w:rsidRPr="004B1B2A">
        <w:rPr>
          <w:sz w:val="24"/>
          <w:szCs w:val="24"/>
        </w:rPr>
        <w:t>Gerek bina acil durum ekiplerinin ve gerekse yangına müdahale eden itfaiye ekiplerinin görev yaptıkları sırada, yetkili itfaiye amirince can ve mal güvenliğini korumak üzere verilecek olan karar ve talimatlar, acil müdahale ekipleri, yangın güvenliği sorumluları ve bütün personel tarafından aynen yerine getirilir.</w:t>
      </w:r>
    </w:p>
    <w:p w:rsidR="004B1B2A" w:rsidRPr="004B1B2A" w:rsidRDefault="004B1B2A" w:rsidP="00D66859">
      <w:pPr>
        <w:pStyle w:val="NoSpacing"/>
        <w:ind w:firstLine="708"/>
        <w:jc w:val="both"/>
        <w:rPr>
          <w:sz w:val="24"/>
          <w:szCs w:val="24"/>
        </w:rPr>
      </w:pPr>
    </w:p>
    <w:p w:rsidR="00E92930" w:rsidRPr="004B1B2A" w:rsidRDefault="00E92930" w:rsidP="00D66859">
      <w:pPr>
        <w:pStyle w:val="NoSpacing"/>
        <w:ind w:firstLine="708"/>
        <w:jc w:val="both"/>
        <w:rPr>
          <w:sz w:val="24"/>
          <w:szCs w:val="24"/>
        </w:rPr>
      </w:pPr>
      <w:r w:rsidRPr="004B1B2A">
        <w:rPr>
          <w:sz w:val="24"/>
          <w:szCs w:val="24"/>
        </w:rPr>
        <w:t>8- Bina kullanıcıları, bina görevlileri, gönüllü ekipler ve olay yerinde bulunan herkes, itfaiye ekiplerinin görevlerini yerine getirmesine yardımcı olur ve çalışmaları güçleştirici davranışlardan kaçınır.</w:t>
      </w:r>
    </w:p>
    <w:p w:rsidR="00E549D6" w:rsidRPr="004B1B2A" w:rsidRDefault="00E549D6" w:rsidP="00D66859">
      <w:pPr>
        <w:pStyle w:val="NoSpacing"/>
        <w:ind w:firstLine="708"/>
        <w:jc w:val="both"/>
        <w:rPr>
          <w:sz w:val="24"/>
          <w:szCs w:val="24"/>
        </w:rPr>
      </w:pPr>
    </w:p>
    <w:p w:rsidR="00E92930" w:rsidRPr="004B1B2A" w:rsidRDefault="00E92930" w:rsidP="00D66859">
      <w:pPr>
        <w:pStyle w:val="NoSpacing"/>
        <w:ind w:firstLine="708"/>
        <w:jc w:val="both"/>
        <w:rPr>
          <w:sz w:val="24"/>
          <w:szCs w:val="24"/>
        </w:rPr>
      </w:pPr>
      <w:r w:rsidRPr="004B1B2A">
        <w:rPr>
          <w:sz w:val="24"/>
          <w:szCs w:val="24"/>
        </w:rPr>
        <w:t xml:space="preserve">9- </w:t>
      </w:r>
      <w:r w:rsidR="00507B1F">
        <w:rPr>
          <w:sz w:val="24"/>
          <w:szCs w:val="24"/>
        </w:rPr>
        <w:t>KARACAAHMET ORTAOKULU</w:t>
      </w:r>
      <w:r w:rsidRPr="004B1B2A">
        <w:rPr>
          <w:sz w:val="24"/>
          <w:szCs w:val="24"/>
        </w:rPr>
        <w:t xml:space="preserve"> Müdürlüğü </w:t>
      </w:r>
      <w:proofErr w:type="gramStart"/>
      <w:r w:rsidRPr="004B1B2A">
        <w:rPr>
          <w:sz w:val="24"/>
          <w:szCs w:val="24"/>
        </w:rPr>
        <w:t>dahilindeki</w:t>
      </w:r>
      <w:proofErr w:type="gramEnd"/>
      <w:r w:rsidRPr="004B1B2A">
        <w:rPr>
          <w:sz w:val="24"/>
          <w:szCs w:val="24"/>
        </w:rPr>
        <w:t xml:space="preserve"> bütün işyerlerinin park ve bahçelerinde </w:t>
      </w:r>
      <w:r w:rsidR="00D66859" w:rsidRPr="004B1B2A">
        <w:rPr>
          <w:sz w:val="24"/>
          <w:szCs w:val="24"/>
        </w:rPr>
        <w:t xml:space="preserve">ocak yeri olarak ayrılmış yerler dışında ateş yakmak, ateş ile ilgili işler yapmak ve anız yakmak yasaktır. </w:t>
      </w:r>
      <w:proofErr w:type="gramStart"/>
      <w:r w:rsidR="00D66859" w:rsidRPr="004B1B2A">
        <w:rPr>
          <w:sz w:val="24"/>
          <w:szCs w:val="24"/>
        </w:rPr>
        <w:t>Kağıt</w:t>
      </w:r>
      <w:proofErr w:type="gramEnd"/>
      <w:r w:rsidR="00D66859" w:rsidRPr="004B1B2A">
        <w:rPr>
          <w:sz w:val="24"/>
          <w:szCs w:val="24"/>
        </w:rPr>
        <w:t>, plastik ve naylon gibi kolay yanan maddeler ile kıvılcımlı küllerin ve sigara izmaritlerinin kapalı mekanlara, kapı önlerine dökülmesi yasaktır.</w:t>
      </w:r>
    </w:p>
    <w:p w:rsidR="00E549D6" w:rsidRPr="004B1B2A" w:rsidRDefault="00E549D6" w:rsidP="00D66859">
      <w:pPr>
        <w:pStyle w:val="NoSpacing"/>
        <w:ind w:firstLine="708"/>
        <w:jc w:val="both"/>
        <w:rPr>
          <w:sz w:val="24"/>
          <w:szCs w:val="24"/>
        </w:rPr>
      </w:pPr>
    </w:p>
    <w:p w:rsidR="00D66859" w:rsidRPr="004B1B2A" w:rsidRDefault="00D66859" w:rsidP="00D66859">
      <w:pPr>
        <w:pStyle w:val="NoSpacing"/>
        <w:ind w:firstLine="708"/>
        <w:jc w:val="both"/>
        <w:rPr>
          <w:sz w:val="24"/>
          <w:szCs w:val="24"/>
        </w:rPr>
      </w:pPr>
      <w:r w:rsidRPr="004B1B2A">
        <w:rPr>
          <w:sz w:val="24"/>
          <w:szCs w:val="24"/>
        </w:rPr>
        <w:t>10- Araçların yangın söndürme cihazlarının kullanılmasını ve itfaiye araçlarının geçişini zorlaştıracak şekilde park edilmesi, itfaiye araçlarına yol verilmemesi, yaya kaldırımını aşacak şekilde tabela ve afiş asılması, sergi açılarak yolun kapatılması ve dar sokaklara araç park edilmesi gibi fiil ve hareketler yasaktır.</w:t>
      </w:r>
    </w:p>
    <w:p w:rsidR="00E549D6" w:rsidRPr="004B1B2A" w:rsidRDefault="00E549D6" w:rsidP="00D66859">
      <w:pPr>
        <w:pStyle w:val="NoSpacing"/>
        <w:ind w:firstLine="708"/>
        <w:jc w:val="both"/>
        <w:rPr>
          <w:sz w:val="24"/>
          <w:szCs w:val="24"/>
        </w:rPr>
      </w:pPr>
    </w:p>
    <w:p w:rsidR="00D66859" w:rsidRPr="004B1B2A" w:rsidRDefault="00D66859" w:rsidP="00D66859">
      <w:pPr>
        <w:pStyle w:val="NoSpacing"/>
        <w:ind w:firstLine="708"/>
        <w:jc w:val="both"/>
        <w:rPr>
          <w:sz w:val="24"/>
          <w:szCs w:val="24"/>
        </w:rPr>
      </w:pPr>
      <w:r w:rsidRPr="004B1B2A">
        <w:rPr>
          <w:sz w:val="24"/>
          <w:szCs w:val="24"/>
        </w:rPr>
        <w:t xml:space="preserve">11- Sabit ve seyyar yangın söndürme tesisat ve cihazlarını karıştırmak, bozmak, kırmak, sökmek, içine </w:t>
      </w:r>
      <w:proofErr w:type="gramStart"/>
      <w:r w:rsidRPr="004B1B2A">
        <w:rPr>
          <w:sz w:val="24"/>
          <w:szCs w:val="24"/>
        </w:rPr>
        <w:t>kağıt</w:t>
      </w:r>
      <w:proofErr w:type="gramEnd"/>
      <w:r w:rsidRPr="004B1B2A">
        <w:rPr>
          <w:sz w:val="24"/>
          <w:szCs w:val="24"/>
        </w:rPr>
        <w:t xml:space="preserve"> ve paçavra gibi yabancı maddeler koymak veya bunları kullanılmayacak hale getirmek veyahut bozuk bir halde tutmak, her ne suretle olursa olsun </w:t>
      </w:r>
      <w:r w:rsidR="00F25172" w:rsidRPr="004B1B2A">
        <w:rPr>
          <w:sz w:val="24"/>
          <w:szCs w:val="24"/>
        </w:rPr>
        <w:t>yangın musluklarının önünü kapatmak, bina önüne ip çekmek, tente asmak ve benzeri hareketler yapmak yasaktır. Yangın söndürücü tesis ve malzeme, amacı dışında kullanılamaz.</w:t>
      </w:r>
    </w:p>
    <w:p w:rsidR="00163470" w:rsidRPr="004B1B2A" w:rsidRDefault="00163470" w:rsidP="00D66859">
      <w:pPr>
        <w:pStyle w:val="NoSpacing"/>
        <w:ind w:firstLine="708"/>
        <w:jc w:val="both"/>
        <w:rPr>
          <w:sz w:val="24"/>
          <w:szCs w:val="24"/>
        </w:rPr>
      </w:pPr>
    </w:p>
    <w:p w:rsidR="00137114" w:rsidRDefault="00137114" w:rsidP="00D66859">
      <w:pPr>
        <w:pStyle w:val="NoSpacing"/>
        <w:ind w:firstLine="708"/>
        <w:jc w:val="both"/>
        <w:rPr>
          <w:sz w:val="24"/>
          <w:szCs w:val="24"/>
        </w:rPr>
      </w:pPr>
    </w:p>
    <w:p w:rsidR="00C81131" w:rsidRPr="004B1B2A" w:rsidRDefault="00F25172" w:rsidP="00D66859">
      <w:pPr>
        <w:pStyle w:val="NoSpacing"/>
        <w:ind w:firstLine="708"/>
        <w:jc w:val="both"/>
        <w:rPr>
          <w:sz w:val="24"/>
          <w:szCs w:val="24"/>
        </w:rPr>
      </w:pPr>
      <w:r w:rsidRPr="004B1B2A">
        <w:rPr>
          <w:sz w:val="24"/>
          <w:szCs w:val="24"/>
        </w:rPr>
        <w:t xml:space="preserve">12- Birbirlerine yakın alanlarda faaliyet yürüten işyerlerimizde İtfaiye Örgütü bulunan birime eğitim ve planlama çalışmaları da </w:t>
      </w:r>
      <w:proofErr w:type="gramStart"/>
      <w:r w:rsidRPr="004B1B2A">
        <w:rPr>
          <w:sz w:val="24"/>
          <w:szCs w:val="24"/>
        </w:rPr>
        <w:t>dahil</w:t>
      </w:r>
      <w:proofErr w:type="gramEnd"/>
      <w:r w:rsidRPr="004B1B2A">
        <w:rPr>
          <w:sz w:val="24"/>
          <w:szCs w:val="24"/>
        </w:rPr>
        <w:t xml:space="preserve"> olmak üzere yangın önleme, müdahale ve </w:t>
      </w:r>
      <w:r w:rsidRPr="004B1B2A">
        <w:rPr>
          <w:sz w:val="24"/>
          <w:szCs w:val="24"/>
        </w:rPr>
        <w:lastRenderedPageBreak/>
        <w:t>kurtarma faaliyetlerini yürütürken diğer işyerlerince ihtiyaç duyulan her türlü yardımın sağlanması zorunludur.</w:t>
      </w:r>
    </w:p>
    <w:p w:rsidR="00163470" w:rsidRPr="004B1B2A" w:rsidRDefault="00163470" w:rsidP="00D66859">
      <w:pPr>
        <w:pStyle w:val="NoSpacing"/>
        <w:ind w:firstLine="708"/>
        <w:jc w:val="both"/>
        <w:rPr>
          <w:sz w:val="24"/>
          <w:szCs w:val="24"/>
        </w:rPr>
      </w:pPr>
    </w:p>
    <w:p w:rsidR="00F25172" w:rsidRDefault="00C81131" w:rsidP="00D66859">
      <w:pPr>
        <w:pStyle w:val="NoSpacing"/>
        <w:ind w:firstLine="708"/>
        <w:jc w:val="both"/>
        <w:rPr>
          <w:sz w:val="24"/>
          <w:szCs w:val="24"/>
        </w:rPr>
      </w:pPr>
      <w:r w:rsidRPr="004B1B2A">
        <w:rPr>
          <w:sz w:val="24"/>
          <w:szCs w:val="24"/>
        </w:rPr>
        <w:t xml:space="preserve">13- Bu bölümde ki maddelerde yer alan yangın güvenliği, itfaiyeye yardım ve yasaklar ile ilgili hususların uygulanmasından </w:t>
      </w:r>
      <w:r w:rsidR="00507B1F">
        <w:rPr>
          <w:sz w:val="24"/>
          <w:szCs w:val="24"/>
        </w:rPr>
        <w:t xml:space="preserve">KARACAAHMET ORTAOKULU </w:t>
      </w:r>
      <w:r w:rsidR="004D492F" w:rsidRPr="004B1B2A">
        <w:rPr>
          <w:sz w:val="24"/>
          <w:szCs w:val="24"/>
        </w:rPr>
        <w:t>Müdürü sorumludur.</w:t>
      </w:r>
    </w:p>
    <w:p w:rsidR="004B1B2A" w:rsidRDefault="004B1B2A" w:rsidP="00D66859">
      <w:pPr>
        <w:pStyle w:val="NoSpacing"/>
        <w:ind w:firstLine="708"/>
        <w:jc w:val="both"/>
        <w:rPr>
          <w:sz w:val="24"/>
          <w:szCs w:val="24"/>
        </w:rPr>
      </w:pPr>
    </w:p>
    <w:p w:rsidR="004D492F" w:rsidRPr="004B1B2A" w:rsidRDefault="004D492F" w:rsidP="004D492F">
      <w:pPr>
        <w:pStyle w:val="NoSpacing"/>
        <w:ind w:left="-737" w:firstLine="708"/>
        <w:jc w:val="both"/>
        <w:rPr>
          <w:b/>
          <w:sz w:val="24"/>
          <w:szCs w:val="24"/>
        </w:rPr>
      </w:pPr>
      <w:r w:rsidRPr="004B1B2A">
        <w:rPr>
          <w:b/>
          <w:sz w:val="24"/>
          <w:szCs w:val="24"/>
        </w:rPr>
        <w:t>UYGULAMA ve ORTAK GÖREVLER</w:t>
      </w:r>
      <w:r w:rsidRPr="004B1B2A">
        <w:rPr>
          <w:b/>
          <w:sz w:val="24"/>
          <w:szCs w:val="24"/>
        </w:rPr>
        <w:tab/>
        <w:t>:</w:t>
      </w:r>
    </w:p>
    <w:p w:rsidR="004D492F" w:rsidRPr="004B1B2A" w:rsidRDefault="004D492F" w:rsidP="004D492F">
      <w:pPr>
        <w:pStyle w:val="NoSpacing"/>
        <w:ind w:left="-737" w:firstLine="708"/>
        <w:jc w:val="both"/>
        <w:rPr>
          <w:b/>
          <w:sz w:val="24"/>
          <w:szCs w:val="24"/>
        </w:rPr>
      </w:pPr>
    </w:p>
    <w:p w:rsidR="004D492F" w:rsidRPr="004B1B2A" w:rsidRDefault="004D492F" w:rsidP="004D492F">
      <w:pPr>
        <w:pStyle w:val="NoSpacing"/>
        <w:jc w:val="both"/>
        <w:rPr>
          <w:sz w:val="24"/>
          <w:szCs w:val="24"/>
        </w:rPr>
      </w:pPr>
      <w:r w:rsidRPr="004B1B2A">
        <w:rPr>
          <w:sz w:val="24"/>
          <w:szCs w:val="24"/>
        </w:rPr>
        <w:t xml:space="preserve">Aşağıda belirtilen görev ve hususlara tüm </w:t>
      </w:r>
      <w:r w:rsidR="00507B1F">
        <w:rPr>
          <w:sz w:val="24"/>
          <w:szCs w:val="24"/>
        </w:rPr>
        <w:t xml:space="preserve">KARACAAHMET ORTAOKULU </w:t>
      </w:r>
      <w:r w:rsidRPr="004B1B2A">
        <w:rPr>
          <w:sz w:val="24"/>
          <w:szCs w:val="24"/>
        </w:rPr>
        <w:t>Müdürlüğü personeli uyacaklardır.</w:t>
      </w:r>
    </w:p>
    <w:p w:rsidR="004D492F" w:rsidRPr="004B1B2A" w:rsidRDefault="004D492F" w:rsidP="004D492F">
      <w:pPr>
        <w:pStyle w:val="NoSpacing"/>
        <w:jc w:val="both"/>
        <w:rPr>
          <w:sz w:val="24"/>
          <w:szCs w:val="24"/>
        </w:rPr>
      </w:pPr>
    </w:p>
    <w:p w:rsidR="004D492F" w:rsidRPr="004B1B2A" w:rsidRDefault="004D492F" w:rsidP="004B1B2A">
      <w:pPr>
        <w:pStyle w:val="NoSpacing"/>
        <w:jc w:val="both"/>
        <w:rPr>
          <w:sz w:val="24"/>
          <w:szCs w:val="24"/>
        </w:rPr>
      </w:pPr>
      <w:r w:rsidRPr="004B1B2A">
        <w:rPr>
          <w:sz w:val="24"/>
          <w:szCs w:val="24"/>
        </w:rPr>
        <w:tab/>
      </w:r>
      <w:r w:rsidRPr="004B1B2A">
        <w:rPr>
          <w:b/>
          <w:sz w:val="24"/>
          <w:szCs w:val="24"/>
        </w:rPr>
        <w:t>Madde 5</w:t>
      </w:r>
      <w:r w:rsidR="004B1B2A">
        <w:rPr>
          <w:b/>
          <w:sz w:val="24"/>
          <w:szCs w:val="24"/>
        </w:rPr>
        <w:t>-</w:t>
      </w:r>
      <w:r w:rsidR="008367D3" w:rsidRPr="004B1B2A">
        <w:rPr>
          <w:sz w:val="24"/>
          <w:szCs w:val="24"/>
        </w:rPr>
        <w:t>1-</w:t>
      </w:r>
      <w:r w:rsidRPr="004B1B2A">
        <w:rPr>
          <w:sz w:val="24"/>
          <w:szCs w:val="24"/>
        </w:rPr>
        <w:t>Genel sorumluluk ve yasaklar Madde-4 deki hususları tüm personele duyurmak ve uygulamak</w:t>
      </w:r>
      <w:r w:rsidR="00E549D6" w:rsidRPr="004B1B2A">
        <w:rPr>
          <w:sz w:val="24"/>
          <w:szCs w:val="24"/>
        </w:rPr>
        <w:t>.</w:t>
      </w:r>
    </w:p>
    <w:p w:rsidR="00E549D6" w:rsidRPr="004B1B2A" w:rsidRDefault="00E549D6" w:rsidP="008367D3">
      <w:pPr>
        <w:pStyle w:val="NoSpacing"/>
        <w:ind w:left="680"/>
        <w:jc w:val="both"/>
        <w:rPr>
          <w:sz w:val="24"/>
          <w:szCs w:val="24"/>
        </w:rPr>
      </w:pPr>
    </w:p>
    <w:p w:rsidR="008367D3" w:rsidRPr="004B1B2A" w:rsidRDefault="008367D3" w:rsidP="004D492F">
      <w:pPr>
        <w:pStyle w:val="NoSpacing"/>
        <w:ind w:left="-29"/>
        <w:jc w:val="both"/>
        <w:rPr>
          <w:rFonts w:cs="Times New Roman"/>
          <w:sz w:val="24"/>
          <w:szCs w:val="24"/>
        </w:rPr>
      </w:pPr>
      <w:r w:rsidRPr="004B1B2A">
        <w:rPr>
          <w:b/>
          <w:sz w:val="24"/>
          <w:szCs w:val="24"/>
        </w:rPr>
        <w:t xml:space="preserve">  </w:t>
      </w:r>
      <w:r w:rsidRPr="004B1B2A">
        <w:rPr>
          <w:b/>
          <w:sz w:val="24"/>
          <w:szCs w:val="24"/>
        </w:rPr>
        <w:tab/>
      </w:r>
      <w:r w:rsidRPr="004B1B2A">
        <w:rPr>
          <w:sz w:val="24"/>
          <w:szCs w:val="24"/>
        </w:rPr>
        <w:t xml:space="preserve">2- Yangın ile ilgili hususta ilk önce uygulama talimatına bakılacak yok veya eksik ise </w:t>
      </w:r>
      <w:proofErr w:type="gramStart"/>
      <w:r w:rsidRPr="004B1B2A">
        <w:rPr>
          <w:sz w:val="24"/>
          <w:szCs w:val="24"/>
        </w:rPr>
        <w:t>19/12/2007</w:t>
      </w:r>
      <w:proofErr w:type="gramEnd"/>
      <w:r w:rsidRPr="004B1B2A">
        <w:rPr>
          <w:sz w:val="24"/>
          <w:szCs w:val="24"/>
        </w:rPr>
        <w:t xml:space="preserve"> tarih ve 26735 sayılı resmi Gazetede yayımlanan 2007/12937 Karar sayılı  </w:t>
      </w:r>
      <w:r w:rsidRPr="004B1B2A">
        <w:rPr>
          <w:rFonts w:cs="Times New Roman"/>
          <w:sz w:val="24"/>
          <w:szCs w:val="24"/>
        </w:rPr>
        <w:t>"Binaların Yangından Korunması Hakkında Yönetmelik" ve 09.09.2009 tarih ve 27344 sayılı Resmi Gazete yayımlanarak yürürlüğe giren 2009/15316 sayılı "Binaların yangından Korunması Hakkında Yönetmelikte Değişiklik "yapılmasına dair yönetmelik esaslarına göre hareket edilecektir.</w:t>
      </w:r>
    </w:p>
    <w:p w:rsidR="00E549D6" w:rsidRPr="004B1B2A" w:rsidRDefault="00E549D6" w:rsidP="004D492F">
      <w:pPr>
        <w:pStyle w:val="NoSpacing"/>
        <w:ind w:left="-29"/>
        <w:jc w:val="both"/>
        <w:rPr>
          <w:rFonts w:cs="Times New Roman"/>
          <w:sz w:val="24"/>
          <w:szCs w:val="24"/>
        </w:rPr>
      </w:pPr>
    </w:p>
    <w:p w:rsidR="008367D3" w:rsidRPr="004B1B2A" w:rsidRDefault="008367D3" w:rsidP="008367D3">
      <w:pPr>
        <w:pStyle w:val="NoSpacing"/>
        <w:ind w:left="-113"/>
        <w:jc w:val="both"/>
        <w:rPr>
          <w:rFonts w:cs="Times New Roman"/>
          <w:sz w:val="24"/>
          <w:szCs w:val="24"/>
        </w:rPr>
      </w:pPr>
      <w:r w:rsidRPr="004B1B2A">
        <w:rPr>
          <w:rFonts w:cs="Times New Roman"/>
          <w:sz w:val="24"/>
          <w:szCs w:val="24"/>
        </w:rPr>
        <w:tab/>
      </w:r>
      <w:r w:rsidRPr="004B1B2A">
        <w:rPr>
          <w:rFonts w:cs="Times New Roman"/>
          <w:sz w:val="24"/>
          <w:szCs w:val="24"/>
        </w:rPr>
        <w:tab/>
        <w:t>3- 2007/12937 Karar sayılı Binaların Yangından Korunması Hakkında Yönetmeliğin 10. Kısmında belirtilen önlemleri almak.</w:t>
      </w:r>
    </w:p>
    <w:p w:rsidR="00163470" w:rsidRPr="004B1B2A" w:rsidRDefault="00163470" w:rsidP="008367D3">
      <w:pPr>
        <w:pStyle w:val="NoSpacing"/>
        <w:ind w:left="-113"/>
        <w:jc w:val="both"/>
        <w:rPr>
          <w:rFonts w:cs="Times New Roman"/>
          <w:sz w:val="24"/>
          <w:szCs w:val="24"/>
        </w:rPr>
      </w:pPr>
    </w:p>
    <w:p w:rsidR="005A6372" w:rsidRPr="004B1B2A" w:rsidRDefault="008367D3" w:rsidP="008367D3">
      <w:pPr>
        <w:pStyle w:val="NoSpacing"/>
        <w:ind w:left="-113"/>
        <w:jc w:val="both"/>
        <w:rPr>
          <w:rFonts w:cs="Times New Roman"/>
          <w:sz w:val="24"/>
          <w:szCs w:val="24"/>
        </w:rPr>
      </w:pPr>
      <w:r w:rsidRPr="004B1B2A">
        <w:rPr>
          <w:rFonts w:cs="Times New Roman"/>
          <w:sz w:val="24"/>
          <w:szCs w:val="24"/>
        </w:rPr>
        <w:tab/>
      </w:r>
      <w:r w:rsidRPr="004B1B2A">
        <w:rPr>
          <w:rFonts w:cs="Times New Roman"/>
          <w:sz w:val="24"/>
          <w:szCs w:val="24"/>
        </w:rPr>
        <w:tab/>
        <w:t xml:space="preserve"> 4- sorumluluğundaki; yer, yapı, bina, tesis ve işletmelerin özelliklerine göre "Yangın Önleme</w:t>
      </w:r>
      <w:r w:rsidR="005A6372" w:rsidRPr="004B1B2A">
        <w:rPr>
          <w:rFonts w:cs="Times New Roman"/>
          <w:sz w:val="24"/>
          <w:szCs w:val="24"/>
        </w:rPr>
        <w:t xml:space="preserve"> ve Söndürme Talimatını </w:t>
      </w:r>
      <w:r w:rsidRPr="004B1B2A">
        <w:rPr>
          <w:rFonts w:cs="Times New Roman"/>
          <w:sz w:val="24"/>
          <w:szCs w:val="24"/>
        </w:rPr>
        <w:t>"</w:t>
      </w:r>
      <w:r w:rsidR="005A6372" w:rsidRPr="004B1B2A">
        <w:rPr>
          <w:rFonts w:cs="Times New Roman"/>
          <w:sz w:val="24"/>
          <w:szCs w:val="24"/>
        </w:rPr>
        <w:t xml:space="preserve"> (EK-1 Örneğe Göre), hazırlamak, onaylamak ve birer suretlerini </w:t>
      </w:r>
      <w:proofErr w:type="spellStart"/>
      <w:r w:rsidR="005A6372" w:rsidRPr="004B1B2A">
        <w:rPr>
          <w:rFonts w:cs="Times New Roman"/>
          <w:sz w:val="24"/>
          <w:szCs w:val="24"/>
        </w:rPr>
        <w:t>AADYM’ne</w:t>
      </w:r>
      <w:proofErr w:type="spellEnd"/>
      <w:r w:rsidR="005A6372" w:rsidRPr="004B1B2A">
        <w:rPr>
          <w:rFonts w:cs="Times New Roman"/>
          <w:sz w:val="24"/>
          <w:szCs w:val="24"/>
        </w:rPr>
        <w:t xml:space="preserve"> göndermek.</w:t>
      </w:r>
    </w:p>
    <w:p w:rsidR="00163470" w:rsidRPr="004B1B2A" w:rsidRDefault="00163470" w:rsidP="008367D3">
      <w:pPr>
        <w:pStyle w:val="NoSpacing"/>
        <w:ind w:left="-113"/>
        <w:jc w:val="both"/>
        <w:rPr>
          <w:rFonts w:cs="Times New Roman"/>
          <w:sz w:val="24"/>
          <w:szCs w:val="24"/>
        </w:rPr>
      </w:pPr>
    </w:p>
    <w:p w:rsidR="005A6372" w:rsidRPr="004B1B2A" w:rsidRDefault="005A6372" w:rsidP="008367D3">
      <w:pPr>
        <w:pStyle w:val="NoSpacing"/>
        <w:ind w:left="-113"/>
        <w:jc w:val="both"/>
        <w:rPr>
          <w:rFonts w:cs="Times New Roman"/>
          <w:sz w:val="24"/>
          <w:szCs w:val="24"/>
        </w:rPr>
      </w:pPr>
      <w:r w:rsidRPr="004B1B2A">
        <w:rPr>
          <w:rFonts w:cs="Times New Roman"/>
          <w:sz w:val="24"/>
          <w:szCs w:val="24"/>
        </w:rPr>
        <w:tab/>
      </w:r>
      <w:r w:rsidRPr="004B1B2A">
        <w:rPr>
          <w:rFonts w:cs="Times New Roman"/>
          <w:sz w:val="24"/>
          <w:szCs w:val="24"/>
        </w:rPr>
        <w:tab/>
        <w:t xml:space="preserve"> 5- EK (</w:t>
      </w:r>
      <w:proofErr w:type="gramStart"/>
      <w:r w:rsidRPr="004B1B2A">
        <w:rPr>
          <w:rFonts w:cs="Times New Roman"/>
          <w:sz w:val="24"/>
          <w:szCs w:val="24"/>
        </w:rPr>
        <w:t>3,4,5,6,7</w:t>
      </w:r>
      <w:proofErr w:type="gramEnd"/>
      <w:r w:rsidRPr="004B1B2A">
        <w:rPr>
          <w:rFonts w:cs="Times New Roman"/>
          <w:sz w:val="24"/>
          <w:szCs w:val="24"/>
        </w:rPr>
        <w:t>) deki Yangın Önleme tedbirlerini almak</w:t>
      </w:r>
      <w:r w:rsidR="00163470" w:rsidRPr="004B1B2A">
        <w:rPr>
          <w:rFonts w:cs="Times New Roman"/>
          <w:sz w:val="24"/>
          <w:szCs w:val="24"/>
        </w:rPr>
        <w:t>.</w:t>
      </w:r>
    </w:p>
    <w:p w:rsidR="00163470" w:rsidRPr="004B1B2A" w:rsidRDefault="00163470" w:rsidP="008367D3">
      <w:pPr>
        <w:pStyle w:val="NoSpacing"/>
        <w:ind w:left="-113"/>
        <w:jc w:val="both"/>
        <w:rPr>
          <w:rFonts w:cs="Times New Roman"/>
          <w:sz w:val="24"/>
          <w:szCs w:val="24"/>
        </w:rPr>
      </w:pPr>
    </w:p>
    <w:p w:rsidR="00E549D6" w:rsidRDefault="005A6372" w:rsidP="008367D3">
      <w:pPr>
        <w:pStyle w:val="NoSpacing"/>
        <w:ind w:left="-113"/>
        <w:jc w:val="both"/>
        <w:rPr>
          <w:rFonts w:cs="Times New Roman"/>
          <w:b/>
          <w:sz w:val="24"/>
          <w:szCs w:val="24"/>
        </w:rPr>
      </w:pPr>
      <w:r w:rsidRPr="004B1B2A">
        <w:rPr>
          <w:rFonts w:cs="Times New Roman"/>
          <w:b/>
          <w:sz w:val="24"/>
          <w:szCs w:val="24"/>
        </w:rPr>
        <w:t>YANGIN SINIFLARI</w:t>
      </w:r>
      <w:r w:rsidRPr="004B1B2A">
        <w:rPr>
          <w:rFonts w:cs="Times New Roman"/>
          <w:b/>
          <w:sz w:val="24"/>
          <w:szCs w:val="24"/>
        </w:rPr>
        <w:tab/>
        <w:t>:</w:t>
      </w:r>
    </w:p>
    <w:p w:rsidR="00E75BA9" w:rsidRPr="004B1B2A" w:rsidRDefault="00E75BA9" w:rsidP="008367D3">
      <w:pPr>
        <w:pStyle w:val="NoSpacing"/>
        <w:ind w:left="-113"/>
        <w:jc w:val="both"/>
        <w:rPr>
          <w:rFonts w:cs="Times New Roman"/>
          <w:b/>
          <w:sz w:val="24"/>
          <w:szCs w:val="24"/>
        </w:rPr>
      </w:pPr>
    </w:p>
    <w:p w:rsidR="005A6372" w:rsidRPr="004B1B2A" w:rsidRDefault="005A6372" w:rsidP="008367D3">
      <w:pPr>
        <w:pStyle w:val="NoSpacing"/>
        <w:ind w:left="-113"/>
        <w:jc w:val="both"/>
        <w:rPr>
          <w:rFonts w:cs="Times New Roman"/>
          <w:sz w:val="24"/>
          <w:szCs w:val="24"/>
        </w:rPr>
      </w:pPr>
      <w:r w:rsidRPr="004B1B2A">
        <w:rPr>
          <w:rFonts w:cs="Times New Roman"/>
          <w:b/>
          <w:sz w:val="24"/>
          <w:szCs w:val="24"/>
        </w:rPr>
        <w:tab/>
      </w:r>
      <w:r w:rsidRPr="004B1B2A">
        <w:rPr>
          <w:rFonts w:cs="Times New Roman"/>
          <w:b/>
          <w:sz w:val="24"/>
          <w:szCs w:val="24"/>
        </w:rPr>
        <w:tab/>
        <w:t>Madde 6 –</w:t>
      </w:r>
      <w:r w:rsidRPr="004B1B2A">
        <w:rPr>
          <w:rFonts w:cs="Times New Roman"/>
          <w:sz w:val="24"/>
          <w:szCs w:val="24"/>
        </w:rPr>
        <w:t xml:space="preserve"> Yangınlar,  yanıcı madde cinslerine göre 4 (Dört) sınıfa ayrılmaktadır.</w:t>
      </w:r>
    </w:p>
    <w:p w:rsidR="00163470" w:rsidRPr="004B1B2A" w:rsidRDefault="00163470" w:rsidP="008367D3">
      <w:pPr>
        <w:pStyle w:val="NoSpacing"/>
        <w:ind w:left="-113"/>
        <w:jc w:val="both"/>
        <w:rPr>
          <w:rFonts w:cs="Times New Roman"/>
          <w:sz w:val="24"/>
          <w:szCs w:val="24"/>
        </w:rPr>
      </w:pPr>
    </w:p>
    <w:p w:rsidR="00783B77" w:rsidRPr="00E75BA9" w:rsidRDefault="00783B77" w:rsidP="005A6372">
      <w:pPr>
        <w:pStyle w:val="NoSpacing"/>
        <w:numPr>
          <w:ilvl w:val="0"/>
          <w:numId w:val="7"/>
        </w:numPr>
        <w:jc w:val="both"/>
        <w:rPr>
          <w:rFonts w:cs="Times New Roman"/>
          <w:b/>
          <w:sz w:val="24"/>
          <w:szCs w:val="24"/>
        </w:rPr>
      </w:pPr>
      <w:r w:rsidRPr="004B1B2A">
        <w:rPr>
          <w:rFonts w:cs="Times New Roman"/>
          <w:b/>
          <w:sz w:val="24"/>
          <w:szCs w:val="24"/>
        </w:rPr>
        <w:t xml:space="preserve">A Sınıfı </w:t>
      </w:r>
      <w:proofErr w:type="gramStart"/>
      <w:r w:rsidRPr="004B1B2A">
        <w:rPr>
          <w:rFonts w:cs="Times New Roman"/>
          <w:b/>
          <w:sz w:val="24"/>
          <w:szCs w:val="24"/>
        </w:rPr>
        <w:t>Y</w:t>
      </w:r>
      <w:r w:rsidR="005A6372" w:rsidRPr="004B1B2A">
        <w:rPr>
          <w:rFonts w:cs="Times New Roman"/>
          <w:b/>
          <w:sz w:val="24"/>
          <w:szCs w:val="24"/>
        </w:rPr>
        <w:t>angınlar</w:t>
      </w:r>
      <w:r w:rsidRPr="004B1B2A">
        <w:rPr>
          <w:rFonts w:cs="Times New Roman"/>
          <w:b/>
          <w:sz w:val="24"/>
          <w:szCs w:val="24"/>
        </w:rPr>
        <w:t xml:space="preserve">  :</w:t>
      </w:r>
      <w:r w:rsidRPr="004B1B2A">
        <w:rPr>
          <w:rFonts w:cs="Times New Roman"/>
          <w:sz w:val="24"/>
          <w:szCs w:val="24"/>
        </w:rPr>
        <w:t xml:space="preserve"> Katı</w:t>
      </w:r>
      <w:proofErr w:type="gramEnd"/>
      <w:r w:rsidRPr="004B1B2A">
        <w:rPr>
          <w:rFonts w:cs="Times New Roman"/>
          <w:sz w:val="24"/>
          <w:szCs w:val="24"/>
        </w:rPr>
        <w:t xml:space="preserve"> yanıcı madde yangınlarıdır. Bunlar çeşitli orman, tekstil hammadde ürün ve mamulleridir.</w:t>
      </w:r>
    </w:p>
    <w:p w:rsidR="00E75BA9" w:rsidRPr="004B1B2A" w:rsidRDefault="00E75BA9" w:rsidP="00E75BA9">
      <w:pPr>
        <w:pStyle w:val="NoSpacing"/>
        <w:ind w:left="1072"/>
        <w:jc w:val="both"/>
        <w:rPr>
          <w:rFonts w:cs="Times New Roman"/>
          <w:b/>
          <w:sz w:val="24"/>
          <w:szCs w:val="24"/>
        </w:rPr>
      </w:pPr>
    </w:p>
    <w:p w:rsidR="00783B77" w:rsidRPr="00E75BA9" w:rsidRDefault="00783B77" w:rsidP="005A6372">
      <w:pPr>
        <w:pStyle w:val="NoSpacing"/>
        <w:numPr>
          <w:ilvl w:val="0"/>
          <w:numId w:val="7"/>
        </w:numPr>
        <w:jc w:val="both"/>
        <w:rPr>
          <w:rFonts w:cs="Times New Roman"/>
          <w:b/>
          <w:sz w:val="24"/>
          <w:szCs w:val="24"/>
        </w:rPr>
      </w:pPr>
      <w:r w:rsidRPr="004B1B2A">
        <w:rPr>
          <w:rFonts w:cs="Times New Roman"/>
          <w:b/>
          <w:sz w:val="24"/>
          <w:szCs w:val="24"/>
        </w:rPr>
        <w:t xml:space="preserve">B Sınıfı </w:t>
      </w:r>
      <w:proofErr w:type="gramStart"/>
      <w:r w:rsidRPr="004B1B2A">
        <w:rPr>
          <w:rFonts w:cs="Times New Roman"/>
          <w:b/>
          <w:sz w:val="24"/>
          <w:szCs w:val="24"/>
        </w:rPr>
        <w:t xml:space="preserve">Yangınlar  : </w:t>
      </w:r>
      <w:r w:rsidRPr="004B1B2A">
        <w:rPr>
          <w:rFonts w:cs="Times New Roman"/>
          <w:sz w:val="24"/>
          <w:szCs w:val="24"/>
        </w:rPr>
        <w:t>Sıvı</w:t>
      </w:r>
      <w:proofErr w:type="gramEnd"/>
      <w:r w:rsidRPr="004B1B2A">
        <w:rPr>
          <w:rFonts w:cs="Times New Roman"/>
          <w:sz w:val="24"/>
          <w:szCs w:val="24"/>
        </w:rPr>
        <w:t xml:space="preserve"> yanıcı madde yangınlarıdır. Bunlar petrol ve petrol türevi ürünlerdir.</w:t>
      </w:r>
    </w:p>
    <w:p w:rsidR="00E75BA9" w:rsidRPr="004B1B2A" w:rsidRDefault="00E75BA9" w:rsidP="00E75BA9">
      <w:pPr>
        <w:pStyle w:val="NoSpacing"/>
        <w:ind w:left="1072"/>
        <w:jc w:val="both"/>
        <w:rPr>
          <w:rFonts w:cs="Times New Roman"/>
          <w:b/>
          <w:sz w:val="24"/>
          <w:szCs w:val="24"/>
        </w:rPr>
      </w:pPr>
    </w:p>
    <w:p w:rsidR="005A6372" w:rsidRPr="00E75BA9" w:rsidRDefault="00783B77" w:rsidP="00783B77">
      <w:pPr>
        <w:pStyle w:val="NoSpacing"/>
        <w:numPr>
          <w:ilvl w:val="0"/>
          <w:numId w:val="7"/>
        </w:numPr>
        <w:jc w:val="both"/>
        <w:rPr>
          <w:rFonts w:cs="Times New Roman"/>
          <w:b/>
          <w:sz w:val="24"/>
          <w:szCs w:val="24"/>
        </w:rPr>
      </w:pPr>
      <w:r w:rsidRPr="004B1B2A">
        <w:rPr>
          <w:rFonts w:cs="Times New Roman"/>
          <w:b/>
          <w:sz w:val="24"/>
          <w:szCs w:val="24"/>
        </w:rPr>
        <w:t xml:space="preserve">C Sınıfı </w:t>
      </w:r>
      <w:proofErr w:type="gramStart"/>
      <w:r w:rsidRPr="004B1B2A">
        <w:rPr>
          <w:rFonts w:cs="Times New Roman"/>
          <w:b/>
          <w:sz w:val="24"/>
          <w:szCs w:val="24"/>
        </w:rPr>
        <w:t xml:space="preserve">Yangınlar  : </w:t>
      </w:r>
      <w:r w:rsidRPr="004B1B2A">
        <w:rPr>
          <w:rFonts w:cs="Times New Roman"/>
          <w:sz w:val="24"/>
          <w:szCs w:val="24"/>
        </w:rPr>
        <w:t xml:space="preserve"> Gaz</w:t>
      </w:r>
      <w:proofErr w:type="gramEnd"/>
      <w:r w:rsidRPr="004B1B2A">
        <w:rPr>
          <w:rFonts w:cs="Times New Roman"/>
          <w:sz w:val="24"/>
          <w:szCs w:val="24"/>
        </w:rPr>
        <w:t xml:space="preserve"> halindeki yanıcı madde yangınlarıdır. Serbest bırakıldığında uçabilen yanıcı </w:t>
      </w:r>
      <w:proofErr w:type="gramStart"/>
      <w:r w:rsidRPr="004B1B2A">
        <w:rPr>
          <w:rFonts w:cs="Times New Roman"/>
          <w:sz w:val="24"/>
          <w:szCs w:val="24"/>
        </w:rPr>
        <w:t xml:space="preserve">maddelerdir </w:t>
      </w:r>
      <w:r w:rsidR="005A6372" w:rsidRPr="004B1B2A">
        <w:rPr>
          <w:rFonts w:cs="Times New Roman"/>
          <w:b/>
          <w:sz w:val="24"/>
          <w:szCs w:val="24"/>
        </w:rPr>
        <w:t xml:space="preserve"> </w:t>
      </w:r>
      <w:r w:rsidRPr="004B1B2A">
        <w:rPr>
          <w:rFonts w:cs="Times New Roman"/>
          <w:sz w:val="24"/>
          <w:szCs w:val="24"/>
        </w:rPr>
        <w:t>Bunlar</w:t>
      </w:r>
      <w:proofErr w:type="gramEnd"/>
      <w:r w:rsidRPr="004B1B2A">
        <w:rPr>
          <w:rFonts w:cs="Times New Roman"/>
          <w:sz w:val="24"/>
          <w:szCs w:val="24"/>
        </w:rPr>
        <w:t>; LPG (Likit Petrol Gazı), havagazı, hidrojen ve doğalgaz vb maddelerdir.</w:t>
      </w:r>
    </w:p>
    <w:p w:rsidR="00E75BA9" w:rsidRPr="004B1B2A" w:rsidRDefault="00E75BA9" w:rsidP="00E75BA9">
      <w:pPr>
        <w:pStyle w:val="NoSpacing"/>
        <w:ind w:left="1072"/>
        <w:jc w:val="both"/>
        <w:rPr>
          <w:rFonts w:cs="Times New Roman"/>
          <w:b/>
          <w:sz w:val="24"/>
          <w:szCs w:val="24"/>
        </w:rPr>
      </w:pPr>
    </w:p>
    <w:p w:rsidR="00CD73C2" w:rsidRPr="00137114" w:rsidRDefault="00783B77" w:rsidP="00CD73C2">
      <w:pPr>
        <w:pStyle w:val="NoSpacing"/>
        <w:numPr>
          <w:ilvl w:val="0"/>
          <w:numId w:val="7"/>
        </w:numPr>
        <w:jc w:val="both"/>
        <w:rPr>
          <w:rFonts w:cs="Times New Roman"/>
          <w:b/>
          <w:sz w:val="24"/>
          <w:szCs w:val="24"/>
        </w:rPr>
      </w:pPr>
      <w:r w:rsidRPr="004B1B2A">
        <w:rPr>
          <w:rFonts w:cs="Times New Roman"/>
          <w:b/>
          <w:sz w:val="24"/>
          <w:szCs w:val="24"/>
        </w:rPr>
        <w:t xml:space="preserve">D Sınıfı </w:t>
      </w:r>
      <w:proofErr w:type="gramStart"/>
      <w:r w:rsidRPr="004B1B2A">
        <w:rPr>
          <w:rFonts w:cs="Times New Roman"/>
          <w:b/>
          <w:sz w:val="24"/>
          <w:szCs w:val="24"/>
        </w:rPr>
        <w:t xml:space="preserve">Yangınlar  : </w:t>
      </w:r>
      <w:r w:rsidRPr="004B1B2A">
        <w:rPr>
          <w:rFonts w:cs="Times New Roman"/>
          <w:sz w:val="24"/>
          <w:szCs w:val="24"/>
        </w:rPr>
        <w:t xml:space="preserve"> Yanabilen</w:t>
      </w:r>
      <w:proofErr w:type="gramEnd"/>
      <w:r w:rsidRPr="004B1B2A">
        <w:rPr>
          <w:rFonts w:cs="Times New Roman"/>
          <w:sz w:val="24"/>
          <w:szCs w:val="24"/>
        </w:rPr>
        <w:t xml:space="preserve"> hafif metaller yangınıdır. Bunlar </w:t>
      </w:r>
      <w:proofErr w:type="spellStart"/>
      <w:r w:rsidRPr="004B1B2A">
        <w:rPr>
          <w:rFonts w:cs="Times New Roman"/>
          <w:sz w:val="24"/>
          <w:szCs w:val="24"/>
        </w:rPr>
        <w:t>aliminyum</w:t>
      </w:r>
      <w:proofErr w:type="spellEnd"/>
      <w:r w:rsidRPr="004B1B2A">
        <w:rPr>
          <w:rFonts w:cs="Times New Roman"/>
          <w:sz w:val="24"/>
          <w:szCs w:val="24"/>
        </w:rPr>
        <w:t>, magnezyum vb. maddelerdir.</w:t>
      </w:r>
    </w:p>
    <w:p w:rsidR="00137114" w:rsidRDefault="00137114" w:rsidP="00137114">
      <w:pPr>
        <w:pStyle w:val="ListParagraph"/>
        <w:rPr>
          <w:rFonts w:cs="Times New Roman"/>
          <w:b/>
          <w:sz w:val="24"/>
          <w:szCs w:val="24"/>
        </w:rPr>
      </w:pPr>
    </w:p>
    <w:p w:rsidR="00137114" w:rsidRDefault="00137114" w:rsidP="00783B77">
      <w:pPr>
        <w:pStyle w:val="NoSpacing"/>
        <w:jc w:val="both"/>
        <w:rPr>
          <w:rFonts w:cs="Times New Roman"/>
          <w:b/>
          <w:sz w:val="24"/>
          <w:szCs w:val="24"/>
        </w:rPr>
      </w:pPr>
    </w:p>
    <w:p w:rsidR="008C6157" w:rsidRDefault="008C6157" w:rsidP="00783B77">
      <w:pPr>
        <w:pStyle w:val="NoSpacing"/>
        <w:jc w:val="both"/>
        <w:rPr>
          <w:rFonts w:cs="Times New Roman"/>
          <w:b/>
          <w:sz w:val="24"/>
          <w:szCs w:val="24"/>
        </w:rPr>
      </w:pPr>
    </w:p>
    <w:p w:rsidR="00E549D6" w:rsidRDefault="00783B77" w:rsidP="00783B77">
      <w:pPr>
        <w:pStyle w:val="NoSpacing"/>
        <w:jc w:val="both"/>
        <w:rPr>
          <w:rFonts w:cs="Times New Roman"/>
          <w:b/>
          <w:sz w:val="24"/>
          <w:szCs w:val="24"/>
        </w:rPr>
      </w:pPr>
      <w:r w:rsidRPr="004B1B2A">
        <w:rPr>
          <w:rFonts w:cs="Times New Roman"/>
          <w:b/>
          <w:sz w:val="24"/>
          <w:szCs w:val="24"/>
        </w:rPr>
        <w:lastRenderedPageBreak/>
        <w:t>YANGIN SEBEPLERİ</w:t>
      </w:r>
      <w:r w:rsidRPr="004B1B2A">
        <w:rPr>
          <w:rFonts w:cs="Times New Roman"/>
          <w:b/>
          <w:sz w:val="24"/>
          <w:szCs w:val="24"/>
        </w:rPr>
        <w:tab/>
        <w:t>:</w:t>
      </w:r>
    </w:p>
    <w:p w:rsidR="00E75BA9" w:rsidRPr="004B1B2A" w:rsidRDefault="00E75BA9" w:rsidP="00783B77">
      <w:pPr>
        <w:pStyle w:val="NoSpacing"/>
        <w:jc w:val="both"/>
        <w:rPr>
          <w:rFonts w:cs="Times New Roman"/>
          <w:b/>
          <w:sz w:val="24"/>
          <w:szCs w:val="24"/>
        </w:rPr>
      </w:pPr>
    </w:p>
    <w:p w:rsidR="00783B77" w:rsidRPr="004B1B2A" w:rsidRDefault="00783B77" w:rsidP="00783B77">
      <w:pPr>
        <w:pStyle w:val="NoSpacing"/>
        <w:jc w:val="both"/>
        <w:rPr>
          <w:rFonts w:cs="Times New Roman"/>
          <w:sz w:val="24"/>
          <w:szCs w:val="24"/>
        </w:rPr>
      </w:pPr>
      <w:r w:rsidRPr="004B1B2A">
        <w:rPr>
          <w:rFonts w:cs="Times New Roman"/>
          <w:b/>
          <w:sz w:val="24"/>
          <w:szCs w:val="24"/>
        </w:rPr>
        <w:tab/>
        <w:t xml:space="preserve">Madde 7 – </w:t>
      </w:r>
      <w:r w:rsidRPr="004B1B2A">
        <w:rPr>
          <w:rFonts w:cs="Times New Roman"/>
          <w:sz w:val="24"/>
          <w:szCs w:val="24"/>
        </w:rPr>
        <w:t xml:space="preserve"> Aşağıda belirtilen hususlardan her biri veya diğer nedenler ayrı ayrı yangına sebep olabilir</w:t>
      </w:r>
      <w:r w:rsidR="00D23341" w:rsidRPr="004B1B2A">
        <w:rPr>
          <w:rFonts w:cs="Times New Roman"/>
          <w:sz w:val="24"/>
          <w:szCs w:val="24"/>
        </w:rPr>
        <w:t>.</w:t>
      </w:r>
    </w:p>
    <w:p w:rsidR="00783B77" w:rsidRPr="004B1B2A" w:rsidRDefault="00783B77" w:rsidP="00783B77">
      <w:pPr>
        <w:pStyle w:val="NoSpacing"/>
        <w:jc w:val="both"/>
        <w:rPr>
          <w:rFonts w:cs="Times New Roman"/>
          <w:sz w:val="24"/>
          <w:szCs w:val="24"/>
        </w:rPr>
      </w:pPr>
      <w:r w:rsidRPr="004B1B2A">
        <w:rPr>
          <w:rFonts w:cs="Times New Roman"/>
          <w:sz w:val="24"/>
          <w:szCs w:val="24"/>
        </w:rPr>
        <w:tab/>
        <w:t>1 - Mevcut mevzuatta ön görülen koruma önlemlerinin yeterli düzeyde alınmaması</w:t>
      </w:r>
      <w:r w:rsidR="008129FD" w:rsidRPr="004B1B2A">
        <w:rPr>
          <w:rFonts w:cs="Times New Roman"/>
          <w:sz w:val="24"/>
          <w:szCs w:val="24"/>
        </w:rPr>
        <w:t>.</w:t>
      </w:r>
    </w:p>
    <w:p w:rsidR="00783B77" w:rsidRPr="004B1B2A" w:rsidRDefault="00783B77" w:rsidP="00783B77">
      <w:pPr>
        <w:pStyle w:val="NoSpacing"/>
        <w:jc w:val="both"/>
        <w:rPr>
          <w:rFonts w:cs="Times New Roman"/>
          <w:sz w:val="24"/>
          <w:szCs w:val="24"/>
        </w:rPr>
      </w:pPr>
      <w:r w:rsidRPr="004B1B2A">
        <w:rPr>
          <w:rFonts w:cs="Times New Roman"/>
          <w:sz w:val="24"/>
          <w:szCs w:val="24"/>
        </w:rPr>
        <w:tab/>
        <w:t>2 – Personelin, ihmal, tedbirsizlik, dikkatsizlik ve kasıtlı hareketleri</w:t>
      </w:r>
      <w:r w:rsidR="008129FD" w:rsidRPr="004B1B2A">
        <w:rPr>
          <w:rFonts w:cs="Times New Roman"/>
          <w:sz w:val="24"/>
          <w:szCs w:val="24"/>
        </w:rPr>
        <w:t>.</w:t>
      </w:r>
    </w:p>
    <w:p w:rsidR="008129FD" w:rsidRPr="004B1B2A" w:rsidRDefault="008129FD" w:rsidP="00783B77">
      <w:pPr>
        <w:pStyle w:val="NoSpacing"/>
        <w:jc w:val="both"/>
        <w:rPr>
          <w:rFonts w:cs="Times New Roman"/>
          <w:sz w:val="24"/>
          <w:szCs w:val="24"/>
        </w:rPr>
      </w:pPr>
      <w:r w:rsidRPr="004B1B2A">
        <w:rPr>
          <w:rFonts w:cs="Times New Roman"/>
          <w:sz w:val="24"/>
          <w:szCs w:val="24"/>
        </w:rPr>
        <w:tab/>
        <w:t>3 – Sabotajlar</w:t>
      </w:r>
    </w:p>
    <w:p w:rsidR="008129FD" w:rsidRPr="004B1B2A" w:rsidRDefault="008129FD" w:rsidP="00783B77">
      <w:pPr>
        <w:pStyle w:val="NoSpacing"/>
        <w:jc w:val="both"/>
        <w:rPr>
          <w:rFonts w:cs="Times New Roman"/>
          <w:sz w:val="24"/>
          <w:szCs w:val="24"/>
        </w:rPr>
      </w:pPr>
      <w:r w:rsidRPr="004B1B2A">
        <w:rPr>
          <w:rFonts w:cs="Times New Roman"/>
          <w:sz w:val="24"/>
          <w:szCs w:val="24"/>
        </w:rPr>
        <w:tab/>
        <w:t>4 – Depremler</w:t>
      </w:r>
    </w:p>
    <w:p w:rsidR="008129FD" w:rsidRPr="004B1B2A" w:rsidRDefault="008129FD" w:rsidP="00783B77">
      <w:pPr>
        <w:pStyle w:val="NoSpacing"/>
        <w:jc w:val="both"/>
        <w:rPr>
          <w:rFonts w:cs="Times New Roman"/>
          <w:sz w:val="24"/>
          <w:szCs w:val="24"/>
        </w:rPr>
      </w:pPr>
      <w:r w:rsidRPr="004B1B2A">
        <w:rPr>
          <w:rFonts w:cs="Times New Roman"/>
          <w:sz w:val="24"/>
          <w:szCs w:val="24"/>
        </w:rPr>
        <w:tab/>
        <w:t xml:space="preserve">5 – Bina ve tesislerde mevcut elektrik, doğal gaz, LPG ve ısıtma tesisatlarının yangına karşı   </w:t>
      </w:r>
    </w:p>
    <w:p w:rsidR="008129FD" w:rsidRPr="004B1B2A" w:rsidRDefault="008129FD" w:rsidP="00783B77">
      <w:pPr>
        <w:pStyle w:val="NoSpacing"/>
        <w:jc w:val="both"/>
        <w:rPr>
          <w:rFonts w:cs="Times New Roman"/>
          <w:sz w:val="24"/>
          <w:szCs w:val="24"/>
        </w:rPr>
      </w:pPr>
      <w:r w:rsidRPr="004B1B2A">
        <w:rPr>
          <w:rFonts w:cs="Times New Roman"/>
          <w:sz w:val="24"/>
          <w:szCs w:val="24"/>
        </w:rPr>
        <w:t xml:space="preserve">                     </w:t>
      </w:r>
      <w:proofErr w:type="gramStart"/>
      <w:r w:rsidRPr="004B1B2A">
        <w:rPr>
          <w:rFonts w:cs="Times New Roman"/>
          <w:sz w:val="24"/>
          <w:szCs w:val="24"/>
        </w:rPr>
        <w:t>emniyetli</w:t>
      </w:r>
      <w:proofErr w:type="gramEnd"/>
      <w:r w:rsidRPr="004B1B2A">
        <w:rPr>
          <w:rFonts w:cs="Times New Roman"/>
          <w:sz w:val="24"/>
          <w:szCs w:val="24"/>
        </w:rPr>
        <w:t xml:space="preserve"> olmaması ve talimatlara uygun kullanılmaması.</w:t>
      </w:r>
    </w:p>
    <w:p w:rsidR="008129FD" w:rsidRPr="004B1B2A" w:rsidRDefault="008129FD" w:rsidP="008129FD">
      <w:pPr>
        <w:pStyle w:val="NoSpacing"/>
        <w:jc w:val="both"/>
        <w:rPr>
          <w:rFonts w:cs="Times New Roman"/>
          <w:sz w:val="24"/>
          <w:szCs w:val="24"/>
        </w:rPr>
      </w:pPr>
      <w:r w:rsidRPr="004B1B2A">
        <w:rPr>
          <w:rFonts w:cs="Times New Roman"/>
          <w:sz w:val="24"/>
          <w:szCs w:val="24"/>
        </w:rPr>
        <w:tab/>
        <w:t xml:space="preserve">6 -  Elektrikli ısıtıcı, ocak, soba, ütü cihazların kullanımında, kullanma talimat ve disiplinine </w:t>
      </w:r>
    </w:p>
    <w:p w:rsidR="008129FD" w:rsidRPr="004B1B2A" w:rsidRDefault="008129FD" w:rsidP="008129FD">
      <w:pPr>
        <w:pStyle w:val="NoSpacing"/>
        <w:jc w:val="both"/>
        <w:rPr>
          <w:rFonts w:cs="Times New Roman"/>
          <w:sz w:val="24"/>
          <w:szCs w:val="24"/>
        </w:rPr>
      </w:pPr>
      <w:r w:rsidRPr="004B1B2A">
        <w:rPr>
          <w:rFonts w:cs="Times New Roman"/>
          <w:sz w:val="24"/>
          <w:szCs w:val="24"/>
        </w:rPr>
        <w:t xml:space="preserve">                     Uyulmaması.</w:t>
      </w:r>
    </w:p>
    <w:p w:rsidR="00CD73C2" w:rsidRPr="004B1B2A" w:rsidRDefault="00CD73C2" w:rsidP="008129FD">
      <w:pPr>
        <w:pStyle w:val="NoSpacing"/>
        <w:jc w:val="both"/>
        <w:rPr>
          <w:rFonts w:cs="Times New Roman"/>
          <w:sz w:val="24"/>
          <w:szCs w:val="24"/>
        </w:rPr>
      </w:pPr>
    </w:p>
    <w:p w:rsidR="00E549D6" w:rsidRDefault="008129FD" w:rsidP="008129FD">
      <w:pPr>
        <w:pStyle w:val="NoSpacing"/>
        <w:jc w:val="both"/>
        <w:rPr>
          <w:rFonts w:cs="Times New Roman"/>
          <w:b/>
          <w:sz w:val="24"/>
          <w:szCs w:val="24"/>
        </w:rPr>
      </w:pPr>
      <w:r w:rsidRPr="004B1B2A">
        <w:rPr>
          <w:rFonts w:cs="Times New Roman"/>
          <w:b/>
          <w:sz w:val="24"/>
          <w:szCs w:val="24"/>
        </w:rPr>
        <w:t xml:space="preserve">YANGIN </w:t>
      </w:r>
      <w:proofErr w:type="gramStart"/>
      <w:r w:rsidRPr="004B1B2A">
        <w:rPr>
          <w:rFonts w:cs="Times New Roman"/>
          <w:b/>
          <w:sz w:val="24"/>
          <w:szCs w:val="24"/>
        </w:rPr>
        <w:t xml:space="preserve">SÖNDÜRME </w:t>
      </w:r>
      <w:r w:rsidRPr="004B1B2A">
        <w:rPr>
          <w:rFonts w:cs="Times New Roman"/>
          <w:sz w:val="24"/>
          <w:szCs w:val="24"/>
        </w:rPr>
        <w:t xml:space="preserve"> </w:t>
      </w:r>
      <w:r w:rsidRPr="004B1B2A">
        <w:rPr>
          <w:rFonts w:cs="Times New Roman"/>
          <w:b/>
          <w:sz w:val="24"/>
          <w:szCs w:val="24"/>
        </w:rPr>
        <w:t>SİSTEMLERİ</w:t>
      </w:r>
      <w:proofErr w:type="gramEnd"/>
      <w:r w:rsidRPr="004B1B2A">
        <w:rPr>
          <w:rFonts w:cs="Times New Roman"/>
          <w:b/>
          <w:sz w:val="24"/>
          <w:szCs w:val="24"/>
        </w:rPr>
        <w:tab/>
        <w:t>:</w:t>
      </w:r>
    </w:p>
    <w:p w:rsidR="00E75BA9" w:rsidRPr="004B1B2A" w:rsidRDefault="00E75BA9" w:rsidP="008129FD">
      <w:pPr>
        <w:pStyle w:val="NoSpacing"/>
        <w:jc w:val="both"/>
        <w:rPr>
          <w:rFonts w:cs="Times New Roman"/>
          <w:b/>
          <w:sz w:val="24"/>
          <w:szCs w:val="24"/>
        </w:rPr>
      </w:pPr>
    </w:p>
    <w:p w:rsidR="008129FD" w:rsidRPr="004B1B2A" w:rsidRDefault="008129FD" w:rsidP="008129FD">
      <w:pPr>
        <w:pStyle w:val="NoSpacing"/>
        <w:jc w:val="both"/>
        <w:rPr>
          <w:rFonts w:cs="Times New Roman"/>
          <w:sz w:val="24"/>
          <w:szCs w:val="24"/>
        </w:rPr>
      </w:pPr>
      <w:r w:rsidRPr="004B1B2A">
        <w:rPr>
          <w:rFonts w:cs="Times New Roman"/>
          <w:b/>
          <w:sz w:val="24"/>
          <w:szCs w:val="24"/>
        </w:rPr>
        <w:tab/>
      </w:r>
      <w:r w:rsidRPr="004B1B2A">
        <w:rPr>
          <w:rFonts w:cs="Times New Roman"/>
          <w:sz w:val="24"/>
          <w:szCs w:val="24"/>
        </w:rPr>
        <w:t>Yangın söndürme sistemleri başlığı madde11-19 arası belirtilen sistemlerden uygun olanı kurulur.</w:t>
      </w:r>
    </w:p>
    <w:p w:rsidR="00E75BA9" w:rsidRDefault="008129FD" w:rsidP="008129FD">
      <w:pPr>
        <w:pStyle w:val="NoSpacing"/>
        <w:jc w:val="both"/>
        <w:rPr>
          <w:rFonts w:cs="Times New Roman"/>
          <w:b/>
          <w:sz w:val="24"/>
          <w:szCs w:val="24"/>
        </w:rPr>
      </w:pPr>
      <w:r w:rsidRPr="004B1B2A">
        <w:rPr>
          <w:rFonts w:cs="Times New Roman"/>
          <w:sz w:val="24"/>
          <w:szCs w:val="24"/>
        </w:rPr>
        <w:tab/>
      </w:r>
      <w:r w:rsidRPr="004B1B2A">
        <w:rPr>
          <w:rFonts w:cs="Times New Roman"/>
          <w:b/>
          <w:sz w:val="24"/>
          <w:szCs w:val="24"/>
        </w:rPr>
        <w:t>Taşınabilir Söndürme Tüpleri</w:t>
      </w:r>
      <w:r w:rsidRPr="004B1B2A">
        <w:rPr>
          <w:rFonts w:cs="Times New Roman"/>
          <w:b/>
          <w:sz w:val="24"/>
          <w:szCs w:val="24"/>
        </w:rPr>
        <w:tab/>
        <w:t>:</w:t>
      </w:r>
    </w:p>
    <w:p w:rsidR="008129FD" w:rsidRPr="004B1B2A" w:rsidRDefault="008129FD" w:rsidP="008129FD">
      <w:pPr>
        <w:pStyle w:val="NoSpacing"/>
        <w:jc w:val="both"/>
        <w:rPr>
          <w:rFonts w:cs="Times New Roman"/>
          <w:b/>
          <w:sz w:val="24"/>
          <w:szCs w:val="24"/>
        </w:rPr>
      </w:pPr>
      <w:r w:rsidRPr="004B1B2A">
        <w:rPr>
          <w:rFonts w:cs="Times New Roman"/>
          <w:b/>
          <w:sz w:val="24"/>
          <w:szCs w:val="24"/>
        </w:rPr>
        <w:tab/>
      </w:r>
    </w:p>
    <w:p w:rsidR="008129FD" w:rsidRDefault="008129FD" w:rsidP="008129FD">
      <w:pPr>
        <w:pStyle w:val="NoSpacing"/>
        <w:jc w:val="both"/>
        <w:rPr>
          <w:rFonts w:cs="Times New Roman"/>
          <w:sz w:val="24"/>
          <w:szCs w:val="24"/>
        </w:rPr>
      </w:pPr>
      <w:r w:rsidRPr="004B1B2A">
        <w:rPr>
          <w:rFonts w:cs="Times New Roman"/>
          <w:b/>
          <w:sz w:val="24"/>
          <w:szCs w:val="24"/>
        </w:rPr>
        <w:tab/>
        <w:t xml:space="preserve">Madde 8 </w:t>
      </w:r>
      <w:r w:rsidR="00CD73C2" w:rsidRPr="004B1B2A">
        <w:rPr>
          <w:rFonts w:cs="Times New Roman"/>
          <w:b/>
          <w:sz w:val="24"/>
          <w:szCs w:val="24"/>
        </w:rPr>
        <w:t>-</w:t>
      </w:r>
      <w:r w:rsidRPr="004B1B2A">
        <w:rPr>
          <w:rFonts w:cs="Times New Roman"/>
          <w:sz w:val="24"/>
          <w:szCs w:val="24"/>
        </w:rPr>
        <w:t xml:space="preserve"> </w:t>
      </w:r>
      <w:r w:rsidR="00163470" w:rsidRPr="004B1B2A">
        <w:rPr>
          <w:rFonts w:cs="Times New Roman"/>
          <w:sz w:val="24"/>
          <w:szCs w:val="24"/>
        </w:rPr>
        <w:t>1-</w:t>
      </w:r>
      <w:r w:rsidRPr="004B1B2A">
        <w:rPr>
          <w:rFonts w:cs="Times New Roman"/>
          <w:sz w:val="24"/>
          <w:szCs w:val="24"/>
        </w:rPr>
        <w:t xml:space="preserve">Taşınabilir söndürme tüplerinin tipi ve sayısı, </w:t>
      </w:r>
      <w:proofErr w:type="gramStart"/>
      <w:r w:rsidRPr="004B1B2A">
        <w:rPr>
          <w:rFonts w:cs="Times New Roman"/>
          <w:sz w:val="24"/>
          <w:szCs w:val="24"/>
        </w:rPr>
        <w:t>mekanlarda</w:t>
      </w:r>
      <w:proofErr w:type="gramEnd"/>
      <w:r w:rsidRPr="004B1B2A">
        <w:rPr>
          <w:rFonts w:cs="Times New Roman"/>
          <w:sz w:val="24"/>
          <w:szCs w:val="24"/>
        </w:rPr>
        <w:t xml:space="preserve"> var olan durum ve risklere göre belirlenir. </w:t>
      </w:r>
    </w:p>
    <w:p w:rsidR="00E75BA9" w:rsidRPr="004B1B2A" w:rsidRDefault="00E75BA9" w:rsidP="008129FD">
      <w:pPr>
        <w:pStyle w:val="NoSpacing"/>
        <w:jc w:val="both"/>
        <w:rPr>
          <w:rFonts w:cs="Times New Roman"/>
          <w:sz w:val="24"/>
          <w:szCs w:val="24"/>
        </w:rPr>
      </w:pPr>
    </w:p>
    <w:p w:rsidR="008129FD" w:rsidRDefault="008129FD" w:rsidP="008129FD">
      <w:pPr>
        <w:pStyle w:val="NoSpacing"/>
        <w:jc w:val="both"/>
        <w:rPr>
          <w:rFonts w:cs="Times New Roman"/>
          <w:b/>
          <w:sz w:val="24"/>
          <w:szCs w:val="24"/>
        </w:rPr>
      </w:pPr>
      <w:r w:rsidRPr="004B1B2A">
        <w:rPr>
          <w:rFonts w:cs="Times New Roman"/>
          <w:sz w:val="24"/>
          <w:szCs w:val="24"/>
        </w:rPr>
        <w:tab/>
      </w:r>
      <w:r w:rsidRPr="004B1B2A">
        <w:rPr>
          <w:rFonts w:cs="Times New Roman"/>
          <w:b/>
          <w:sz w:val="24"/>
          <w:szCs w:val="24"/>
        </w:rPr>
        <w:t xml:space="preserve">Buna </w:t>
      </w:r>
      <w:proofErr w:type="gramStart"/>
      <w:r w:rsidRPr="004B1B2A">
        <w:rPr>
          <w:rFonts w:cs="Times New Roman"/>
          <w:b/>
          <w:sz w:val="24"/>
          <w:szCs w:val="24"/>
        </w:rPr>
        <w:t>göre ;</w:t>
      </w:r>
      <w:proofErr w:type="gramEnd"/>
    </w:p>
    <w:p w:rsidR="004B1B2A" w:rsidRPr="004B1B2A" w:rsidRDefault="004B1B2A" w:rsidP="008129FD">
      <w:pPr>
        <w:pStyle w:val="NoSpacing"/>
        <w:jc w:val="both"/>
        <w:rPr>
          <w:rFonts w:cs="Times New Roman"/>
          <w:b/>
          <w:sz w:val="24"/>
          <w:szCs w:val="24"/>
        </w:rPr>
      </w:pPr>
    </w:p>
    <w:p w:rsidR="008129FD" w:rsidRPr="004B1B2A" w:rsidRDefault="008129FD" w:rsidP="008129FD">
      <w:pPr>
        <w:pStyle w:val="NoSpacing"/>
        <w:numPr>
          <w:ilvl w:val="0"/>
          <w:numId w:val="8"/>
        </w:numPr>
        <w:jc w:val="both"/>
        <w:rPr>
          <w:rFonts w:cs="Times New Roman"/>
          <w:b/>
          <w:sz w:val="24"/>
          <w:szCs w:val="24"/>
        </w:rPr>
      </w:pPr>
      <w:r w:rsidRPr="004B1B2A">
        <w:rPr>
          <w:rFonts w:cs="Times New Roman"/>
          <w:b/>
          <w:sz w:val="24"/>
          <w:szCs w:val="24"/>
        </w:rPr>
        <w:t xml:space="preserve">A </w:t>
      </w:r>
      <w:proofErr w:type="gramStart"/>
      <w:r w:rsidRPr="004B1B2A">
        <w:rPr>
          <w:rFonts w:cs="Times New Roman"/>
          <w:b/>
          <w:sz w:val="24"/>
          <w:szCs w:val="24"/>
        </w:rPr>
        <w:t xml:space="preserve">Sınıfı </w:t>
      </w:r>
      <w:r w:rsidRPr="004B1B2A">
        <w:rPr>
          <w:rFonts w:cs="Times New Roman"/>
          <w:sz w:val="24"/>
          <w:szCs w:val="24"/>
        </w:rPr>
        <w:t xml:space="preserve"> yangın</w:t>
      </w:r>
      <w:proofErr w:type="gramEnd"/>
      <w:r w:rsidRPr="004B1B2A">
        <w:rPr>
          <w:rFonts w:cs="Times New Roman"/>
          <w:sz w:val="24"/>
          <w:szCs w:val="24"/>
        </w:rPr>
        <w:t xml:space="preserve"> çıkması muhtemel yerlerde, çok maksatlı kuru kimyevi tozlu veya sulu</w:t>
      </w:r>
    </w:p>
    <w:p w:rsidR="004B1B2A" w:rsidRPr="004B1B2A" w:rsidRDefault="004B1B2A" w:rsidP="004B1B2A">
      <w:pPr>
        <w:pStyle w:val="NoSpacing"/>
        <w:ind w:left="1065"/>
        <w:jc w:val="both"/>
        <w:rPr>
          <w:rFonts w:cs="Times New Roman"/>
          <w:b/>
          <w:sz w:val="24"/>
          <w:szCs w:val="24"/>
        </w:rPr>
      </w:pPr>
    </w:p>
    <w:p w:rsidR="008129FD" w:rsidRPr="004B1B2A" w:rsidRDefault="008129FD" w:rsidP="008129FD">
      <w:pPr>
        <w:pStyle w:val="NoSpacing"/>
        <w:numPr>
          <w:ilvl w:val="0"/>
          <w:numId w:val="8"/>
        </w:numPr>
        <w:jc w:val="both"/>
        <w:rPr>
          <w:rFonts w:cs="Times New Roman"/>
          <w:b/>
          <w:sz w:val="24"/>
          <w:szCs w:val="24"/>
        </w:rPr>
      </w:pPr>
      <w:r w:rsidRPr="004B1B2A">
        <w:rPr>
          <w:rFonts w:cs="Times New Roman"/>
          <w:b/>
          <w:sz w:val="24"/>
          <w:szCs w:val="24"/>
        </w:rPr>
        <w:t xml:space="preserve">B </w:t>
      </w:r>
      <w:proofErr w:type="gramStart"/>
      <w:r w:rsidRPr="004B1B2A">
        <w:rPr>
          <w:rFonts w:cs="Times New Roman"/>
          <w:b/>
          <w:sz w:val="24"/>
          <w:szCs w:val="24"/>
        </w:rPr>
        <w:t xml:space="preserve">sınıfı </w:t>
      </w:r>
      <w:r w:rsidRPr="004B1B2A">
        <w:rPr>
          <w:rFonts w:cs="Times New Roman"/>
          <w:sz w:val="24"/>
          <w:szCs w:val="24"/>
        </w:rPr>
        <w:t xml:space="preserve"> yangın</w:t>
      </w:r>
      <w:proofErr w:type="gramEnd"/>
      <w:r w:rsidRPr="004B1B2A">
        <w:rPr>
          <w:rFonts w:cs="Times New Roman"/>
          <w:sz w:val="24"/>
          <w:szCs w:val="24"/>
        </w:rPr>
        <w:t xml:space="preserve"> çıkması muhtemel yerlerde, </w:t>
      </w:r>
      <w:r w:rsidR="00D23341" w:rsidRPr="004B1B2A">
        <w:rPr>
          <w:rFonts w:cs="Times New Roman"/>
          <w:sz w:val="24"/>
          <w:szCs w:val="24"/>
        </w:rPr>
        <w:t>kuru kimyevi tozlu, karbondioksitli veya köpüklü</w:t>
      </w:r>
    </w:p>
    <w:p w:rsidR="004B1B2A" w:rsidRPr="004B1B2A" w:rsidRDefault="004B1B2A" w:rsidP="004B1B2A">
      <w:pPr>
        <w:pStyle w:val="NoSpacing"/>
        <w:ind w:left="1065"/>
        <w:jc w:val="both"/>
        <w:rPr>
          <w:rFonts w:cs="Times New Roman"/>
          <w:b/>
          <w:sz w:val="24"/>
          <w:szCs w:val="24"/>
        </w:rPr>
      </w:pPr>
    </w:p>
    <w:p w:rsidR="00D23341" w:rsidRPr="004B1B2A" w:rsidRDefault="00D23341" w:rsidP="008129FD">
      <w:pPr>
        <w:pStyle w:val="NoSpacing"/>
        <w:numPr>
          <w:ilvl w:val="0"/>
          <w:numId w:val="8"/>
        </w:numPr>
        <w:jc w:val="both"/>
        <w:rPr>
          <w:rFonts w:cs="Times New Roman"/>
          <w:b/>
          <w:sz w:val="24"/>
          <w:szCs w:val="24"/>
        </w:rPr>
      </w:pPr>
      <w:r w:rsidRPr="004B1B2A">
        <w:rPr>
          <w:rFonts w:cs="Times New Roman"/>
          <w:b/>
          <w:sz w:val="24"/>
          <w:szCs w:val="24"/>
        </w:rPr>
        <w:t xml:space="preserve">C </w:t>
      </w:r>
      <w:proofErr w:type="gramStart"/>
      <w:r w:rsidRPr="004B1B2A">
        <w:rPr>
          <w:rFonts w:cs="Times New Roman"/>
          <w:b/>
          <w:sz w:val="24"/>
          <w:szCs w:val="24"/>
        </w:rPr>
        <w:t xml:space="preserve">Sınıfı </w:t>
      </w:r>
      <w:r w:rsidRPr="004B1B2A">
        <w:rPr>
          <w:rFonts w:cs="Times New Roman"/>
          <w:sz w:val="24"/>
          <w:szCs w:val="24"/>
        </w:rPr>
        <w:t xml:space="preserve"> yangın</w:t>
      </w:r>
      <w:proofErr w:type="gramEnd"/>
      <w:r w:rsidRPr="004B1B2A">
        <w:rPr>
          <w:rFonts w:cs="Times New Roman"/>
          <w:sz w:val="24"/>
          <w:szCs w:val="24"/>
        </w:rPr>
        <w:t xml:space="preserve"> çıkması muhtemel yerlerde, kuru kimyevi tozlu veya karbondioksitli</w:t>
      </w:r>
    </w:p>
    <w:p w:rsidR="004B1B2A" w:rsidRPr="004B1B2A" w:rsidRDefault="004B1B2A" w:rsidP="004B1B2A">
      <w:pPr>
        <w:pStyle w:val="NoSpacing"/>
        <w:ind w:left="1065"/>
        <w:jc w:val="both"/>
        <w:rPr>
          <w:rFonts w:cs="Times New Roman"/>
          <w:b/>
          <w:sz w:val="24"/>
          <w:szCs w:val="24"/>
        </w:rPr>
      </w:pPr>
    </w:p>
    <w:p w:rsidR="00D23341" w:rsidRPr="004B1B2A" w:rsidRDefault="00D23341" w:rsidP="00D23341">
      <w:pPr>
        <w:pStyle w:val="NoSpacing"/>
        <w:numPr>
          <w:ilvl w:val="0"/>
          <w:numId w:val="8"/>
        </w:numPr>
        <w:jc w:val="both"/>
        <w:rPr>
          <w:rFonts w:cs="Times New Roman"/>
          <w:sz w:val="24"/>
          <w:szCs w:val="24"/>
        </w:rPr>
      </w:pPr>
      <w:r w:rsidRPr="004B1B2A">
        <w:rPr>
          <w:rFonts w:cs="Times New Roman"/>
          <w:b/>
          <w:sz w:val="24"/>
          <w:szCs w:val="24"/>
        </w:rPr>
        <w:t xml:space="preserve">D Sınıfı </w:t>
      </w:r>
      <w:r w:rsidRPr="004B1B2A">
        <w:rPr>
          <w:rFonts w:cs="Times New Roman"/>
          <w:sz w:val="24"/>
          <w:szCs w:val="24"/>
        </w:rPr>
        <w:t>yangın çıkması muhtemel yerlerde, kuru metal tozlu</w:t>
      </w:r>
      <w:r w:rsidR="00163470" w:rsidRPr="004B1B2A">
        <w:rPr>
          <w:rFonts w:cs="Times New Roman"/>
          <w:sz w:val="24"/>
          <w:szCs w:val="24"/>
        </w:rPr>
        <w:t xml:space="preserve"> s</w:t>
      </w:r>
      <w:r w:rsidRPr="004B1B2A">
        <w:rPr>
          <w:rFonts w:cs="Times New Roman"/>
          <w:sz w:val="24"/>
          <w:szCs w:val="24"/>
        </w:rPr>
        <w:t>öndürme tüpleri bulundurulur.</w:t>
      </w:r>
    </w:p>
    <w:p w:rsidR="00163470" w:rsidRPr="004B1B2A" w:rsidRDefault="00163470" w:rsidP="00163470">
      <w:pPr>
        <w:pStyle w:val="NoSpacing"/>
        <w:ind w:left="1065"/>
        <w:jc w:val="both"/>
        <w:rPr>
          <w:rFonts w:cs="Times New Roman"/>
          <w:sz w:val="24"/>
          <w:szCs w:val="24"/>
        </w:rPr>
      </w:pPr>
    </w:p>
    <w:p w:rsidR="00D23341" w:rsidRPr="004B1B2A" w:rsidRDefault="00D23341" w:rsidP="00D23341">
      <w:pPr>
        <w:pStyle w:val="NoSpacing"/>
        <w:jc w:val="both"/>
        <w:rPr>
          <w:rFonts w:cs="Times New Roman"/>
          <w:sz w:val="24"/>
          <w:szCs w:val="24"/>
        </w:rPr>
      </w:pPr>
      <w:r w:rsidRPr="004B1B2A">
        <w:rPr>
          <w:rFonts w:cs="Times New Roman"/>
          <w:sz w:val="24"/>
          <w:szCs w:val="24"/>
        </w:rPr>
        <w:tab/>
        <w:t>2 – Düşük tehlike sınıfında her 500 m², orta tehlike ve yüksek tehlike sınıfında her 250 m² yapı inşaat alanı için 1 adet olmak üzere, uygun tipte 6 Kg’lık yangın söndürme tüpü bulundurulması gerekir.</w:t>
      </w:r>
    </w:p>
    <w:p w:rsidR="00163470" w:rsidRPr="004B1B2A" w:rsidRDefault="00163470" w:rsidP="00D23341">
      <w:pPr>
        <w:pStyle w:val="NoSpacing"/>
        <w:jc w:val="both"/>
        <w:rPr>
          <w:rFonts w:cs="Times New Roman"/>
          <w:sz w:val="24"/>
          <w:szCs w:val="24"/>
        </w:rPr>
      </w:pPr>
    </w:p>
    <w:p w:rsidR="00D23341" w:rsidRPr="004B1B2A" w:rsidRDefault="00D23341" w:rsidP="00D23341">
      <w:pPr>
        <w:pStyle w:val="NoSpacing"/>
        <w:jc w:val="both"/>
        <w:rPr>
          <w:rFonts w:cs="Times New Roman"/>
          <w:sz w:val="24"/>
          <w:szCs w:val="24"/>
        </w:rPr>
      </w:pPr>
      <w:r w:rsidRPr="004B1B2A">
        <w:rPr>
          <w:rFonts w:cs="Times New Roman"/>
          <w:sz w:val="24"/>
          <w:szCs w:val="24"/>
        </w:rPr>
        <w:tab/>
        <w:t>3 - Otoparklarda, depolarda, tesisat dairelerinde vb yerlerde de ayrıca tekerlekli tip yangın söndürme tüpü bulundurulması mecburidir.</w:t>
      </w:r>
    </w:p>
    <w:p w:rsidR="00163470" w:rsidRPr="004B1B2A" w:rsidRDefault="00163470" w:rsidP="00D23341">
      <w:pPr>
        <w:pStyle w:val="NoSpacing"/>
        <w:jc w:val="both"/>
        <w:rPr>
          <w:rFonts w:cs="Times New Roman"/>
          <w:sz w:val="24"/>
          <w:szCs w:val="24"/>
        </w:rPr>
      </w:pPr>
    </w:p>
    <w:p w:rsidR="00163470" w:rsidRDefault="00D23341" w:rsidP="00D23341">
      <w:pPr>
        <w:pStyle w:val="NoSpacing"/>
        <w:jc w:val="both"/>
        <w:rPr>
          <w:rFonts w:cs="Times New Roman"/>
          <w:sz w:val="24"/>
          <w:szCs w:val="24"/>
        </w:rPr>
      </w:pPr>
      <w:r w:rsidRPr="004B1B2A">
        <w:rPr>
          <w:rFonts w:cs="Times New Roman"/>
          <w:sz w:val="24"/>
          <w:szCs w:val="24"/>
        </w:rPr>
        <w:tab/>
        <w:t xml:space="preserve">4 – Söndürme </w:t>
      </w:r>
      <w:r w:rsidR="00BD09AB" w:rsidRPr="004B1B2A">
        <w:rPr>
          <w:rFonts w:cs="Times New Roman"/>
          <w:sz w:val="24"/>
          <w:szCs w:val="24"/>
        </w:rPr>
        <w:t xml:space="preserve">tüpleri dışarıya doğru, geçiş boşluklarının yakınına ve dengeli dağıtılarak, görülebilecek şekilde işaretlenir ve her durumda kolayca girilebilir yerlere, yangın </w:t>
      </w:r>
      <w:proofErr w:type="gramStart"/>
      <w:r w:rsidR="00BD09AB" w:rsidRPr="004B1B2A">
        <w:rPr>
          <w:rFonts w:cs="Times New Roman"/>
          <w:sz w:val="24"/>
          <w:szCs w:val="24"/>
        </w:rPr>
        <w:t>dolaplarının   içine</w:t>
      </w:r>
      <w:proofErr w:type="gramEnd"/>
      <w:r w:rsidR="00BD09AB" w:rsidRPr="004B1B2A">
        <w:rPr>
          <w:rFonts w:cs="Times New Roman"/>
          <w:sz w:val="24"/>
          <w:szCs w:val="24"/>
        </w:rPr>
        <w:t xml:space="preserve"> veya yakınına yerleştirilir. Söndürme tüplerine ulaşma mesafesi en fazla 25 M. Olur.</w:t>
      </w:r>
    </w:p>
    <w:p w:rsidR="00137114" w:rsidRDefault="00137114" w:rsidP="00D23341">
      <w:pPr>
        <w:pStyle w:val="NoSpacing"/>
        <w:jc w:val="both"/>
        <w:rPr>
          <w:rFonts w:cs="Times New Roman"/>
          <w:sz w:val="24"/>
          <w:szCs w:val="24"/>
        </w:rPr>
      </w:pPr>
    </w:p>
    <w:p w:rsidR="000C4D73" w:rsidRPr="004B1B2A" w:rsidRDefault="000C4D73" w:rsidP="00D23341">
      <w:pPr>
        <w:pStyle w:val="NoSpacing"/>
        <w:jc w:val="both"/>
        <w:rPr>
          <w:rFonts w:cs="Times New Roman"/>
          <w:sz w:val="24"/>
          <w:szCs w:val="24"/>
        </w:rPr>
      </w:pPr>
    </w:p>
    <w:p w:rsidR="004B1B2A" w:rsidRPr="004B1B2A" w:rsidRDefault="00BD09AB" w:rsidP="00BD09AB">
      <w:pPr>
        <w:pStyle w:val="NoSpacing"/>
        <w:jc w:val="both"/>
        <w:rPr>
          <w:rFonts w:cs="Times New Roman"/>
          <w:sz w:val="24"/>
          <w:szCs w:val="24"/>
        </w:rPr>
      </w:pPr>
      <w:r w:rsidRPr="004B1B2A">
        <w:rPr>
          <w:rFonts w:cs="Times New Roman"/>
          <w:sz w:val="24"/>
          <w:szCs w:val="24"/>
        </w:rPr>
        <w:tab/>
        <w:t>5 – Taşınabilir söndürme tüpleri için, söndürücünün duvara bağlantı asma halkası duvardan kolaylıkla alınabilecek ve zeminden asma halkasına uzaklığı 90 cm.’</w:t>
      </w:r>
      <w:proofErr w:type="spellStart"/>
      <w:r w:rsidRPr="004B1B2A">
        <w:rPr>
          <w:rFonts w:cs="Times New Roman"/>
          <w:sz w:val="24"/>
          <w:szCs w:val="24"/>
        </w:rPr>
        <w:t>yi</w:t>
      </w:r>
      <w:proofErr w:type="spellEnd"/>
      <w:r w:rsidRPr="004B1B2A">
        <w:rPr>
          <w:rFonts w:cs="Times New Roman"/>
          <w:sz w:val="24"/>
          <w:szCs w:val="24"/>
        </w:rPr>
        <w:t xml:space="preserve"> aşmayacak şekilde montajı yapılır.</w:t>
      </w:r>
    </w:p>
    <w:p w:rsidR="00137114" w:rsidRDefault="00BD09AB" w:rsidP="00BD09AB">
      <w:pPr>
        <w:pStyle w:val="NoSpacing"/>
        <w:jc w:val="both"/>
        <w:rPr>
          <w:rFonts w:cs="Times New Roman"/>
          <w:sz w:val="24"/>
          <w:szCs w:val="24"/>
        </w:rPr>
      </w:pPr>
      <w:r w:rsidRPr="004B1B2A">
        <w:rPr>
          <w:rFonts w:cs="Times New Roman"/>
          <w:sz w:val="24"/>
          <w:szCs w:val="24"/>
        </w:rPr>
        <w:lastRenderedPageBreak/>
        <w:tab/>
      </w:r>
    </w:p>
    <w:p w:rsidR="00BD09AB" w:rsidRDefault="00BD09AB" w:rsidP="00137114">
      <w:pPr>
        <w:pStyle w:val="NoSpacing"/>
        <w:ind w:firstLine="708"/>
        <w:jc w:val="both"/>
        <w:rPr>
          <w:rFonts w:cs="Times New Roman"/>
          <w:sz w:val="24"/>
          <w:szCs w:val="24"/>
        </w:rPr>
      </w:pPr>
      <w:r w:rsidRPr="004B1B2A">
        <w:rPr>
          <w:rFonts w:cs="Times New Roman"/>
          <w:sz w:val="24"/>
          <w:szCs w:val="24"/>
        </w:rPr>
        <w:t>6 – Arabalı yangın söndürücülerin TS 11749-EN 1866 ve diğer taşınabilir yangın söndürme tüplerinin TS 862- EN 3 kalite belgeli olması şarttır.</w:t>
      </w:r>
    </w:p>
    <w:p w:rsidR="004B1B2A" w:rsidRPr="004B1B2A" w:rsidRDefault="004B1B2A" w:rsidP="00BD09AB">
      <w:pPr>
        <w:pStyle w:val="NoSpacing"/>
        <w:jc w:val="both"/>
        <w:rPr>
          <w:rFonts w:cs="Times New Roman"/>
          <w:sz w:val="24"/>
          <w:szCs w:val="24"/>
        </w:rPr>
      </w:pPr>
    </w:p>
    <w:p w:rsidR="00327298" w:rsidRDefault="00BD09AB" w:rsidP="00BD09AB">
      <w:pPr>
        <w:pStyle w:val="NoSpacing"/>
        <w:jc w:val="both"/>
        <w:rPr>
          <w:rFonts w:cs="Times New Roman"/>
          <w:sz w:val="24"/>
          <w:szCs w:val="24"/>
        </w:rPr>
      </w:pPr>
      <w:r w:rsidRPr="004B1B2A">
        <w:rPr>
          <w:rFonts w:cs="Times New Roman"/>
          <w:sz w:val="24"/>
          <w:szCs w:val="24"/>
        </w:rPr>
        <w:tab/>
        <w:t xml:space="preserve">7 </w:t>
      </w:r>
      <w:r w:rsidR="00327298" w:rsidRPr="004B1B2A">
        <w:rPr>
          <w:rFonts w:cs="Times New Roman"/>
          <w:sz w:val="24"/>
          <w:szCs w:val="24"/>
        </w:rPr>
        <w:t>–</w:t>
      </w:r>
      <w:r w:rsidRPr="004B1B2A">
        <w:rPr>
          <w:rFonts w:cs="Times New Roman"/>
          <w:sz w:val="24"/>
          <w:szCs w:val="24"/>
        </w:rPr>
        <w:t xml:space="preserve"> </w:t>
      </w:r>
      <w:r w:rsidR="00327298" w:rsidRPr="004B1B2A">
        <w:rPr>
          <w:rFonts w:cs="Times New Roman"/>
          <w:sz w:val="24"/>
          <w:szCs w:val="24"/>
        </w:rPr>
        <w:t xml:space="preserve">Yangın söndürücülerin periyodik kontrolü ve bakımı TS 11748 standardına göre yapılır. Söndürücülerin bakımını yapan üreticinin veya firmalarının Sanayii ve Ticaret Bakanlığının dolum ve servis yeterlilik belgesine sahip olması gerekir. Servis veren firmalar, istenildiğinde müşterilerine belgelerini göstermek zorundadır. Söndürme tüplerinin altı ayda bir kontrol edilmesi, yıllık genel bakımlarının yapılması, standartlara uygun toz kullanılması ve dört </w:t>
      </w:r>
      <w:proofErr w:type="gramStart"/>
      <w:r w:rsidR="00327298" w:rsidRPr="004B1B2A">
        <w:rPr>
          <w:rFonts w:cs="Times New Roman"/>
          <w:sz w:val="24"/>
          <w:szCs w:val="24"/>
        </w:rPr>
        <w:t>yıl sonunda</w:t>
      </w:r>
      <w:proofErr w:type="gramEnd"/>
      <w:r w:rsidR="00327298" w:rsidRPr="004B1B2A">
        <w:rPr>
          <w:rFonts w:cs="Times New Roman"/>
          <w:sz w:val="24"/>
          <w:szCs w:val="24"/>
        </w:rPr>
        <w:t xml:space="preserve"> tozunu değiştirilmesi şarttır.</w:t>
      </w:r>
    </w:p>
    <w:p w:rsidR="004B1B2A" w:rsidRPr="004B1B2A" w:rsidRDefault="004B1B2A" w:rsidP="00BD09AB">
      <w:pPr>
        <w:pStyle w:val="NoSpacing"/>
        <w:jc w:val="both"/>
        <w:rPr>
          <w:rFonts w:cs="Times New Roman"/>
          <w:sz w:val="24"/>
          <w:szCs w:val="24"/>
        </w:rPr>
      </w:pPr>
    </w:p>
    <w:p w:rsidR="00327298" w:rsidRPr="004B1B2A" w:rsidRDefault="00327298" w:rsidP="00BD09AB">
      <w:pPr>
        <w:pStyle w:val="NoSpacing"/>
        <w:jc w:val="both"/>
        <w:rPr>
          <w:rFonts w:cs="Times New Roman"/>
          <w:sz w:val="24"/>
          <w:szCs w:val="24"/>
        </w:rPr>
      </w:pPr>
      <w:r w:rsidRPr="004B1B2A">
        <w:rPr>
          <w:rFonts w:cs="Times New Roman"/>
          <w:sz w:val="24"/>
          <w:szCs w:val="24"/>
        </w:rPr>
        <w:tab/>
        <w:t>8 – Binalara konulacak yangın söndürme tüplerinin cinsi, miktarı ve yerlerinin belirlenmesi konusunda, gerekirse mahalli itfaiye teşkilatının görüşü alınabilir.</w:t>
      </w:r>
    </w:p>
    <w:p w:rsidR="002E1B4F" w:rsidRDefault="002E1B4F" w:rsidP="00BD09AB">
      <w:pPr>
        <w:pStyle w:val="NoSpacing"/>
        <w:jc w:val="both"/>
        <w:rPr>
          <w:rFonts w:cs="Times New Roman"/>
          <w:sz w:val="24"/>
          <w:szCs w:val="24"/>
        </w:rPr>
      </w:pPr>
    </w:p>
    <w:p w:rsidR="00E75BA9" w:rsidRDefault="00E75BA9" w:rsidP="00327298">
      <w:pPr>
        <w:pStyle w:val="NoSpacing"/>
        <w:jc w:val="center"/>
        <w:rPr>
          <w:rFonts w:cs="Times New Roman"/>
          <w:b/>
          <w:sz w:val="24"/>
          <w:szCs w:val="24"/>
        </w:rPr>
      </w:pPr>
    </w:p>
    <w:p w:rsidR="00137114" w:rsidRDefault="00137114" w:rsidP="00327298">
      <w:pPr>
        <w:pStyle w:val="NoSpacing"/>
        <w:jc w:val="center"/>
        <w:rPr>
          <w:rFonts w:cs="Times New Roman"/>
          <w:b/>
          <w:sz w:val="24"/>
          <w:szCs w:val="24"/>
        </w:rPr>
      </w:pPr>
    </w:p>
    <w:p w:rsidR="00327298" w:rsidRPr="004B1B2A" w:rsidRDefault="00327298" w:rsidP="00327298">
      <w:pPr>
        <w:pStyle w:val="NoSpacing"/>
        <w:jc w:val="center"/>
        <w:rPr>
          <w:rFonts w:cs="Times New Roman"/>
          <w:b/>
          <w:sz w:val="24"/>
          <w:szCs w:val="24"/>
        </w:rPr>
      </w:pPr>
      <w:r w:rsidRPr="004B1B2A">
        <w:rPr>
          <w:rFonts w:cs="Times New Roman"/>
          <w:b/>
          <w:sz w:val="24"/>
          <w:szCs w:val="24"/>
        </w:rPr>
        <w:t>İKİNCİ BÖLÜM</w:t>
      </w:r>
    </w:p>
    <w:p w:rsidR="00327298" w:rsidRPr="004B1B2A" w:rsidRDefault="00507B1F" w:rsidP="00327298">
      <w:pPr>
        <w:pStyle w:val="NoSpacing"/>
        <w:jc w:val="center"/>
        <w:rPr>
          <w:rFonts w:cs="Times New Roman"/>
          <w:b/>
          <w:sz w:val="24"/>
          <w:szCs w:val="24"/>
        </w:rPr>
      </w:pPr>
      <w:r>
        <w:rPr>
          <w:rFonts w:cs="Times New Roman"/>
          <w:b/>
          <w:sz w:val="24"/>
          <w:szCs w:val="24"/>
        </w:rPr>
        <w:t xml:space="preserve">Karacaahmet Ortaokulu </w:t>
      </w:r>
      <w:r w:rsidR="00327298" w:rsidRPr="004B1B2A">
        <w:rPr>
          <w:rFonts w:cs="Times New Roman"/>
          <w:b/>
          <w:sz w:val="24"/>
          <w:szCs w:val="24"/>
        </w:rPr>
        <w:t>Müdürlüğü</w:t>
      </w:r>
      <w:r w:rsidR="00B62468" w:rsidRPr="004B1B2A">
        <w:rPr>
          <w:rFonts w:cs="Times New Roman"/>
          <w:b/>
          <w:sz w:val="24"/>
          <w:szCs w:val="24"/>
        </w:rPr>
        <w:t xml:space="preserve">nün İşyeri Tesis ve Araçlarında </w:t>
      </w:r>
    </w:p>
    <w:p w:rsidR="00B62468" w:rsidRPr="004B1B2A" w:rsidRDefault="00B62468" w:rsidP="00327298">
      <w:pPr>
        <w:pStyle w:val="NoSpacing"/>
        <w:jc w:val="center"/>
        <w:rPr>
          <w:rFonts w:cs="Times New Roman"/>
          <w:b/>
          <w:sz w:val="24"/>
          <w:szCs w:val="24"/>
        </w:rPr>
      </w:pPr>
      <w:r w:rsidRPr="004B1B2A">
        <w:rPr>
          <w:rFonts w:cs="Times New Roman"/>
          <w:b/>
          <w:sz w:val="24"/>
          <w:szCs w:val="24"/>
        </w:rPr>
        <w:t>Atölye ve Benzeri Yerlerde Alınacak Tedbir</w:t>
      </w:r>
      <w:r w:rsidR="00CD73C2" w:rsidRPr="004B1B2A">
        <w:rPr>
          <w:rFonts w:cs="Times New Roman"/>
          <w:b/>
          <w:sz w:val="24"/>
          <w:szCs w:val="24"/>
        </w:rPr>
        <w:t>ler</w:t>
      </w:r>
    </w:p>
    <w:p w:rsidR="002E1B4F" w:rsidRPr="004B1B2A" w:rsidRDefault="00B62468" w:rsidP="00327298">
      <w:pPr>
        <w:pStyle w:val="NoSpacing"/>
        <w:jc w:val="center"/>
        <w:rPr>
          <w:rFonts w:cs="Times New Roman"/>
          <w:sz w:val="24"/>
          <w:szCs w:val="24"/>
        </w:rPr>
      </w:pPr>
      <w:r w:rsidRPr="004B1B2A">
        <w:rPr>
          <w:rFonts w:cs="Times New Roman"/>
          <w:b/>
          <w:sz w:val="24"/>
          <w:szCs w:val="24"/>
        </w:rPr>
        <w:t>Yangına Karşı Alınacak Önlemler</w:t>
      </w:r>
    </w:p>
    <w:p w:rsidR="00B11FC6" w:rsidRDefault="00B11FC6" w:rsidP="00327298">
      <w:pPr>
        <w:pStyle w:val="NoSpacing"/>
        <w:jc w:val="center"/>
        <w:rPr>
          <w:rFonts w:cs="Times New Roman"/>
          <w:sz w:val="24"/>
          <w:szCs w:val="24"/>
        </w:rPr>
      </w:pPr>
    </w:p>
    <w:p w:rsidR="00E75BA9" w:rsidRDefault="00E75BA9" w:rsidP="00327298">
      <w:pPr>
        <w:pStyle w:val="NoSpacing"/>
        <w:jc w:val="center"/>
        <w:rPr>
          <w:rFonts w:cs="Times New Roman"/>
          <w:sz w:val="24"/>
          <w:szCs w:val="24"/>
        </w:rPr>
      </w:pPr>
    </w:p>
    <w:p w:rsidR="00137114" w:rsidRPr="004B1B2A" w:rsidRDefault="00137114" w:rsidP="00327298">
      <w:pPr>
        <w:pStyle w:val="NoSpacing"/>
        <w:jc w:val="center"/>
        <w:rPr>
          <w:rFonts w:cs="Times New Roman"/>
          <w:sz w:val="24"/>
          <w:szCs w:val="24"/>
        </w:rPr>
      </w:pPr>
    </w:p>
    <w:p w:rsidR="00B11FC6" w:rsidRDefault="00B62468" w:rsidP="00B11FC6">
      <w:pPr>
        <w:pStyle w:val="NoSpacing"/>
        <w:jc w:val="both"/>
        <w:rPr>
          <w:rFonts w:cs="Times New Roman"/>
          <w:sz w:val="24"/>
          <w:szCs w:val="24"/>
        </w:rPr>
      </w:pPr>
      <w:r w:rsidRPr="004B1B2A">
        <w:rPr>
          <w:rFonts w:cs="Times New Roman"/>
          <w:sz w:val="24"/>
          <w:szCs w:val="24"/>
        </w:rPr>
        <w:tab/>
      </w:r>
      <w:r w:rsidRPr="004B1B2A">
        <w:rPr>
          <w:rFonts w:cs="Times New Roman"/>
          <w:b/>
          <w:sz w:val="24"/>
          <w:szCs w:val="24"/>
        </w:rPr>
        <w:t xml:space="preserve">Madde 9 </w:t>
      </w:r>
      <w:r w:rsidR="00CD73C2" w:rsidRPr="004B1B2A">
        <w:rPr>
          <w:rFonts w:cs="Times New Roman"/>
          <w:b/>
          <w:sz w:val="24"/>
          <w:szCs w:val="24"/>
        </w:rPr>
        <w:t>(</w:t>
      </w:r>
      <w:r w:rsidR="00B11FC6" w:rsidRPr="004B1B2A">
        <w:rPr>
          <w:rFonts w:cs="Times New Roman"/>
          <w:sz w:val="24"/>
          <w:szCs w:val="24"/>
        </w:rPr>
        <w:t xml:space="preserve">1 </w:t>
      </w:r>
      <w:r w:rsidR="00CD73C2" w:rsidRPr="004B1B2A">
        <w:rPr>
          <w:rFonts w:cs="Times New Roman"/>
          <w:sz w:val="24"/>
          <w:szCs w:val="24"/>
        </w:rPr>
        <w:t>)</w:t>
      </w:r>
      <w:r w:rsidR="00B11FC6" w:rsidRPr="004B1B2A">
        <w:rPr>
          <w:rFonts w:cs="Times New Roman"/>
          <w:sz w:val="24"/>
          <w:szCs w:val="24"/>
        </w:rPr>
        <w:t>– Kuvvetli akım tesisatı ve santralleri, "Elektrik Kuvvetli Akım Tesisleri Yönetmeliği" ve "Elektrik Tesislerinde Topraklama Yönetmeliğinin " ilgili maddelerine uygun tesisi edilir, herhangi bir yangına neden olunmaması için sürekli kontrol altında tutulur. Bunun dışında;</w:t>
      </w:r>
    </w:p>
    <w:p w:rsidR="00E75BA9" w:rsidRPr="004B1B2A" w:rsidRDefault="00E75BA9" w:rsidP="00B11FC6">
      <w:pPr>
        <w:pStyle w:val="NoSpacing"/>
        <w:jc w:val="both"/>
        <w:rPr>
          <w:rFonts w:cs="Times New Roman"/>
          <w:sz w:val="24"/>
          <w:szCs w:val="24"/>
        </w:rPr>
      </w:pPr>
    </w:p>
    <w:p w:rsidR="00B11FC6" w:rsidRDefault="00B11FC6" w:rsidP="00B11FC6">
      <w:pPr>
        <w:pStyle w:val="NoSpacing"/>
        <w:numPr>
          <w:ilvl w:val="0"/>
          <w:numId w:val="10"/>
        </w:numPr>
        <w:jc w:val="both"/>
        <w:rPr>
          <w:rFonts w:cs="Times New Roman"/>
          <w:sz w:val="24"/>
          <w:szCs w:val="24"/>
        </w:rPr>
      </w:pPr>
      <w:r w:rsidRPr="004B1B2A">
        <w:rPr>
          <w:rFonts w:cs="Times New Roman"/>
          <w:sz w:val="24"/>
          <w:szCs w:val="24"/>
        </w:rPr>
        <w:t>Çalışma alanında meydana gelen talaş, döküntü, kırpıntı gibi maddeler yangına neden olmayacak şekilde ayrılarak toplanır. Mesai bitiminde fabrika veya atölyeden çıkarılıp cinslerine göre ayrılmış özel yerlere taşınır. Basımevi ve benzeri işyerlerinde de bu madde hükümleri uygulanır.</w:t>
      </w:r>
    </w:p>
    <w:p w:rsidR="00E75BA9" w:rsidRPr="004B1B2A" w:rsidRDefault="00E75BA9" w:rsidP="00E75BA9">
      <w:pPr>
        <w:pStyle w:val="NoSpacing"/>
        <w:ind w:left="1065"/>
        <w:jc w:val="both"/>
        <w:rPr>
          <w:rFonts w:cs="Times New Roman"/>
          <w:sz w:val="24"/>
          <w:szCs w:val="24"/>
        </w:rPr>
      </w:pPr>
    </w:p>
    <w:p w:rsidR="00B11FC6" w:rsidRDefault="00B11FC6" w:rsidP="00B11FC6">
      <w:pPr>
        <w:pStyle w:val="NoSpacing"/>
        <w:numPr>
          <w:ilvl w:val="0"/>
          <w:numId w:val="10"/>
        </w:numPr>
        <w:jc w:val="both"/>
        <w:rPr>
          <w:rFonts w:cs="Times New Roman"/>
          <w:sz w:val="24"/>
          <w:szCs w:val="24"/>
        </w:rPr>
      </w:pPr>
      <w:r w:rsidRPr="004B1B2A">
        <w:rPr>
          <w:rFonts w:cs="Times New Roman"/>
          <w:sz w:val="24"/>
          <w:szCs w:val="24"/>
        </w:rPr>
        <w:t>Kurşuni arsenik, benzin, mazot ve benzeri parlayıcı, patlayıcı ve zehi</w:t>
      </w:r>
      <w:r w:rsidR="00AC241C" w:rsidRPr="004B1B2A">
        <w:rPr>
          <w:rFonts w:cs="Times New Roman"/>
          <w:sz w:val="24"/>
          <w:szCs w:val="24"/>
        </w:rPr>
        <w:t>rli maddelerle çalışan işyerlerinin havalandırma sistemleri tesisi ve bu gibi maddelerle çalışan işyerlerindeki kaynak apareylerinin, tav ocaklarının perçin gibi işlerinin o iş sahasından ayrılması ve bunların bir yangın perdesi ile perdelenmesi zorunludur.</w:t>
      </w:r>
      <w:r w:rsidRPr="004B1B2A">
        <w:rPr>
          <w:rFonts w:cs="Times New Roman"/>
          <w:sz w:val="24"/>
          <w:szCs w:val="24"/>
        </w:rPr>
        <w:t xml:space="preserve"> </w:t>
      </w:r>
    </w:p>
    <w:p w:rsidR="00E75BA9" w:rsidRPr="004B1B2A" w:rsidRDefault="00E75BA9" w:rsidP="00E75BA9">
      <w:pPr>
        <w:pStyle w:val="NoSpacing"/>
        <w:ind w:left="1065"/>
        <w:jc w:val="both"/>
        <w:rPr>
          <w:rFonts w:cs="Times New Roman"/>
          <w:sz w:val="24"/>
          <w:szCs w:val="24"/>
        </w:rPr>
      </w:pPr>
    </w:p>
    <w:p w:rsidR="00AC241C" w:rsidRDefault="00AC241C" w:rsidP="00B11FC6">
      <w:pPr>
        <w:pStyle w:val="NoSpacing"/>
        <w:numPr>
          <w:ilvl w:val="0"/>
          <w:numId w:val="10"/>
        </w:numPr>
        <w:jc w:val="both"/>
        <w:rPr>
          <w:rFonts w:cs="Times New Roman"/>
          <w:sz w:val="24"/>
          <w:szCs w:val="24"/>
        </w:rPr>
      </w:pPr>
      <w:r w:rsidRPr="004B1B2A">
        <w:rPr>
          <w:rFonts w:cs="Times New Roman"/>
          <w:sz w:val="24"/>
          <w:szCs w:val="24"/>
        </w:rPr>
        <w:t>Her türlü akaryakıt kullanılan yerlerde akıntı ve sızıntıya karşı gerekli tedbirler alınır.</w:t>
      </w:r>
    </w:p>
    <w:p w:rsidR="00E75BA9" w:rsidRPr="004B1B2A" w:rsidRDefault="00E75BA9" w:rsidP="00E75BA9">
      <w:pPr>
        <w:pStyle w:val="NoSpacing"/>
        <w:ind w:left="1065"/>
        <w:jc w:val="both"/>
        <w:rPr>
          <w:rFonts w:cs="Times New Roman"/>
          <w:sz w:val="24"/>
          <w:szCs w:val="24"/>
        </w:rPr>
      </w:pPr>
    </w:p>
    <w:p w:rsidR="00AC241C" w:rsidRDefault="00AC241C" w:rsidP="00B11FC6">
      <w:pPr>
        <w:pStyle w:val="NoSpacing"/>
        <w:numPr>
          <w:ilvl w:val="0"/>
          <w:numId w:val="10"/>
        </w:numPr>
        <w:jc w:val="both"/>
        <w:rPr>
          <w:rFonts w:cs="Times New Roman"/>
          <w:sz w:val="24"/>
          <w:szCs w:val="24"/>
        </w:rPr>
      </w:pPr>
      <w:proofErr w:type="spellStart"/>
      <w:r w:rsidRPr="004B1B2A">
        <w:rPr>
          <w:rFonts w:cs="Times New Roman"/>
          <w:sz w:val="24"/>
          <w:szCs w:val="24"/>
        </w:rPr>
        <w:t>Alimantasyon</w:t>
      </w:r>
      <w:proofErr w:type="spellEnd"/>
      <w:r w:rsidRPr="004B1B2A">
        <w:rPr>
          <w:rFonts w:cs="Times New Roman"/>
          <w:sz w:val="24"/>
          <w:szCs w:val="24"/>
        </w:rPr>
        <w:t xml:space="preserve"> binalarında, kazan ve ocaklara dikkat edilerek yangın çıkmasını önleyecek tedbirler ile binadaki ahşap kısımlara özel önlemler alınır.</w:t>
      </w:r>
    </w:p>
    <w:p w:rsidR="00E75BA9" w:rsidRPr="004B1B2A" w:rsidRDefault="00E75BA9" w:rsidP="00E75BA9">
      <w:pPr>
        <w:pStyle w:val="NoSpacing"/>
        <w:ind w:left="1065"/>
        <w:jc w:val="both"/>
        <w:rPr>
          <w:rFonts w:cs="Times New Roman"/>
          <w:sz w:val="24"/>
          <w:szCs w:val="24"/>
        </w:rPr>
      </w:pPr>
    </w:p>
    <w:p w:rsidR="00AC241C" w:rsidRDefault="00AC241C" w:rsidP="00B11FC6">
      <w:pPr>
        <w:pStyle w:val="NoSpacing"/>
        <w:numPr>
          <w:ilvl w:val="0"/>
          <w:numId w:val="10"/>
        </w:numPr>
        <w:jc w:val="both"/>
        <w:rPr>
          <w:rFonts w:cs="Times New Roman"/>
          <w:sz w:val="24"/>
          <w:szCs w:val="24"/>
        </w:rPr>
      </w:pPr>
      <w:proofErr w:type="spellStart"/>
      <w:r w:rsidRPr="004B1B2A">
        <w:rPr>
          <w:rFonts w:cs="Times New Roman"/>
          <w:sz w:val="24"/>
          <w:szCs w:val="24"/>
        </w:rPr>
        <w:t>Alimantasyon</w:t>
      </w:r>
      <w:proofErr w:type="spellEnd"/>
      <w:r w:rsidRPr="004B1B2A">
        <w:rPr>
          <w:rFonts w:cs="Times New Roman"/>
          <w:sz w:val="24"/>
          <w:szCs w:val="24"/>
        </w:rPr>
        <w:t xml:space="preserve"> bacaları, yılda bir kere temizlenir.</w:t>
      </w:r>
    </w:p>
    <w:p w:rsidR="00E75BA9" w:rsidRPr="004B1B2A" w:rsidRDefault="00E75BA9" w:rsidP="00E75BA9">
      <w:pPr>
        <w:pStyle w:val="NoSpacing"/>
        <w:ind w:left="1065"/>
        <w:jc w:val="both"/>
        <w:rPr>
          <w:rFonts w:cs="Times New Roman"/>
          <w:sz w:val="24"/>
          <w:szCs w:val="24"/>
        </w:rPr>
      </w:pPr>
    </w:p>
    <w:p w:rsidR="00AC241C" w:rsidRDefault="00AC241C" w:rsidP="00B11FC6">
      <w:pPr>
        <w:pStyle w:val="NoSpacing"/>
        <w:numPr>
          <w:ilvl w:val="0"/>
          <w:numId w:val="10"/>
        </w:numPr>
        <w:jc w:val="both"/>
        <w:rPr>
          <w:rFonts w:cs="Times New Roman"/>
          <w:sz w:val="24"/>
          <w:szCs w:val="24"/>
        </w:rPr>
      </w:pPr>
      <w:r w:rsidRPr="004B1B2A">
        <w:rPr>
          <w:rFonts w:cs="Times New Roman"/>
          <w:sz w:val="24"/>
          <w:szCs w:val="24"/>
        </w:rPr>
        <w:t>İş sağlığı ve güvenliği mevzuatı çerçevesinde de gerekli önlemler alınır.</w:t>
      </w:r>
    </w:p>
    <w:p w:rsidR="00137114" w:rsidRDefault="00137114" w:rsidP="00AC241C">
      <w:pPr>
        <w:pStyle w:val="NoSpacing"/>
        <w:jc w:val="both"/>
        <w:rPr>
          <w:rFonts w:cs="Times New Roman"/>
          <w:b/>
          <w:sz w:val="24"/>
          <w:szCs w:val="24"/>
        </w:rPr>
      </w:pPr>
    </w:p>
    <w:p w:rsidR="008C6157" w:rsidRDefault="008C6157" w:rsidP="00AC241C">
      <w:pPr>
        <w:pStyle w:val="NoSpacing"/>
        <w:jc w:val="both"/>
        <w:rPr>
          <w:rFonts w:cs="Times New Roman"/>
          <w:b/>
          <w:sz w:val="24"/>
          <w:szCs w:val="24"/>
        </w:rPr>
      </w:pPr>
    </w:p>
    <w:p w:rsidR="008C6157" w:rsidRDefault="008C6157" w:rsidP="00AC241C">
      <w:pPr>
        <w:pStyle w:val="NoSpacing"/>
        <w:jc w:val="both"/>
        <w:rPr>
          <w:rFonts w:cs="Times New Roman"/>
          <w:b/>
          <w:sz w:val="24"/>
          <w:szCs w:val="24"/>
        </w:rPr>
      </w:pPr>
    </w:p>
    <w:p w:rsidR="008C6157" w:rsidRDefault="008C6157" w:rsidP="00AC241C">
      <w:pPr>
        <w:pStyle w:val="NoSpacing"/>
        <w:jc w:val="both"/>
        <w:rPr>
          <w:rFonts w:cs="Times New Roman"/>
          <w:b/>
          <w:sz w:val="24"/>
          <w:szCs w:val="24"/>
        </w:rPr>
      </w:pPr>
    </w:p>
    <w:p w:rsidR="00AC241C" w:rsidRPr="004B1B2A" w:rsidRDefault="00AC241C" w:rsidP="00AC241C">
      <w:pPr>
        <w:pStyle w:val="NoSpacing"/>
        <w:jc w:val="both"/>
        <w:rPr>
          <w:rFonts w:cs="Times New Roman"/>
          <w:b/>
          <w:sz w:val="24"/>
          <w:szCs w:val="24"/>
        </w:rPr>
      </w:pPr>
      <w:r w:rsidRPr="004B1B2A">
        <w:rPr>
          <w:rFonts w:cs="Times New Roman"/>
          <w:b/>
          <w:sz w:val="24"/>
          <w:szCs w:val="24"/>
        </w:rPr>
        <w:lastRenderedPageBreak/>
        <w:t>AÇIKTAKİ MALZEMELERE KARŞI ALINACAK ÖNLEMLER</w:t>
      </w:r>
    </w:p>
    <w:p w:rsidR="00AC241C" w:rsidRPr="004B1B2A" w:rsidRDefault="00AC241C" w:rsidP="00AC241C">
      <w:pPr>
        <w:pStyle w:val="NoSpacing"/>
        <w:jc w:val="both"/>
        <w:rPr>
          <w:rFonts w:cs="Times New Roman"/>
          <w:b/>
          <w:sz w:val="24"/>
          <w:szCs w:val="24"/>
        </w:rPr>
      </w:pPr>
    </w:p>
    <w:p w:rsidR="00137114" w:rsidRDefault="00137114" w:rsidP="00AC241C">
      <w:pPr>
        <w:pStyle w:val="NoSpacing"/>
        <w:jc w:val="both"/>
        <w:rPr>
          <w:rFonts w:cs="Times New Roman"/>
          <w:b/>
          <w:sz w:val="24"/>
          <w:szCs w:val="24"/>
        </w:rPr>
      </w:pPr>
      <w:r>
        <w:rPr>
          <w:rFonts w:cs="Times New Roman"/>
          <w:b/>
          <w:sz w:val="24"/>
          <w:szCs w:val="24"/>
        </w:rPr>
        <w:tab/>
        <w:t>Madde-</w:t>
      </w:r>
      <w:r w:rsidR="00AC241C" w:rsidRPr="004B1B2A">
        <w:rPr>
          <w:rFonts w:cs="Times New Roman"/>
          <w:b/>
          <w:sz w:val="24"/>
          <w:szCs w:val="24"/>
        </w:rPr>
        <w:t>10</w:t>
      </w:r>
      <w:r>
        <w:rPr>
          <w:rFonts w:cs="Times New Roman"/>
          <w:b/>
          <w:sz w:val="24"/>
          <w:szCs w:val="24"/>
        </w:rPr>
        <w:t xml:space="preserve"> </w:t>
      </w:r>
    </w:p>
    <w:p w:rsidR="00AC241C" w:rsidRDefault="00AC241C" w:rsidP="00137114">
      <w:pPr>
        <w:pStyle w:val="NoSpacing"/>
        <w:ind w:firstLine="708"/>
        <w:jc w:val="both"/>
        <w:rPr>
          <w:rFonts w:cs="Times New Roman"/>
          <w:sz w:val="24"/>
          <w:szCs w:val="24"/>
        </w:rPr>
      </w:pPr>
      <w:r w:rsidRPr="004B1B2A">
        <w:rPr>
          <w:rFonts w:cs="Times New Roman"/>
          <w:sz w:val="24"/>
          <w:szCs w:val="24"/>
        </w:rPr>
        <w:t>1 – Hizmet binalarında her türlü araç parkları ile tesislerin bulunduğu alınların, hangi itfaiye örgütünü</w:t>
      </w:r>
      <w:r w:rsidR="002E1B4F" w:rsidRPr="004B1B2A">
        <w:rPr>
          <w:rFonts w:cs="Times New Roman"/>
          <w:sz w:val="24"/>
          <w:szCs w:val="24"/>
        </w:rPr>
        <w:t xml:space="preserve">n veya ekibinin koruma </w:t>
      </w:r>
      <w:r w:rsidRPr="004B1B2A">
        <w:rPr>
          <w:rFonts w:cs="Times New Roman"/>
          <w:sz w:val="24"/>
          <w:szCs w:val="24"/>
        </w:rPr>
        <w:t>bölgesinde olduğu Yangın Önleme ve Söndürme Talimatında belirtilecektir.</w:t>
      </w:r>
    </w:p>
    <w:p w:rsidR="00E75BA9" w:rsidRPr="004B1B2A" w:rsidRDefault="00E75BA9" w:rsidP="00AC241C">
      <w:pPr>
        <w:pStyle w:val="NoSpacing"/>
        <w:jc w:val="both"/>
        <w:rPr>
          <w:rFonts w:cs="Times New Roman"/>
          <w:sz w:val="24"/>
          <w:szCs w:val="24"/>
        </w:rPr>
      </w:pPr>
    </w:p>
    <w:p w:rsidR="002E1B4F" w:rsidRDefault="002E1B4F" w:rsidP="00AC241C">
      <w:pPr>
        <w:pStyle w:val="NoSpacing"/>
        <w:jc w:val="both"/>
        <w:rPr>
          <w:rFonts w:cs="Times New Roman"/>
          <w:sz w:val="24"/>
          <w:szCs w:val="24"/>
        </w:rPr>
      </w:pPr>
      <w:r w:rsidRPr="004B1B2A">
        <w:rPr>
          <w:rFonts w:cs="Times New Roman"/>
          <w:sz w:val="24"/>
          <w:szCs w:val="24"/>
        </w:rPr>
        <w:tab/>
        <w:t>2 – Bu gibi yerler, yangına neden olacak kuru ot, saman, akaryakıt kalıntıları ve benzeri maddelerden temizlettirilir. Buralar sürekli gözetim altında bulundurulur.</w:t>
      </w:r>
    </w:p>
    <w:p w:rsidR="00E75BA9" w:rsidRPr="004B1B2A" w:rsidRDefault="00E75BA9" w:rsidP="00AC241C">
      <w:pPr>
        <w:pStyle w:val="NoSpacing"/>
        <w:jc w:val="both"/>
        <w:rPr>
          <w:rFonts w:cs="Times New Roman"/>
          <w:sz w:val="24"/>
          <w:szCs w:val="24"/>
        </w:rPr>
      </w:pPr>
    </w:p>
    <w:p w:rsidR="002E1B4F" w:rsidRDefault="002E1B4F" w:rsidP="00AC241C">
      <w:pPr>
        <w:pStyle w:val="NoSpacing"/>
        <w:jc w:val="both"/>
        <w:rPr>
          <w:rFonts w:cs="Times New Roman"/>
          <w:sz w:val="24"/>
          <w:szCs w:val="24"/>
        </w:rPr>
      </w:pPr>
      <w:r w:rsidRPr="004B1B2A">
        <w:rPr>
          <w:rFonts w:cs="Times New Roman"/>
          <w:sz w:val="24"/>
          <w:szCs w:val="24"/>
        </w:rPr>
        <w:tab/>
        <w:t>3 – Araç ve gereçler bir yangın halinde, hep birden tehlikeye düşmeyecek şekilde gruplar halinde bulundurulur.</w:t>
      </w:r>
    </w:p>
    <w:p w:rsidR="00E75BA9" w:rsidRPr="004B1B2A" w:rsidRDefault="00E75BA9" w:rsidP="00AC241C">
      <w:pPr>
        <w:pStyle w:val="NoSpacing"/>
        <w:jc w:val="both"/>
        <w:rPr>
          <w:rFonts w:cs="Times New Roman"/>
          <w:sz w:val="24"/>
          <w:szCs w:val="24"/>
        </w:rPr>
      </w:pPr>
    </w:p>
    <w:p w:rsidR="002E1B4F" w:rsidRDefault="002E1B4F" w:rsidP="00AC241C">
      <w:pPr>
        <w:pStyle w:val="NoSpacing"/>
        <w:jc w:val="both"/>
        <w:rPr>
          <w:rFonts w:cs="Times New Roman"/>
          <w:sz w:val="24"/>
          <w:szCs w:val="24"/>
        </w:rPr>
      </w:pPr>
      <w:r w:rsidRPr="004B1B2A">
        <w:rPr>
          <w:rFonts w:cs="Times New Roman"/>
          <w:sz w:val="24"/>
          <w:szCs w:val="24"/>
        </w:rPr>
        <w:tab/>
        <w:t>4 – Bu yerlerde ki parlayıcı ve patlayıcı maddelerin yükleme ve boşaltma işlemlerinde de gereken koşul ve şartlara uyulacaktır. Bir yangın halinde, yangın söndürme vasıtalarının, yangın yerine gidip gelmesi için hat aralarında uygun yollar bulundurulur.</w:t>
      </w:r>
    </w:p>
    <w:p w:rsidR="00E75BA9" w:rsidRDefault="00E75BA9" w:rsidP="00AC241C">
      <w:pPr>
        <w:pStyle w:val="NoSpacing"/>
        <w:jc w:val="both"/>
        <w:rPr>
          <w:rFonts w:cs="Times New Roman"/>
          <w:sz w:val="24"/>
          <w:szCs w:val="24"/>
        </w:rPr>
      </w:pPr>
    </w:p>
    <w:p w:rsidR="002E1B4F" w:rsidRPr="004B1B2A" w:rsidRDefault="002E1B4F" w:rsidP="00AC241C">
      <w:pPr>
        <w:pStyle w:val="NoSpacing"/>
        <w:jc w:val="both"/>
        <w:rPr>
          <w:rFonts w:cs="Times New Roman"/>
          <w:sz w:val="24"/>
          <w:szCs w:val="24"/>
        </w:rPr>
      </w:pPr>
    </w:p>
    <w:p w:rsidR="002E1B4F" w:rsidRPr="004B1B2A" w:rsidRDefault="005A64AC" w:rsidP="00AC241C">
      <w:pPr>
        <w:pStyle w:val="NoSpacing"/>
        <w:jc w:val="both"/>
        <w:rPr>
          <w:rFonts w:cs="Times New Roman"/>
          <w:b/>
          <w:sz w:val="24"/>
          <w:szCs w:val="24"/>
        </w:rPr>
      </w:pPr>
      <w:r w:rsidRPr="004B1B2A">
        <w:rPr>
          <w:rFonts w:cs="Times New Roman"/>
          <w:sz w:val="24"/>
          <w:szCs w:val="24"/>
        </w:rPr>
        <w:t xml:space="preserve">  </w:t>
      </w:r>
      <w:r w:rsidR="00EC6F12" w:rsidRPr="004B1B2A">
        <w:rPr>
          <w:rFonts w:cs="Times New Roman"/>
          <w:sz w:val="24"/>
          <w:szCs w:val="24"/>
        </w:rPr>
        <w:t xml:space="preserve"> </w:t>
      </w:r>
      <w:r w:rsidR="002E1B4F" w:rsidRPr="004B1B2A">
        <w:rPr>
          <w:rFonts w:cs="Times New Roman"/>
          <w:b/>
          <w:sz w:val="24"/>
          <w:szCs w:val="24"/>
        </w:rPr>
        <w:t>PERİYODİK TESTLER BAKIM ve ONARIM</w:t>
      </w:r>
      <w:r w:rsidR="002E1B4F" w:rsidRPr="004B1B2A">
        <w:rPr>
          <w:rFonts w:cs="Times New Roman"/>
          <w:b/>
          <w:sz w:val="24"/>
          <w:szCs w:val="24"/>
        </w:rPr>
        <w:tab/>
        <w:t>:</w:t>
      </w:r>
    </w:p>
    <w:p w:rsidR="002E1B4F" w:rsidRPr="004B1B2A" w:rsidRDefault="002E1B4F" w:rsidP="00AC241C">
      <w:pPr>
        <w:pStyle w:val="NoSpacing"/>
        <w:jc w:val="both"/>
        <w:rPr>
          <w:rFonts w:cs="Times New Roman"/>
          <w:b/>
          <w:sz w:val="24"/>
          <w:szCs w:val="24"/>
        </w:rPr>
      </w:pPr>
    </w:p>
    <w:p w:rsidR="002E1B4F" w:rsidRPr="004B1B2A" w:rsidRDefault="002E1B4F" w:rsidP="00AC241C">
      <w:pPr>
        <w:pStyle w:val="NoSpacing"/>
        <w:jc w:val="both"/>
        <w:rPr>
          <w:rFonts w:cs="Times New Roman"/>
          <w:b/>
          <w:sz w:val="24"/>
          <w:szCs w:val="24"/>
        </w:rPr>
      </w:pPr>
      <w:r w:rsidRPr="004B1B2A">
        <w:rPr>
          <w:rFonts w:cs="Times New Roman"/>
          <w:b/>
          <w:sz w:val="24"/>
          <w:szCs w:val="24"/>
        </w:rPr>
        <w:tab/>
        <w:t>Madde</w:t>
      </w:r>
      <w:r w:rsidR="00137114">
        <w:rPr>
          <w:rFonts w:cs="Times New Roman"/>
          <w:b/>
          <w:sz w:val="24"/>
          <w:szCs w:val="24"/>
        </w:rPr>
        <w:t>-</w:t>
      </w:r>
      <w:r w:rsidRPr="004B1B2A">
        <w:rPr>
          <w:rFonts w:cs="Times New Roman"/>
          <w:b/>
          <w:sz w:val="24"/>
          <w:szCs w:val="24"/>
        </w:rPr>
        <w:t>1</w:t>
      </w:r>
      <w:r w:rsidR="00137114">
        <w:rPr>
          <w:rFonts w:cs="Times New Roman"/>
          <w:b/>
          <w:sz w:val="24"/>
          <w:szCs w:val="24"/>
        </w:rPr>
        <w:t>1</w:t>
      </w:r>
      <w:r w:rsidRPr="004B1B2A">
        <w:rPr>
          <w:rFonts w:cs="Times New Roman"/>
          <w:b/>
          <w:sz w:val="24"/>
          <w:szCs w:val="24"/>
        </w:rPr>
        <w:t xml:space="preserve"> </w:t>
      </w:r>
    </w:p>
    <w:p w:rsidR="007E3F96" w:rsidRPr="004B1B2A" w:rsidRDefault="007E3F96" w:rsidP="00AC241C">
      <w:pPr>
        <w:pStyle w:val="NoSpacing"/>
        <w:jc w:val="both"/>
        <w:rPr>
          <w:rFonts w:cs="Times New Roman"/>
          <w:sz w:val="24"/>
          <w:szCs w:val="24"/>
        </w:rPr>
      </w:pPr>
      <w:r w:rsidRPr="004B1B2A">
        <w:rPr>
          <w:rFonts w:cs="Times New Roman"/>
          <w:b/>
          <w:sz w:val="24"/>
          <w:szCs w:val="24"/>
        </w:rPr>
        <w:tab/>
      </w:r>
      <w:r w:rsidRPr="004B1B2A">
        <w:rPr>
          <w:rFonts w:cs="Times New Roman"/>
          <w:sz w:val="24"/>
          <w:szCs w:val="24"/>
        </w:rPr>
        <w:t>Bu talimatta</w:t>
      </w:r>
      <w:r w:rsidR="00520512" w:rsidRPr="004B1B2A">
        <w:rPr>
          <w:rFonts w:cs="Times New Roman"/>
          <w:sz w:val="24"/>
          <w:szCs w:val="24"/>
        </w:rPr>
        <w:t xml:space="preserve"> gerekli görülen tüm yangın söndürme sistemleri </w:t>
      </w:r>
      <w:r w:rsidR="00507B1F">
        <w:rPr>
          <w:rFonts w:cs="Times New Roman"/>
          <w:sz w:val="24"/>
          <w:szCs w:val="24"/>
        </w:rPr>
        <w:t xml:space="preserve">Karacaahmet </w:t>
      </w:r>
      <w:proofErr w:type="gramStart"/>
      <w:r w:rsidR="00507B1F">
        <w:rPr>
          <w:rFonts w:cs="Times New Roman"/>
          <w:sz w:val="24"/>
          <w:szCs w:val="24"/>
        </w:rPr>
        <w:t xml:space="preserve">Ortaokulu </w:t>
      </w:r>
      <w:r w:rsidR="00C16498" w:rsidRPr="004B1B2A">
        <w:rPr>
          <w:rFonts w:cs="Times New Roman"/>
          <w:sz w:val="24"/>
          <w:szCs w:val="24"/>
        </w:rPr>
        <w:t xml:space="preserve"> Müdürlüğünce</w:t>
      </w:r>
      <w:proofErr w:type="gramEnd"/>
      <w:r w:rsidR="00C16498" w:rsidRPr="004B1B2A">
        <w:rPr>
          <w:rFonts w:cs="Times New Roman"/>
          <w:sz w:val="24"/>
          <w:szCs w:val="24"/>
        </w:rPr>
        <w:t xml:space="preserve"> sistemin gerektirdiği sürelerde periyodik testlere ve bakıma tabii tutulacaktır.</w:t>
      </w:r>
    </w:p>
    <w:p w:rsidR="00C16498" w:rsidRPr="004B1B2A" w:rsidRDefault="00C16498" w:rsidP="00AC241C">
      <w:pPr>
        <w:pStyle w:val="NoSpacing"/>
        <w:jc w:val="both"/>
        <w:rPr>
          <w:rFonts w:cs="Times New Roman"/>
          <w:sz w:val="24"/>
          <w:szCs w:val="24"/>
        </w:rPr>
      </w:pPr>
    </w:p>
    <w:p w:rsidR="00737EDA" w:rsidRPr="004B1B2A" w:rsidRDefault="00116891" w:rsidP="00AC241C">
      <w:pPr>
        <w:pStyle w:val="NoSpacing"/>
        <w:jc w:val="both"/>
        <w:rPr>
          <w:rFonts w:cs="Times New Roman"/>
          <w:sz w:val="24"/>
          <w:szCs w:val="24"/>
        </w:rPr>
      </w:pPr>
      <w:r w:rsidRPr="004B1B2A">
        <w:rPr>
          <w:rFonts w:cs="Times New Roman"/>
          <w:sz w:val="24"/>
          <w:szCs w:val="24"/>
        </w:rPr>
        <w:tab/>
        <w:t xml:space="preserve">Tüm yeni tesis edilmiş sistemler başlangıç testine tabii tutulacaklardır. Kabul işlemleri yetki sahibi merci tarafından yeterli ve tatmin edici bulunacak şekilde sonuçlandıktan sonra test ve denetim raporlarıyla birlikte, </w:t>
      </w:r>
      <w:r w:rsidR="00737EDA" w:rsidRPr="004B1B2A">
        <w:rPr>
          <w:rFonts w:cs="Times New Roman"/>
          <w:sz w:val="24"/>
          <w:szCs w:val="24"/>
        </w:rPr>
        <w:t>yapıldı (as-</w:t>
      </w:r>
      <w:proofErr w:type="spellStart"/>
      <w:r w:rsidR="00737EDA" w:rsidRPr="004B1B2A">
        <w:rPr>
          <w:rFonts w:cs="Times New Roman"/>
          <w:sz w:val="24"/>
          <w:szCs w:val="24"/>
        </w:rPr>
        <w:t>built</w:t>
      </w:r>
      <w:proofErr w:type="spellEnd"/>
      <w:r w:rsidR="00737EDA" w:rsidRPr="004B1B2A">
        <w:rPr>
          <w:rFonts w:cs="Times New Roman"/>
          <w:sz w:val="24"/>
          <w:szCs w:val="24"/>
        </w:rPr>
        <w:t xml:space="preserve">) tesisat projelerinin çoğaltılabilir kopyaları, cihaz </w:t>
      </w:r>
      <w:proofErr w:type="gramStart"/>
      <w:r w:rsidR="00737EDA" w:rsidRPr="004B1B2A">
        <w:rPr>
          <w:rFonts w:cs="Times New Roman"/>
          <w:sz w:val="24"/>
          <w:szCs w:val="24"/>
        </w:rPr>
        <w:t>çalıştırma  ve</w:t>
      </w:r>
      <w:proofErr w:type="gramEnd"/>
      <w:r w:rsidR="00737EDA" w:rsidRPr="004B1B2A">
        <w:rPr>
          <w:rFonts w:cs="Times New Roman"/>
          <w:sz w:val="24"/>
          <w:szCs w:val="24"/>
        </w:rPr>
        <w:t xml:space="preserve"> bakım talimatları ve periyodik bakım süreleri, sistem çalışma talimatı Kurum Amiri veya sorumlu Kurum Yetkilisine teslim edilecektir.</w:t>
      </w:r>
    </w:p>
    <w:p w:rsidR="00737EDA" w:rsidRPr="004B1B2A" w:rsidRDefault="00737EDA" w:rsidP="00AC241C">
      <w:pPr>
        <w:pStyle w:val="NoSpacing"/>
        <w:jc w:val="both"/>
        <w:rPr>
          <w:rFonts w:cs="Times New Roman"/>
          <w:sz w:val="24"/>
          <w:szCs w:val="24"/>
        </w:rPr>
      </w:pPr>
    </w:p>
    <w:p w:rsidR="00737EDA" w:rsidRPr="004B1B2A" w:rsidRDefault="00737EDA" w:rsidP="00AC241C">
      <w:pPr>
        <w:pStyle w:val="NoSpacing"/>
        <w:jc w:val="both"/>
        <w:rPr>
          <w:rFonts w:cs="Times New Roman"/>
          <w:sz w:val="24"/>
          <w:szCs w:val="24"/>
        </w:rPr>
      </w:pPr>
      <w:r w:rsidRPr="004B1B2A">
        <w:rPr>
          <w:rFonts w:cs="Times New Roman"/>
          <w:sz w:val="24"/>
          <w:szCs w:val="24"/>
        </w:rPr>
        <w:tab/>
        <w:t>Bu belgelerin sistemin ömrü boyunca saklanması ve periyodik test ve bakım servis sözleşmesi ile birlikte yetki sahibi merciinin incelemesine hazır tutulması Kurum Amiri veya Kurum Yetkilisinin sorumluluğunda olacaktır.</w:t>
      </w:r>
    </w:p>
    <w:p w:rsidR="00737EDA" w:rsidRPr="004B1B2A" w:rsidRDefault="00737EDA" w:rsidP="00AC241C">
      <w:pPr>
        <w:pStyle w:val="NoSpacing"/>
        <w:jc w:val="both"/>
        <w:rPr>
          <w:rFonts w:cs="Times New Roman"/>
          <w:sz w:val="24"/>
          <w:szCs w:val="24"/>
        </w:rPr>
      </w:pPr>
    </w:p>
    <w:p w:rsidR="00737EDA" w:rsidRPr="004B1B2A" w:rsidRDefault="00737EDA" w:rsidP="00AC241C">
      <w:pPr>
        <w:pStyle w:val="NoSpacing"/>
        <w:jc w:val="both"/>
        <w:rPr>
          <w:rFonts w:cs="Times New Roman"/>
          <w:sz w:val="24"/>
          <w:szCs w:val="24"/>
        </w:rPr>
      </w:pPr>
      <w:r w:rsidRPr="004B1B2A">
        <w:rPr>
          <w:rFonts w:cs="Times New Roman"/>
          <w:sz w:val="24"/>
          <w:szCs w:val="24"/>
        </w:rPr>
        <w:tab/>
        <w:t>Sisteme ilaveler yapıldığında veya iptaller olduğunda, sistem donanımında herhangi bir değişiklik, onarım ve ayar yapıldığında yeniden kabul testleri yapılacaktır.</w:t>
      </w:r>
    </w:p>
    <w:p w:rsidR="00737EDA" w:rsidRPr="004B1B2A" w:rsidRDefault="00737EDA" w:rsidP="00AC241C">
      <w:pPr>
        <w:pStyle w:val="NoSpacing"/>
        <w:jc w:val="both"/>
        <w:rPr>
          <w:rFonts w:cs="Times New Roman"/>
          <w:sz w:val="24"/>
          <w:szCs w:val="24"/>
        </w:rPr>
      </w:pPr>
    </w:p>
    <w:p w:rsidR="00737EDA" w:rsidRDefault="00737EDA" w:rsidP="00AC241C">
      <w:pPr>
        <w:pStyle w:val="NoSpacing"/>
        <w:jc w:val="both"/>
        <w:rPr>
          <w:rFonts w:cs="Times New Roman"/>
          <w:sz w:val="24"/>
          <w:szCs w:val="24"/>
        </w:rPr>
      </w:pPr>
      <w:r w:rsidRPr="004B1B2A">
        <w:rPr>
          <w:rFonts w:cs="Times New Roman"/>
          <w:sz w:val="24"/>
          <w:szCs w:val="24"/>
        </w:rPr>
        <w:tab/>
        <w:t>Bu bölümde belirtilen tüm denetim ve test işlemleri ile ilgili olarak yazılı raporlar düzenlenecek ve Kurum Amiri veya sorumlu Kurum Yetkilisi tarafından binada muhafaza edilecektir.</w:t>
      </w:r>
    </w:p>
    <w:p w:rsidR="00BA3B07" w:rsidRDefault="00BA3B07" w:rsidP="00AC241C">
      <w:pPr>
        <w:pStyle w:val="NoSpacing"/>
        <w:jc w:val="both"/>
        <w:rPr>
          <w:rFonts w:cs="Times New Roman"/>
          <w:b/>
          <w:sz w:val="24"/>
          <w:szCs w:val="24"/>
        </w:rPr>
      </w:pPr>
    </w:p>
    <w:p w:rsidR="003D3241" w:rsidRDefault="003D3241" w:rsidP="00AC241C">
      <w:pPr>
        <w:pStyle w:val="NoSpacing"/>
        <w:jc w:val="both"/>
        <w:rPr>
          <w:rFonts w:cs="Times New Roman"/>
          <w:b/>
          <w:sz w:val="24"/>
          <w:szCs w:val="24"/>
        </w:rPr>
      </w:pPr>
    </w:p>
    <w:p w:rsidR="003D3241" w:rsidRDefault="003D3241" w:rsidP="00AC241C">
      <w:pPr>
        <w:pStyle w:val="NoSpacing"/>
        <w:jc w:val="both"/>
        <w:rPr>
          <w:rFonts w:cs="Times New Roman"/>
          <w:b/>
          <w:sz w:val="24"/>
          <w:szCs w:val="24"/>
        </w:rPr>
      </w:pPr>
    </w:p>
    <w:p w:rsidR="003D3241" w:rsidRDefault="003D3241" w:rsidP="00AC241C">
      <w:pPr>
        <w:pStyle w:val="NoSpacing"/>
        <w:jc w:val="both"/>
        <w:rPr>
          <w:rFonts w:cs="Times New Roman"/>
          <w:b/>
          <w:sz w:val="24"/>
          <w:szCs w:val="24"/>
        </w:rPr>
      </w:pPr>
    </w:p>
    <w:p w:rsidR="003D3241" w:rsidRDefault="003D3241" w:rsidP="00AC241C">
      <w:pPr>
        <w:pStyle w:val="NoSpacing"/>
        <w:jc w:val="both"/>
        <w:rPr>
          <w:rFonts w:cs="Times New Roman"/>
          <w:b/>
          <w:sz w:val="24"/>
          <w:szCs w:val="24"/>
        </w:rPr>
      </w:pPr>
    </w:p>
    <w:p w:rsidR="003D3241" w:rsidRDefault="003D3241" w:rsidP="00AC241C">
      <w:pPr>
        <w:pStyle w:val="NoSpacing"/>
        <w:jc w:val="both"/>
        <w:rPr>
          <w:rFonts w:cs="Times New Roman"/>
          <w:b/>
          <w:sz w:val="24"/>
          <w:szCs w:val="24"/>
        </w:rPr>
      </w:pPr>
    </w:p>
    <w:p w:rsidR="003D3241" w:rsidRDefault="003D3241" w:rsidP="00AC241C">
      <w:pPr>
        <w:pStyle w:val="NoSpacing"/>
        <w:jc w:val="both"/>
        <w:rPr>
          <w:rFonts w:cs="Times New Roman"/>
          <w:b/>
          <w:sz w:val="24"/>
          <w:szCs w:val="24"/>
        </w:rPr>
      </w:pPr>
    </w:p>
    <w:p w:rsidR="008C6157" w:rsidRDefault="008C6157" w:rsidP="00AC241C">
      <w:pPr>
        <w:pStyle w:val="NoSpacing"/>
        <w:jc w:val="both"/>
        <w:rPr>
          <w:rFonts w:cs="Times New Roman"/>
          <w:b/>
          <w:sz w:val="24"/>
          <w:szCs w:val="24"/>
        </w:rPr>
      </w:pPr>
    </w:p>
    <w:p w:rsidR="008C6157" w:rsidRDefault="008C6157" w:rsidP="00AC241C">
      <w:pPr>
        <w:pStyle w:val="NoSpacing"/>
        <w:jc w:val="both"/>
        <w:rPr>
          <w:rFonts w:cs="Times New Roman"/>
          <w:b/>
          <w:sz w:val="24"/>
          <w:szCs w:val="24"/>
        </w:rPr>
      </w:pPr>
    </w:p>
    <w:p w:rsidR="00737EDA" w:rsidRPr="004B1B2A" w:rsidRDefault="00737EDA" w:rsidP="00AC241C">
      <w:pPr>
        <w:pStyle w:val="NoSpacing"/>
        <w:jc w:val="both"/>
        <w:rPr>
          <w:rFonts w:cs="Times New Roman"/>
          <w:b/>
          <w:sz w:val="24"/>
          <w:szCs w:val="24"/>
        </w:rPr>
      </w:pPr>
      <w:r w:rsidRPr="004B1B2A">
        <w:rPr>
          <w:rFonts w:cs="Times New Roman"/>
          <w:b/>
          <w:sz w:val="24"/>
          <w:szCs w:val="24"/>
        </w:rPr>
        <w:lastRenderedPageBreak/>
        <w:t>PERİYODİK KONTROL</w:t>
      </w:r>
      <w:r w:rsidRPr="004B1B2A">
        <w:rPr>
          <w:rFonts w:cs="Times New Roman"/>
          <w:b/>
          <w:sz w:val="24"/>
          <w:szCs w:val="24"/>
        </w:rPr>
        <w:tab/>
        <w:t xml:space="preserve">: </w:t>
      </w:r>
    </w:p>
    <w:p w:rsidR="00CD73C2" w:rsidRPr="004B1B2A" w:rsidRDefault="00CD73C2" w:rsidP="00AC241C">
      <w:pPr>
        <w:pStyle w:val="NoSpacing"/>
        <w:jc w:val="both"/>
        <w:rPr>
          <w:rFonts w:cs="Times New Roman"/>
          <w:b/>
          <w:sz w:val="24"/>
          <w:szCs w:val="24"/>
        </w:rPr>
      </w:pPr>
    </w:p>
    <w:p w:rsidR="009968C7" w:rsidRPr="004B1B2A" w:rsidRDefault="00737EDA" w:rsidP="00AC241C">
      <w:pPr>
        <w:pStyle w:val="NoSpacing"/>
        <w:jc w:val="both"/>
        <w:rPr>
          <w:rFonts w:cs="Times New Roman"/>
          <w:sz w:val="24"/>
          <w:szCs w:val="24"/>
        </w:rPr>
      </w:pPr>
      <w:r w:rsidRPr="004B1B2A">
        <w:rPr>
          <w:rFonts w:cs="Times New Roman"/>
          <w:b/>
          <w:sz w:val="24"/>
          <w:szCs w:val="24"/>
        </w:rPr>
        <w:tab/>
        <w:t>Madde 12</w:t>
      </w:r>
      <w:r w:rsidR="00CD73C2" w:rsidRPr="004B1B2A">
        <w:rPr>
          <w:rFonts w:cs="Times New Roman"/>
          <w:b/>
          <w:sz w:val="24"/>
          <w:szCs w:val="24"/>
        </w:rPr>
        <w:t>-</w:t>
      </w:r>
      <w:r w:rsidR="006D4F64">
        <w:rPr>
          <w:rFonts w:cs="Times New Roman"/>
          <w:sz w:val="24"/>
          <w:szCs w:val="24"/>
        </w:rPr>
        <w:t>.</w:t>
      </w:r>
      <w:r w:rsidR="00507B1F">
        <w:rPr>
          <w:rFonts w:cs="Times New Roman"/>
          <w:sz w:val="24"/>
          <w:szCs w:val="24"/>
        </w:rPr>
        <w:t xml:space="preserve">Karacaahmet Ortaokulu </w:t>
      </w:r>
      <w:r w:rsidR="009968C7" w:rsidRPr="004B1B2A">
        <w:rPr>
          <w:rFonts w:cs="Times New Roman"/>
          <w:sz w:val="24"/>
          <w:szCs w:val="24"/>
        </w:rPr>
        <w:t>Müdürlüğümüzün;</w:t>
      </w:r>
    </w:p>
    <w:p w:rsidR="009968C7" w:rsidRPr="004B1B2A" w:rsidRDefault="009968C7" w:rsidP="003D3241">
      <w:pPr>
        <w:pStyle w:val="NoSpacing"/>
        <w:ind w:firstLine="708"/>
        <w:jc w:val="both"/>
        <w:rPr>
          <w:rFonts w:cs="Times New Roman"/>
          <w:sz w:val="24"/>
          <w:szCs w:val="24"/>
        </w:rPr>
      </w:pPr>
      <w:r w:rsidRPr="004B1B2A">
        <w:rPr>
          <w:rFonts w:cs="Times New Roman"/>
          <w:b/>
          <w:sz w:val="24"/>
          <w:szCs w:val="24"/>
          <w:u w:val="single"/>
        </w:rPr>
        <w:t>Yangın söndürme Cihazları</w:t>
      </w:r>
      <w:r w:rsidRPr="004B1B2A">
        <w:rPr>
          <w:rFonts w:cs="Times New Roman"/>
          <w:b/>
          <w:sz w:val="24"/>
          <w:szCs w:val="24"/>
          <w:u w:val="single"/>
        </w:rPr>
        <w:tab/>
        <w:t>:</w:t>
      </w:r>
    </w:p>
    <w:p w:rsidR="009968C7" w:rsidRPr="004B1B2A" w:rsidRDefault="009968C7" w:rsidP="00AC241C">
      <w:pPr>
        <w:pStyle w:val="NoSpacing"/>
        <w:jc w:val="both"/>
        <w:rPr>
          <w:rFonts w:cs="Times New Roman"/>
          <w:sz w:val="24"/>
          <w:szCs w:val="24"/>
        </w:rPr>
      </w:pPr>
    </w:p>
    <w:p w:rsidR="00C16498" w:rsidRPr="004B1B2A" w:rsidRDefault="009968C7" w:rsidP="00AC241C">
      <w:pPr>
        <w:pStyle w:val="NoSpacing"/>
        <w:jc w:val="both"/>
        <w:rPr>
          <w:rFonts w:cs="Times New Roman"/>
          <w:sz w:val="24"/>
          <w:szCs w:val="24"/>
        </w:rPr>
      </w:pPr>
      <w:r w:rsidRPr="004B1B2A">
        <w:rPr>
          <w:rFonts w:cs="Times New Roman"/>
          <w:sz w:val="24"/>
          <w:szCs w:val="24"/>
        </w:rPr>
        <w:tab/>
        <w:t xml:space="preserve">Haftalık, 15 günlük, aylık ve 6 aylık bakımları yapılacaktır. Cihazın haftalık, 15 günlük ve aylık bakımları </w:t>
      </w:r>
      <w:r w:rsidR="00507B1F">
        <w:rPr>
          <w:rFonts w:cs="Times New Roman"/>
          <w:sz w:val="24"/>
          <w:szCs w:val="24"/>
        </w:rPr>
        <w:t xml:space="preserve">Karacaahmet Ortaokulu </w:t>
      </w:r>
      <w:r w:rsidRPr="0087167F">
        <w:rPr>
          <w:rFonts w:cs="Times New Roman"/>
          <w:sz w:val="24"/>
          <w:szCs w:val="24"/>
        </w:rPr>
        <w:t>Müdürlüğünde görevli personeller tarafından</w:t>
      </w:r>
      <w:r w:rsidRPr="004B1B2A">
        <w:rPr>
          <w:rFonts w:cs="Times New Roman"/>
          <w:sz w:val="24"/>
          <w:szCs w:val="24"/>
          <w:u w:val="single"/>
        </w:rPr>
        <w:t xml:space="preserve"> </w:t>
      </w:r>
      <w:r w:rsidRPr="004B1B2A">
        <w:rPr>
          <w:rFonts w:cs="Times New Roman"/>
          <w:sz w:val="24"/>
          <w:szCs w:val="24"/>
        </w:rPr>
        <w:t xml:space="preserve">(cihaz alt üst edilecek ve basıncı yerinde olup olamadığı kontrol edilecektir) </w:t>
      </w:r>
      <w:r w:rsidR="00116891" w:rsidRPr="004B1B2A">
        <w:rPr>
          <w:rFonts w:cs="Times New Roman"/>
          <w:sz w:val="24"/>
          <w:szCs w:val="24"/>
        </w:rPr>
        <w:t xml:space="preserve"> </w:t>
      </w:r>
      <w:r w:rsidRPr="004B1B2A">
        <w:rPr>
          <w:rFonts w:cs="Times New Roman"/>
          <w:sz w:val="24"/>
          <w:szCs w:val="24"/>
        </w:rPr>
        <w:t>yapılacaktır.</w:t>
      </w:r>
    </w:p>
    <w:p w:rsidR="009968C7" w:rsidRPr="004B1B2A" w:rsidRDefault="009968C7" w:rsidP="00AC241C">
      <w:pPr>
        <w:pStyle w:val="NoSpacing"/>
        <w:jc w:val="both"/>
        <w:rPr>
          <w:rFonts w:cs="Times New Roman"/>
          <w:sz w:val="24"/>
          <w:szCs w:val="24"/>
        </w:rPr>
      </w:pPr>
    </w:p>
    <w:p w:rsidR="009968C7" w:rsidRPr="004B1B2A" w:rsidRDefault="009968C7" w:rsidP="00AC241C">
      <w:pPr>
        <w:pStyle w:val="NoSpacing"/>
        <w:jc w:val="both"/>
        <w:rPr>
          <w:rFonts w:cs="Times New Roman"/>
          <w:sz w:val="24"/>
          <w:szCs w:val="24"/>
        </w:rPr>
      </w:pPr>
      <w:r w:rsidRPr="004B1B2A">
        <w:rPr>
          <w:rFonts w:cs="Times New Roman"/>
          <w:sz w:val="24"/>
          <w:szCs w:val="24"/>
        </w:rPr>
        <w:tab/>
        <w:t>Yangın söndürme cihazlarının 6 aylık kontrol ve bakımı dolumu yapan firma tarafında garanti süresi içerisinde 6 ayda</w:t>
      </w:r>
      <w:r w:rsidR="001D3E47" w:rsidRPr="004B1B2A">
        <w:rPr>
          <w:rFonts w:cs="Times New Roman"/>
          <w:sz w:val="24"/>
          <w:szCs w:val="24"/>
        </w:rPr>
        <w:t xml:space="preserve"> bir TS 11748 standardına göre ücretsiz yapılacaktır.</w:t>
      </w:r>
    </w:p>
    <w:p w:rsidR="001D3E47" w:rsidRPr="004B1B2A" w:rsidRDefault="001D3E47" w:rsidP="00AC241C">
      <w:pPr>
        <w:pStyle w:val="NoSpacing"/>
        <w:jc w:val="both"/>
        <w:rPr>
          <w:rFonts w:cs="Times New Roman"/>
          <w:sz w:val="24"/>
          <w:szCs w:val="24"/>
        </w:rPr>
      </w:pPr>
    </w:p>
    <w:p w:rsidR="001D3E47" w:rsidRDefault="001D3E47" w:rsidP="00AC241C">
      <w:pPr>
        <w:pStyle w:val="NoSpacing"/>
        <w:jc w:val="both"/>
        <w:rPr>
          <w:rFonts w:cs="Times New Roman"/>
          <w:sz w:val="24"/>
          <w:szCs w:val="24"/>
        </w:rPr>
      </w:pPr>
      <w:r w:rsidRPr="004B1B2A">
        <w:rPr>
          <w:rFonts w:cs="Times New Roman"/>
          <w:sz w:val="24"/>
          <w:szCs w:val="24"/>
        </w:rPr>
        <w:tab/>
        <w:t>Cihazların dolumu, bakımı ve kontrolünü yapacak firmadan Sanayii ve Ticaret Bakanlığının dolum ve servis yeterlilik belgesine sahip olduklarına ilişkin belge istenilecektir. Belgesi olmayan firmalara dolum ve bakım yaptırılmayacaktır.</w:t>
      </w:r>
    </w:p>
    <w:p w:rsidR="00E75BA9" w:rsidRPr="004B1B2A" w:rsidRDefault="00E75BA9" w:rsidP="00AC241C">
      <w:pPr>
        <w:pStyle w:val="NoSpacing"/>
        <w:jc w:val="both"/>
        <w:rPr>
          <w:rFonts w:cs="Times New Roman"/>
          <w:sz w:val="24"/>
          <w:szCs w:val="24"/>
        </w:rPr>
      </w:pPr>
    </w:p>
    <w:p w:rsidR="001D3E47" w:rsidRPr="004B1B2A" w:rsidRDefault="001D3E47" w:rsidP="00AC241C">
      <w:pPr>
        <w:pStyle w:val="NoSpacing"/>
        <w:jc w:val="both"/>
        <w:rPr>
          <w:rFonts w:cs="Times New Roman"/>
          <w:b/>
          <w:sz w:val="24"/>
          <w:szCs w:val="24"/>
          <w:u w:val="single"/>
        </w:rPr>
      </w:pPr>
      <w:r w:rsidRPr="004B1B2A">
        <w:rPr>
          <w:rFonts w:cs="Times New Roman"/>
          <w:sz w:val="24"/>
          <w:szCs w:val="24"/>
        </w:rPr>
        <w:tab/>
      </w:r>
      <w:r w:rsidRPr="004B1B2A">
        <w:rPr>
          <w:rFonts w:cs="Times New Roman"/>
          <w:b/>
          <w:sz w:val="24"/>
          <w:szCs w:val="24"/>
          <w:u w:val="single"/>
        </w:rPr>
        <w:t>Elektrik Tesisatının Bakımı</w:t>
      </w:r>
      <w:r w:rsidRPr="004B1B2A">
        <w:rPr>
          <w:rFonts w:cs="Times New Roman"/>
          <w:b/>
          <w:sz w:val="24"/>
          <w:szCs w:val="24"/>
          <w:u w:val="single"/>
        </w:rPr>
        <w:tab/>
        <w:t>:</w:t>
      </w:r>
    </w:p>
    <w:p w:rsidR="001D3E47" w:rsidRPr="004B1B2A" w:rsidRDefault="001D3E47" w:rsidP="00AC241C">
      <w:pPr>
        <w:pStyle w:val="NoSpacing"/>
        <w:jc w:val="both"/>
        <w:rPr>
          <w:rFonts w:cs="Times New Roman"/>
          <w:sz w:val="24"/>
          <w:szCs w:val="24"/>
        </w:rPr>
      </w:pPr>
      <w:r w:rsidRPr="004B1B2A">
        <w:rPr>
          <w:rFonts w:cs="Times New Roman"/>
          <w:sz w:val="24"/>
          <w:szCs w:val="24"/>
        </w:rPr>
        <w:tab/>
      </w:r>
    </w:p>
    <w:p w:rsidR="001D3E47" w:rsidRPr="004B1B2A" w:rsidRDefault="001D3E47" w:rsidP="00AC241C">
      <w:pPr>
        <w:pStyle w:val="NoSpacing"/>
        <w:jc w:val="both"/>
        <w:rPr>
          <w:rFonts w:cs="Times New Roman"/>
          <w:sz w:val="24"/>
          <w:szCs w:val="24"/>
        </w:rPr>
      </w:pPr>
      <w:r w:rsidRPr="004B1B2A">
        <w:rPr>
          <w:rFonts w:cs="Times New Roman"/>
          <w:sz w:val="24"/>
          <w:szCs w:val="24"/>
        </w:rPr>
        <w:tab/>
      </w:r>
      <w:r w:rsidR="00507B1F">
        <w:rPr>
          <w:rFonts w:cs="Times New Roman"/>
          <w:sz w:val="24"/>
          <w:szCs w:val="24"/>
        </w:rPr>
        <w:t xml:space="preserve">İhsaniye Karacaahmet Ortaokulu </w:t>
      </w:r>
      <w:r w:rsidRPr="004B1B2A">
        <w:rPr>
          <w:rFonts w:cs="Times New Roman"/>
          <w:sz w:val="24"/>
          <w:szCs w:val="24"/>
        </w:rPr>
        <w:t xml:space="preserve">Müdürlüğü sınırları içerisinde ki tüm elektrik tesisatının bakımı yılda en az bir defa </w:t>
      </w:r>
      <w:r w:rsidR="00507B1F">
        <w:rPr>
          <w:rFonts w:cs="Times New Roman"/>
          <w:sz w:val="24"/>
          <w:szCs w:val="24"/>
        </w:rPr>
        <w:t xml:space="preserve">OEDAŞ İhsaniye Şubesi </w:t>
      </w:r>
      <w:r w:rsidRPr="004B1B2A">
        <w:rPr>
          <w:rFonts w:cs="Times New Roman"/>
          <w:sz w:val="24"/>
          <w:szCs w:val="24"/>
        </w:rPr>
        <w:t>Müdürlüğü sorumluluğunda Elektrik Teknisyenine yaptırılır ve EK-9 "Elektrik Tesisatları Bakım ve K</w:t>
      </w:r>
      <w:r w:rsidR="00AE73E5">
        <w:rPr>
          <w:rFonts w:cs="Times New Roman"/>
          <w:sz w:val="24"/>
          <w:szCs w:val="24"/>
        </w:rPr>
        <w:t xml:space="preserve">ontrol Raporu" tanzim edilerek </w:t>
      </w:r>
      <w:r w:rsidRPr="004B1B2A">
        <w:rPr>
          <w:rFonts w:cs="Times New Roman"/>
          <w:sz w:val="24"/>
          <w:szCs w:val="24"/>
        </w:rPr>
        <w:t xml:space="preserve">İl Müdürlüğü makamına sunulmak üzere </w:t>
      </w:r>
      <w:r w:rsidR="00507B1F">
        <w:rPr>
          <w:rFonts w:cs="Times New Roman"/>
          <w:sz w:val="24"/>
          <w:szCs w:val="24"/>
        </w:rPr>
        <w:t xml:space="preserve">Karacaahmet Ortaokulu </w:t>
      </w:r>
      <w:r w:rsidRPr="004B1B2A">
        <w:rPr>
          <w:rFonts w:cs="Times New Roman"/>
          <w:sz w:val="24"/>
          <w:szCs w:val="24"/>
        </w:rPr>
        <w:t xml:space="preserve">Müdürüne verilir. </w:t>
      </w:r>
    </w:p>
    <w:p w:rsidR="001D3E47" w:rsidRPr="004B1B2A" w:rsidRDefault="001D3E47" w:rsidP="00AC241C">
      <w:pPr>
        <w:pStyle w:val="NoSpacing"/>
        <w:jc w:val="both"/>
        <w:rPr>
          <w:rFonts w:cs="Times New Roman"/>
          <w:sz w:val="24"/>
          <w:szCs w:val="24"/>
        </w:rPr>
      </w:pPr>
    </w:p>
    <w:p w:rsidR="0096440E" w:rsidRPr="004B1B2A" w:rsidRDefault="0096440E" w:rsidP="00137114">
      <w:pPr>
        <w:pStyle w:val="NoSpacing"/>
        <w:ind w:firstLine="708"/>
        <w:jc w:val="both"/>
        <w:rPr>
          <w:rFonts w:cs="Times New Roman"/>
          <w:b/>
          <w:sz w:val="24"/>
          <w:szCs w:val="24"/>
          <w:u w:val="single"/>
        </w:rPr>
      </w:pPr>
      <w:r w:rsidRPr="004B1B2A">
        <w:rPr>
          <w:rFonts w:cs="Times New Roman"/>
          <w:b/>
          <w:sz w:val="24"/>
          <w:szCs w:val="24"/>
          <w:u w:val="single"/>
        </w:rPr>
        <w:t>Acil Durum Aydınlatması ve Yönlendirmesi</w:t>
      </w:r>
      <w:r w:rsidRPr="004B1B2A">
        <w:rPr>
          <w:rFonts w:cs="Times New Roman"/>
          <w:b/>
          <w:sz w:val="24"/>
          <w:szCs w:val="24"/>
          <w:u w:val="single"/>
        </w:rPr>
        <w:tab/>
        <w:t>:</w:t>
      </w:r>
    </w:p>
    <w:p w:rsidR="00CD73C2" w:rsidRPr="004B1B2A" w:rsidRDefault="00CD73C2" w:rsidP="00AC241C">
      <w:pPr>
        <w:pStyle w:val="NoSpacing"/>
        <w:jc w:val="both"/>
        <w:rPr>
          <w:rFonts w:cs="Times New Roman"/>
          <w:sz w:val="24"/>
          <w:szCs w:val="24"/>
        </w:rPr>
      </w:pPr>
    </w:p>
    <w:p w:rsidR="0096440E" w:rsidRPr="004B1B2A" w:rsidRDefault="0096440E" w:rsidP="00AC241C">
      <w:pPr>
        <w:pStyle w:val="NoSpacing"/>
        <w:jc w:val="both"/>
        <w:rPr>
          <w:rFonts w:cs="Times New Roman"/>
          <w:sz w:val="24"/>
          <w:szCs w:val="24"/>
        </w:rPr>
      </w:pPr>
      <w:r w:rsidRPr="004B1B2A">
        <w:rPr>
          <w:rFonts w:cs="Times New Roman"/>
          <w:sz w:val="24"/>
          <w:szCs w:val="24"/>
        </w:rPr>
        <w:tab/>
      </w:r>
      <w:r w:rsidR="00850DC9">
        <w:rPr>
          <w:rFonts w:cs="Times New Roman"/>
          <w:sz w:val="24"/>
          <w:szCs w:val="24"/>
        </w:rPr>
        <w:t xml:space="preserve">Karacaahmet Ortaokulu </w:t>
      </w:r>
      <w:r w:rsidRPr="004B1B2A">
        <w:rPr>
          <w:rFonts w:cs="Times New Roman"/>
          <w:sz w:val="24"/>
          <w:szCs w:val="24"/>
        </w:rPr>
        <w:t>Müdürlüğümüz elektriğini sağlayan Şebeke elektriğinin herhangi bir nedenle kesilmesi du</w:t>
      </w:r>
      <w:r w:rsidR="00850DC9">
        <w:rPr>
          <w:rFonts w:cs="Times New Roman"/>
          <w:sz w:val="24"/>
          <w:szCs w:val="24"/>
        </w:rPr>
        <w:t xml:space="preserve">rumuna karşı jeneratörün bakımı OEDAŞ İhsaniye Şubesi </w:t>
      </w:r>
      <w:r w:rsidRPr="004B1B2A">
        <w:rPr>
          <w:rFonts w:cs="Times New Roman"/>
          <w:sz w:val="24"/>
          <w:szCs w:val="24"/>
        </w:rPr>
        <w:t xml:space="preserve">tarafından belirli </w:t>
      </w:r>
      <w:proofErr w:type="gramStart"/>
      <w:r w:rsidRPr="004B1B2A">
        <w:rPr>
          <w:rFonts w:cs="Times New Roman"/>
          <w:sz w:val="24"/>
          <w:szCs w:val="24"/>
        </w:rPr>
        <w:t>periyotlarda</w:t>
      </w:r>
      <w:proofErr w:type="gramEnd"/>
      <w:r w:rsidRPr="004B1B2A">
        <w:rPr>
          <w:rFonts w:cs="Times New Roman"/>
          <w:sz w:val="24"/>
          <w:szCs w:val="24"/>
        </w:rPr>
        <w:t xml:space="preserve"> bakımı yapılır.</w:t>
      </w:r>
    </w:p>
    <w:p w:rsidR="0096440E" w:rsidRPr="004B1B2A" w:rsidRDefault="0096440E" w:rsidP="00137114">
      <w:pPr>
        <w:pStyle w:val="NoSpacing"/>
        <w:ind w:firstLine="708"/>
        <w:jc w:val="both"/>
        <w:rPr>
          <w:rFonts w:cs="Times New Roman"/>
          <w:b/>
          <w:sz w:val="24"/>
          <w:szCs w:val="24"/>
          <w:u w:val="single"/>
        </w:rPr>
      </w:pPr>
      <w:r w:rsidRPr="004B1B2A">
        <w:rPr>
          <w:rFonts w:cs="Times New Roman"/>
          <w:b/>
          <w:sz w:val="24"/>
          <w:szCs w:val="24"/>
          <w:u w:val="single"/>
        </w:rPr>
        <w:t>Yangın Söndürme Sistemlerinin Bakımı</w:t>
      </w:r>
      <w:r w:rsidRPr="004B1B2A">
        <w:rPr>
          <w:rFonts w:cs="Times New Roman"/>
          <w:b/>
          <w:sz w:val="24"/>
          <w:szCs w:val="24"/>
          <w:u w:val="single"/>
        </w:rPr>
        <w:tab/>
        <w:t>:</w:t>
      </w:r>
    </w:p>
    <w:p w:rsidR="00CD73C2" w:rsidRPr="004B1B2A" w:rsidRDefault="00CD73C2" w:rsidP="00AC241C">
      <w:pPr>
        <w:pStyle w:val="NoSpacing"/>
        <w:jc w:val="both"/>
        <w:rPr>
          <w:rFonts w:cs="Times New Roman"/>
          <w:b/>
          <w:sz w:val="24"/>
          <w:szCs w:val="24"/>
          <w:u w:val="single"/>
        </w:rPr>
      </w:pPr>
    </w:p>
    <w:p w:rsidR="0096440E" w:rsidRPr="004B1B2A" w:rsidRDefault="003E0080" w:rsidP="00AC241C">
      <w:pPr>
        <w:pStyle w:val="NoSpacing"/>
        <w:jc w:val="both"/>
        <w:rPr>
          <w:rFonts w:cs="Times New Roman"/>
          <w:sz w:val="24"/>
          <w:szCs w:val="24"/>
        </w:rPr>
      </w:pPr>
      <w:r>
        <w:rPr>
          <w:rFonts w:cs="Times New Roman"/>
          <w:sz w:val="24"/>
          <w:szCs w:val="24"/>
        </w:rPr>
        <w:tab/>
      </w:r>
      <w:r w:rsidR="00850DC9">
        <w:rPr>
          <w:rFonts w:cs="Times New Roman"/>
          <w:sz w:val="24"/>
          <w:szCs w:val="24"/>
        </w:rPr>
        <w:t xml:space="preserve">Karacaahmet Ortaokulu </w:t>
      </w:r>
      <w:r w:rsidR="0096440E" w:rsidRPr="004B1B2A">
        <w:rPr>
          <w:rFonts w:cs="Times New Roman"/>
          <w:sz w:val="24"/>
          <w:szCs w:val="24"/>
        </w:rPr>
        <w:t xml:space="preserve">Müdürlüğü binalarında ki yangın dolapları ve sınırları içerisindeki yangın su hidratları müdürlüğümüz personelleri tarafından her ay periyodik olarak kontrol edilir, her hangi bir arıza tespit edildiğinde rapor halinde </w:t>
      </w:r>
      <w:r w:rsidR="004A4234">
        <w:rPr>
          <w:rFonts w:cs="Times New Roman"/>
          <w:sz w:val="24"/>
          <w:szCs w:val="24"/>
        </w:rPr>
        <w:t xml:space="preserve">Karacaahmet Ortaokulu </w:t>
      </w:r>
      <w:r w:rsidR="0096440E" w:rsidRPr="004B1B2A">
        <w:rPr>
          <w:rFonts w:cs="Times New Roman"/>
          <w:sz w:val="24"/>
          <w:szCs w:val="24"/>
        </w:rPr>
        <w:t>Müdürüne bildirir ve arıza giderilir.</w:t>
      </w:r>
    </w:p>
    <w:p w:rsidR="00CD73C2" w:rsidRPr="004B1B2A" w:rsidRDefault="00CD73C2" w:rsidP="00AC241C">
      <w:pPr>
        <w:pStyle w:val="NoSpacing"/>
        <w:jc w:val="both"/>
        <w:rPr>
          <w:rFonts w:cs="Times New Roman"/>
          <w:sz w:val="24"/>
          <w:szCs w:val="24"/>
        </w:rPr>
      </w:pPr>
    </w:p>
    <w:p w:rsidR="0096440E" w:rsidRPr="004B1B2A" w:rsidRDefault="0096440E" w:rsidP="00AC241C">
      <w:pPr>
        <w:pStyle w:val="NoSpacing"/>
        <w:jc w:val="both"/>
        <w:rPr>
          <w:rFonts w:cs="Times New Roman"/>
          <w:b/>
          <w:sz w:val="24"/>
          <w:szCs w:val="24"/>
        </w:rPr>
      </w:pPr>
      <w:r w:rsidRPr="004B1B2A">
        <w:rPr>
          <w:rFonts w:cs="Times New Roman"/>
          <w:b/>
          <w:sz w:val="24"/>
          <w:szCs w:val="24"/>
        </w:rPr>
        <w:t>PARLAYICI ve PATLAYICI GAZLAR</w:t>
      </w:r>
      <w:r w:rsidRPr="004B1B2A">
        <w:rPr>
          <w:rFonts w:cs="Times New Roman"/>
          <w:b/>
          <w:sz w:val="24"/>
          <w:szCs w:val="24"/>
        </w:rPr>
        <w:tab/>
        <w:t>:</w:t>
      </w:r>
    </w:p>
    <w:p w:rsidR="00CD73C2" w:rsidRPr="004B1B2A" w:rsidRDefault="00CD73C2" w:rsidP="00AC241C">
      <w:pPr>
        <w:pStyle w:val="NoSpacing"/>
        <w:jc w:val="both"/>
        <w:rPr>
          <w:rFonts w:cs="Times New Roman"/>
          <w:b/>
          <w:sz w:val="24"/>
          <w:szCs w:val="24"/>
        </w:rPr>
      </w:pPr>
    </w:p>
    <w:p w:rsidR="009723FA" w:rsidRDefault="0096440E" w:rsidP="00AB2989">
      <w:pPr>
        <w:pStyle w:val="NoSpacing"/>
        <w:jc w:val="both"/>
        <w:rPr>
          <w:rFonts w:cs="Times New Roman"/>
          <w:sz w:val="24"/>
          <w:szCs w:val="24"/>
        </w:rPr>
      </w:pPr>
      <w:r w:rsidRPr="004B1B2A">
        <w:rPr>
          <w:rFonts w:cs="Times New Roman"/>
          <w:b/>
          <w:sz w:val="24"/>
          <w:szCs w:val="24"/>
        </w:rPr>
        <w:tab/>
        <w:t>Madde 13</w:t>
      </w:r>
      <w:r w:rsidR="00CD73C2" w:rsidRPr="004B1B2A">
        <w:rPr>
          <w:rFonts w:cs="Times New Roman"/>
          <w:b/>
          <w:sz w:val="24"/>
          <w:szCs w:val="24"/>
        </w:rPr>
        <w:t xml:space="preserve">- </w:t>
      </w:r>
      <w:r w:rsidRPr="004B1B2A">
        <w:rPr>
          <w:rFonts w:cs="Times New Roman"/>
          <w:sz w:val="24"/>
          <w:szCs w:val="24"/>
        </w:rPr>
        <w:t>Normal sıcaklık ve basınç altında buhar fazında bulunan maddeler gaz olarak tanımlanır. Bu hükümde kritik sıcaklığı 10 °</w:t>
      </w:r>
      <w:r w:rsidR="009723FA" w:rsidRPr="004B1B2A">
        <w:rPr>
          <w:rFonts w:cs="Times New Roman"/>
          <w:sz w:val="24"/>
          <w:szCs w:val="24"/>
        </w:rPr>
        <w:t xml:space="preserve">C’ in </w:t>
      </w:r>
      <w:proofErr w:type="gramStart"/>
      <w:r w:rsidR="009723FA" w:rsidRPr="004B1B2A">
        <w:rPr>
          <w:rFonts w:cs="Times New Roman"/>
          <w:sz w:val="24"/>
          <w:szCs w:val="24"/>
        </w:rPr>
        <w:t xml:space="preserve">altında </w:t>
      </w:r>
      <w:r w:rsidRPr="004B1B2A">
        <w:rPr>
          <w:rFonts w:cs="Times New Roman"/>
          <w:b/>
          <w:sz w:val="24"/>
          <w:szCs w:val="24"/>
          <w:u w:val="single"/>
        </w:rPr>
        <w:t xml:space="preserve"> </w:t>
      </w:r>
      <w:r w:rsidRPr="004B1B2A">
        <w:rPr>
          <w:rFonts w:cs="Times New Roman"/>
          <w:sz w:val="24"/>
          <w:szCs w:val="24"/>
        </w:rPr>
        <w:t xml:space="preserve"> </w:t>
      </w:r>
      <w:r w:rsidR="009723FA" w:rsidRPr="004B1B2A">
        <w:rPr>
          <w:rFonts w:cs="Times New Roman"/>
          <w:sz w:val="24"/>
          <w:szCs w:val="24"/>
        </w:rPr>
        <w:t>gazlara</w:t>
      </w:r>
      <w:proofErr w:type="gramEnd"/>
      <w:r w:rsidR="009723FA" w:rsidRPr="004B1B2A">
        <w:rPr>
          <w:rFonts w:cs="Times New Roman"/>
          <w:sz w:val="24"/>
          <w:szCs w:val="24"/>
        </w:rPr>
        <w:t xml:space="preserve"> basınçlı gazlar, kritik sıcaklığı 10 °C’in üzerinde olup, mutlak buhar basınçları 50 °C’de 300 </w:t>
      </w:r>
      <w:proofErr w:type="spellStart"/>
      <w:r w:rsidR="009723FA" w:rsidRPr="004B1B2A">
        <w:rPr>
          <w:rFonts w:cs="Times New Roman"/>
          <w:sz w:val="24"/>
          <w:szCs w:val="24"/>
        </w:rPr>
        <w:t>kPa’yı</w:t>
      </w:r>
      <w:proofErr w:type="spellEnd"/>
      <w:r w:rsidR="009723FA" w:rsidRPr="004B1B2A">
        <w:rPr>
          <w:rFonts w:cs="Times New Roman"/>
          <w:sz w:val="24"/>
          <w:szCs w:val="24"/>
        </w:rPr>
        <w:t xml:space="preserve"> aşan gazlar sıvılaştırılmış gazlar olarak isimlendirilir. Her iki tip gaz bir çözücü içinde çözünmüş </w:t>
      </w:r>
      <w:proofErr w:type="gramStart"/>
      <w:r w:rsidR="009723FA" w:rsidRPr="004B1B2A">
        <w:rPr>
          <w:rFonts w:cs="Times New Roman"/>
          <w:sz w:val="24"/>
          <w:szCs w:val="24"/>
        </w:rPr>
        <w:t>durumda  iseler</w:t>
      </w:r>
      <w:proofErr w:type="gramEnd"/>
      <w:r w:rsidR="009723FA" w:rsidRPr="004B1B2A">
        <w:rPr>
          <w:rFonts w:cs="Times New Roman"/>
          <w:sz w:val="24"/>
          <w:szCs w:val="24"/>
        </w:rPr>
        <w:t xml:space="preserve"> basınç altında çözünmüş gazlar sınıfına girer.</w:t>
      </w:r>
    </w:p>
    <w:p w:rsidR="006F752C" w:rsidRDefault="006F752C" w:rsidP="009723FA">
      <w:pPr>
        <w:pStyle w:val="NoSpacing"/>
        <w:jc w:val="center"/>
        <w:rPr>
          <w:rFonts w:cs="Times New Roman"/>
          <w:b/>
          <w:sz w:val="24"/>
          <w:szCs w:val="24"/>
        </w:rPr>
      </w:pPr>
    </w:p>
    <w:p w:rsidR="003D3241" w:rsidRDefault="003D3241" w:rsidP="009723FA">
      <w:pPr>
        <w:pStyle w:val="NoSpacing"/>
        <w:jc w:val="center"/>
        <w:rPr>
          <w:rFonts w:cs="Times New Roman"/>
          <w:b/>
          <w:sz w:val="24"/>
          <w:szCs w:val="24"/>
        </w:rPr>
      </w:pPr>
    </w:p>
    <w:p w:rsidR="003D3241" w:rsidRDefault="003D3241" w:rsidP="009723FA">
      <w:pPr>
        <w:pStyle w:val="NoSpacing"/>
        <w:jc w:val="center"/>
        <w:rPr>
          <w:rFonts w:cs="Times New Roman"/>
          <w:b/>
          <w:sz w:val="24"/>
          <w:szCs w:val="24"/>
        </w:rPr>
      </w:pPr>
    </w:p>
    <w:p w:rsidR="003D3241" w:rsidRDefault="003D3241" w:rsidP="009723FA">
      <w:pPr>
        <w:pStyle w:val="NoSpacing"/>
        <w:jc w:val="center"/>
        <w:rPr>
          <w:rFonts w:cs="Times New Roman"/>
          <w:b/>
          <w:sz w:val="24"/>
          <w:szCs w:val="24"/>
        </w:rPr>
      </w:pPr>
    </w:p>
    <w:p w:rsidR="003D3241" w:rsidRDefault="003D3241" w:rsidP="006F2386">
      <w:pPr>
        <w:pStyle w:val="NoSpacing"/>
        <w:rPr>
          <w:rFonts w:cs="Times New Roman"/>
          <w:b/>
          <w:sz w:val="24"/>
          <w:szCs w:val="24"/>
        </w:rPr>
      </w:pPr>
    </w:p>
    <w:p w:rsidR="006F2386" w:rsidRDefault="006F2386" w:rsidP="006F2386">
      <w:pPr>
        <w:pStyle w:val="NoSpacing"/>
        <w:rPr>
          <w:rFonts w:cs="Times New Roman"/>
          <w:b/>
          <w:sz w:val="24"/>
          <w:szCs w:val="24"/>
        </w:rPr>
      </w:pPr>
    </w:p>
    <w:p w:rsidR="008C6157" w:rsidRDefault="008C6157" w:rsidP="009723FA">
      <w:pPr>
        <w:pStyle w:val="NoSpacing"/>
        <w:jc w:val="center"/>
        <w:rPr>
          <w:rFonts w:cs="Times New Roman"/>
          <w:b/>
          <w:sz w:val="24"/>
          <w:szCs w:val="24"/>
        </w:rPr>
      </w:pPr>
    </w:p>
    <w:p w:rsidR="009723FA" w:rsidRPr="004B1B2A" w:rsidRDefault="009723FA" w:rsidP="009723FA">
      <w:pPr>
        <w:pStyle w:val="NoSpacing"/>
        <w:jc w:val="center"/>
        <w:rPr>
          <w:rFonts w:cs="Times New Roman"/>
          <w:b/>
          <w:sz w:val="24"/>
          <w:szCs w:val="24"/>
        </w:rPr>
      </w:pPr>
      <w:r w:rsidRPr="004B1B2A">
        <w:rPr>
          <w:rFonts w:cs="Times New Roman"/>
          <w:b/>
          <w:sz w:val="24"/>
          <w:szCs w:val="24"/>
        </w:rPr>
        <w:lastRenderedPageBreak/>
        <w:t>ÜÇÜNCÜ BÖLÜM</w:t>
      </w:r>
    </w:p>
    <w:p w:rsidR="009723FA" w:rsidRDefault="009723FA" w:rsidP="009723FA">
      <w:pPr>
        <w:pStyle w:val="NoSpacing"/>
        <w:jc w:val="center"/>
        <w:rPr>
          <w:rFonts w:cs="Times New Roman"/>
          <w:b/>
          <w:sz w:val="24"/>
          <w:szCs w:val="24"/>
        </w:rPr>
      </w:pPr>
      <w:r w:rsidRPr="004B1B2A">
        <w:rPr>
          <w:rFonts w:cs="Times New Roman"/>
          <w:b/>
          <w:sz w:val="24"/>
          <w:szCs w:val="24"/>
        </w:rPr>
        <w:t>YANGIN GÜVENLİĞİ SORUMLULUĞU</w:t>
      </w:r>
    </w:p>
    <w:p w:rsidR="009723FA" w:rsidRPr="004B1B2A" w:rsidRDefault="009723FA" w:rsidP="009723FA">
      <w:pPr>
        <w:pStyle w:val="NoSpacing"/>
        <w:jc w:val="center"/>
        <w:rPr>
          <w:rFonts w:cs="Times New Roman"/>
          <w:b/>
          <w:sz w:val="24"/>
          <w:szCs w:val="24"/>
        </w:rPr>
      </w:pPr>
    </w:p>
    <w:p w:rsidR="009723FA" w:rsidRPr="004B1B2A" w:rsidRDefault="00AB2989" w:rsidP="009723FA">
      <w:pPr>
        <w:pStyle w:val="NoSpacing"/>
        <w:rPr>
          <w:rFonts w:cs="Times New Roman"/>
          <w:b/>
          <w:sz w:val="24"/>
          <w:szCs w:val="24"/>
        </w:rPr>
      </w:pPr>
      <w:r w:rsidRPr="004B1B2A">
        <w:rPr>
          <w:rFonts w:cs="Times New Roman"/>
          <w:b/>
          <w:sz w:val="24"/>
          <w:szCs w:val="24"/>
        </w:rPr>
        <w:t>GENEL YANGIN GÜVENLİĞİ SORUMLULUĞU</w:t>
      </w:r>
      <w:r w:rsidRPr="004B1B2A">
        <w:rPr>
          <w:rFonts w:cs="Times New Roman"/>
          <w:b/>
          <w:sz w:val="24"/>
          <w:szCs w:val="24"/>
        </w:rPr>
        <w:tab/>
        <w:t>:</w:t>
      </w:r>
    </w:p>
    <w:p w:rsidR="0074752B" w:rsidRPr="004B1B2A" w:rsidRDefault="0074752B" w:rsidP="009723FA">
      <w:pPr>
        <w:pStyle w:val="NoSpacing"/>
        <w:rPr>
          <w:rFonts w:cs="Times New Roman"/>
          <w:b/>
          <w:sz w:val="24"/>
          <w:szCs w:val="24"/>
        </w:rPr>
      </w:pPr>
    </w:p>
    <w:p w:rsidR="0074752B" w:rsidRDefault="0074752B" w:rsidP="00E75BA9">
      <w:pPr>
        <w:pStyle w:val="NoSpacing"/>
        <w:jc w:val="both"/>
        <w:rPr>
          <w:rFonts w:cs="Times New Roman"/>
          <w:sz w:val="24"/>
          <w:szCs w:val="24"/>
        </w:rPr>
      </w:pPr>
      <w:r w:rsidRPr="004B1B2A">
        <w:rPr>
          <w:rFonts w:cs="Times New Roman"/>
          <w:b/>
          <w:sz w:val="24"/>
          <w:szCs w:val="24"/>
        </w:rPr>
        <w:tab/>
        <w:t>Madde 14</w:t>
      </w:r>
      <w:r w:rsidR="00CD73C2" w:rsidRPr="004B1B2A">
        <w:rPr>
          <w:rFonts w:cs="Times New Roman"/>
          <w:b/>
          <w:sz w:val="24"/>
          <w:szCs w:val="24"/>
        </w:rPr>
        <w:t xml:space="preserve">- </w:t>
      </w:r>
      <w:r w:rsidR="00BE34E8">
        <w:rPr>
          <w:rFonts w:cs="Times New Roman"/>
          <w:sz w:val="24"/>
          <w:szCs w:val="24"/>
        </w:rPr>
        <w:t xml:space="preserve">Karacaahmet Ortaokulu </w:t>
      </w:r>
      <w:r w:rsidRPr="004B1B2A">
        <w:rPr>
          <w:rFonts w:cs="Times New Roman"/>
          <w:sz w:val="24"/>
          <w:szCs w:val="24"/>
        </w:rPr>
        <w:t>Müdürlüğünde yapı, bina, tesis ve işletmelerde ya</w:t>
      </w:r>
      <w:r w:rsidR="0087167F">
        <w:rPr>
          <w:rFonts w:cs="Times New Roman"/>
          <w:sz w:val="24"/>
          <w:szCs w:val="24"/>
        </w:rPr>
        <w:t xml:space="preserve">ngın güvenliğinden </w:t>
      </w:r>
      <w:proofErr w:type="gramStart"/>
      <w:r w:rsidR="00BE34E8">
        <w:rPr>
          <w:rFonts w:cs="Times New Roman"/>
          <w:sz w:val="24"/>
          <w:szCs w:val="24"/>
        </w:rPr>
        <w:t xml:space="preserve">Okul </w:t>
      </w:r>
      <w:r w:rsidRPr="004B1B2A">
        <w:rPr>
          <w:rFonts w:cs="Times New Roman"/>
          <w:sz w:val="24"/>
          <w:szCs w:val="24"/>
        </w:rPr>
        <w:t xml:space="preserve"> Müdürü</w:t>
      </w:r>
      <w:proofErr w:type="gramEnd"/>
      <w:r w:rsidRPr="004B1B2A">
        <w:rPr>
          <w:rFonts w:cs="Times New Roman"/>
          <w:sz w:val="24"/>
          <w:szCs w:val="24"/>
        </w:rPr>
        <w:t xml:space="preserve"> sorumludur.</w:t>
      </w:r>
    </w:p>
    <w:p w:rsidR="0074752B" w:rsidRPr="004B1B2A" w:rsidRDefault="0074752B" w:rsidP="00E75BA9">
      <w:pPr>
        <w:pStyle w:val="NoSpacing"/>
        <w:jc w:val="both"/>
        <w:rPr>
          <w:rFonts w:cs="Times New Roman"/>
          <w:sz w:val="24"/>
          <w:szCs w:val="24"/>
        </w:rPr>
      </w:pPr>
    </w:p>
    <w:p w:rsidR="0074752B" w:rsidRPr="004B1B2A" w:rsidRDefault="00AB2989" w:rsidP="00E75BA9">
      <w:pPr>
        <w:pStyle w:val="NoSpacing"/>
        <w:jc w:val="both"/>
        <w:rPr>
          <w:rFonts w:cs="Times New Roman"/>
          <w:b/>
          <w:sz w:val="24"/>
          <w:szCs w:val="24"/>
        </w:rPr>
      </w:pPr>
      <w:r w:rsidRPr="004B1B2A">
        <w:rPr>
          <w:rFonts w:cs="Times New Roman"/>
          <w:b/>
          <w:sz w:val="24"/>
          <w:szCs w:val="24"/>
        </w:rPr>
        <w:t>YANGIN GÜVENLİĞİ SORUMLUSU</w:t>
      </w:r>
      <w:r w:rsidR="0074752B" w:rsidRPr="004B1B2A">
        <w:rPr>
          <w:rFonts w:cs="Times New Roman"/>
          <w:b/>
          <w:sz w:val="24"/>
          <w:szCs w:val="24"/>
        </w:rPr>
        <w:tab/>
      </w:r>
      <w:r w:rsidR="0074752B" w:rsidRPr="004B1B2A">
        <w:rPr>
          <w:rFonts w:cs="Times New Roman"/>
          <w:b/>
          <w:sz w:val="24"/>
          <w:szCs w:val="24"/>
        </w:rPr>
        <w:tab/>
        <w:t>:</w:t>
      </w:r>
    </w:p>
    <w:p w:rsidR="0074752B" w:rsidRPr="004B1B2A" w:rsidRDefault="0074752B" w:rsidP="00E75BA9">
      <w:pPr>
        <w:pStyle w:val="NoSpacing"/>
        <w:jc w:val="both"/>
        <w:rPr>
          <w:rFonts w:cs="Times New Roman"/>
          <w:b/>
          <w:sz w:val="24"/>
          <w:szCs w:val="24"/>
        </w:rPr>
      </w:pPr>
    </w:p>
    <w:p w:rsidR="0074752B" w:rsidRPr="004B1B2A" w:rsidRDefault="0074752B" w:rsidP="00E75BA9">
      <w:pPr>
        <w:pStyle w:val="NoSpacing"/>
        <w:jc w:val="both"/>
        <w:rPr>
          <w:rFonts w:cs="Times New Roman"/>
          <w:sz w:val="24"/>
          <w:szCs w:val="24"/>
        </w:rPr>
      </w:pPr>
      <w:r w:rsidRPr="004B1B2A">
        <w:rPr>
          <w:rFonts w:cs="Times New Roman"/>
          <w:b/>
          <w:sz w:val="24"/>
          <w:szCs w:val="24"/>
        </w:rPr>
        <w:tab/>
        <w:t>Madde 15</w:t>
      </w:r>
      <w:r w:rsidR="00CD73C2" w:rsidRPr="004B1B2A">
        <w:rPr>
          <w:rFonts w:cs="Times New Roman"/>
          <w:b/>
          <w:sz w:val="24"/>
          <w:szCs w:val="24"/>
        </w:rPr>
        <w:t>-</w:t>
      </w:r>
      <w:r w:rsidRPr="004B1B2A">
        <w:rPr>
          <w:rFonts w:cs="Times New Roman"/>
          <w:b/>
          <w:sz w:val="24"/>
          <w:szCs w:val="24"/>
        </w:rPr>
        <w:tab/>
      </w:r>
      <w:r w:rsidRPr="004B1B2A">
        <w:rPr>
          <w:rFonts w:cs="Times New Roman"/>
          <w:sz w:val="24"/>
          <w:szCs w:val="24"/>
        </w:rPr>
        <w:t xml:space="preserve">Çalışma saatleri içerisinde, binanın her katı için tüm personel yangın güvenliğinden sorumludur. Sorumlular, çalışma saatinin başlangıcından bitimine kadar yangına karşı korunma önlemlerini </w:t>
      </w:r>
      <w:r w:rsidR="00AB2989" w:rsidRPr="004B1B2A">
        <w:rPr>
          <w:rFonts w:cs="Times New Roman"/>
          <w:sz w:val="24"/>
          <w:szCs w:val="24"/>
        </w:rPr>
        <w:t>kontrol etmek ve aldırmakla yükümlüdür.</w:t>
      </w:r>
    </w:p>
    <w:p w:rsidR="00AB2989" w:rsidRPr="004B1B2A" w:rsidRDefault="00AB2989" w:rsidP="00E75BA9">
      <w:pPr>
        <w:pStyle w:val="NoSpacing"/>
        <w:jc w:val="both"/>
        <w:rPr>
          <w:rFonts w:cs="Times New Roman"/>
          <w:sz w:val="24"/>
          <w:szCs w:val="24"/>
        </w:rPr>
      </w:pPr>
    </w:p>
    <w:p w:rsidR="00AB2989" w:rsidRPr="004B1B2A" w:rsidRDefault="00BE34E8" w:rsidP="00E75BA9">
      <w:pPr>
        <w:pStyle w:val="NoSpacing"/>
        <w:jc w:val="both"/>
        <w:rPr>
          <w:rFonts w:cs="Times New Roman"/>
          <w:b/>
          <w:sz w:val="24"/>
          <w:szCs w:val="24"/>
        </w:rPr>
      </w:pPr>
      <w:r>
        <w:rPr>
          <w:rFonts w:cs="Times New Roman"/>
          <w:b/>
          <w:sz w:val="24"/>
          <w:szCs w:val="24"/>
        </w:rPr>
        <w:t>Karacaahmet Ortaokulu</w:t>
      </w:r>
      <w:r w:rsidR="00AB2989" w:rsidRPr="004B1B2A">
        <w:rPr>
          <w:rFonts w:cs="Times New Roman"/>
          <w:b/>
          <w:sz w:val="24"/>
          <w:szCs w:val="24"/>
        </w:rPr>
        <w:t xml:space="preserve"> Müdürlüğünde Mesai Haricinde Yangın Güvenliği Sorumluluğu</w:t>
      </w:r>
      <w:r w:rsidR="00AB2989" w:rsidRPr="004B1B2A">
        <w:rPr>
          <w:rFonts w:cs="Times New Roman"/>
          <w:b/>
          <w:sz w:val="24"/>
          <w:szCs w:val="24"/>
        </w:rPr>
        <w:tab/>
        <w:t xml:space="preserve"> :</w:t>
      </w:r>
    </w:p>
    <w:p w:rsidR="00AB2989" w:rsidRPr="004B1B2A" w:rsidRDefault="00AB2989" w:rsidP="00E75BA9">
      <w:pPr>
        <w:pStyle w:val="NoSpacing"/>
        <w:jc w:val="both"/>
        <w:rPr>
          <w:rFonts w:cs="Times New Roman"/>
          <w:b/>
          <w:sz w:val="24"/>
          <w:szCs w:val="24"/>
        </w:rPr>
      </w:pPr>
    </w:p>
    <w:p w:rsidR="00AB2989" w:rsidRPr="004B1B2A" w:rsidRDefault="00AB2989" w:rsidP="00E75BA9">
      <w:pPr>
        <w:pStyle w:val="NoSpacing"/>
        <w:jc w:val="both"/>
        <w:rPr>
          <w:rFonts w:cs="Times New Roman"/>
          <w:sz w:val="24"/>
          <w:szCs w:val="24"/>
        </w:rPr>
      </w:pPr>
      <w:r w:rsidRPr="004B1B2A">
        <w:rPr>
          <w:rFonts w:cs="Times New Roman"/>
          <w:b/>
          <w:sz w:val="24"/>
          <w:szCs w:val="24"/>
        </w:rPr>
        <w:tab/>
      </w:r>
      <w:r w:rsidR="00BE34E8">
        <w:rPr>
          <w:rFonts w:cs="Times New Roman"/>
          <w:sz w:val="24"/>
          <w:szCs w:val="24"/>
        </w:rPr>
        <w:t xml:space="preserve">Karacaahmet Ortaokulu </w:t>
      </w:r>
      <w:r w:rsidRPr="004B1B2A">
        <w:rPr>
          <w:rFonts w:cs="Times New Roman"/>
          <w:sz w:val="24"/>
          <w:szCs w:val="24"/>
        </w:rPr>
        <w:t>Müdürlüğünde mesai haricinde yangın güvenliği genel sorumluluğu Nöbetçi olan tüm personeldedir.</w:t>
      </w:r>
    </w:p>
    <w:p w:rsidR="00AB2989" w:rsidRPr="004B1B2A" w:rsidRDefault="00AB2989" w:rsidP="009723FA">
      <w:pPr>
        <w:pStyle w:val="NoSpacing"/>
        <w:rPr>
          <w:rFonts w:cs="Times New Roman"/>
          <w:sz w:val="24"/>
          <w:szCs w:val="24"/>
        </w:rPr>
      </w:pPr>
    </w:p>
    <w:p w:rsidR="00AB2989" w:rsidRPr="004B1B2A" w:rsidRDefault="00AB2989" w:rsidP="009723FA">
      <w:pPr>
        <w:pStyle w:val="NoSpacing"/>
        <w:rPr>
          <w:rFonts w:cs="Times New Roman"/>
          <w:b/>
          <w:sz w:val="24"/>
          <w:szCs w:val="24"/>
        </w:rPr>
      </w:pPr>
      <w:proofErr w:type="gramStart"/>
      <w:r w:rsidRPr="004B1B2A">
        <w:rPr>
          <w:rFonts w:cs="Times New Roman"/>
          <w:b/>
          <w:sz w:val="24"/>
          <w:szCs w:val="24"/>
        </w:rPr>
        <w:t>EKİPLERİN  KURULUŞU</w:t>
      </w:r>
      <w:proofErr w:type="gramEnd"/>
      <w:r w:rsidRPr="004B1B2A">
        <w:rPr>
          <w:rFonts w:cs="Times New Roman"/>
          <w:b/>
          <w:sz w:val="24"/>
          <w:szCs w:val="24"/>
        </w:rPr>
        <w:tab/>
        <w:t xml:space="preserve">: </w:t>
      </w:r>
    </w:p>
    <w:p w:rsidR="00AB2989" w:rsidRPr="004B1B2A" w:rsidRDefault="00AB2989" w:rsidP="009723FA">
      <w:pPr>
        <w:pStyle w:val="NoSpacing"/>
        <w:rPr>
          <w:rFonts w:cs="Times New Roman"/>
          <w:b/>
          <w:sz w:val="24"/>
          <w:szCs w:val="24"/>
        </w:rPr>
      </w:pPr>
    </w:p>
    <w:p w:rsidR="00AB2989" w:rsidRDefault="00AB2989" w:rsidP="00E75BA9">
      <w:pPr>
        <w:pStyle w:val="NoSpacing"/>
        <w:jc w:val="both"/>
        <w:rPr>
          <w:rFonts w:cs="Times New Roman"/>
          <w:sz w:val="24"/>
          <w:szCs w:val="24"/>
        </w:rPr>
      </w:pPr>
      <w:r w:rsidRPr="004B1B2A">
        <w:rPr>
          <w:rFonts w:cs="Times New Roman"/>
          <w:b/>
          <w:sz w:val="24"/>
          <w:szCs w:val="24"/>
        </w:rPr>
        <w:tab/>
        <w:t>Madde 16</w:t>
      </w:r>
      <w:r w:rsidR="00CD73C2" w:rsidRPr="004B1B2A">
        <w:rPr>
          <w:rFonts w:cs="Times New Roman"/>
          <w:b/>
          <w:sz w:val="24"/>
          <w:szCs w:val="24"/>
        </w:rPr>
        <w:t>-</w:t>
      </w:r>
      <w:r w:rsidRPr="004B1B2A">
        <w:rPr>
          <w:rFonts w:cs="Times New Roman"/>
          <w:b/>
          <w:sz w:val="24"/>
          <w:szCs w:val="24"/>
        </w:rPr>
        <w:tab/>
      </w:r>
      <w:r w:rsidRPr="004B1B2A">
        <w:rPr>
          <w:rFonts w:cs="Times New Roman"/>
          <w:sz w:val="24"/>
          <w:szCs w:val="24"/>
        </w:rPr>
        <w:t>Yangın müdahale ekipleri şu ekiplerden oluşur;</w:t>
      </w:r>
    </w:p>
    <w:p w:rsidR="00E75BA9" w:rsidRPr="004B1B2A" w:rsidRDefault="00E75BA9" w:rsidP="00E75BA9">
      <w:pPr>
        <w:pStyle w:val="NoSpacing"/>
        <w:jc w:val="both"/>
        <w:rPr>
          <w:rFonts w:cs="Times New Roman"/>
          <w:sz w:val="24"/>
          <w:szCs w:val="24"/>
        </w:rPr>
      </w:pPr>
    </w:p>
    <w:p w:rsidR="00AB2989" w:rsidRDefault="00AB2989" w:rsidP="00E75BA9">
      <w:pPr>
        <w:pStyle w:val="NoSpacing"/>
        <w:jc w:val="both"/>
        <w:rPr>
          <w:rFonts w:cs="Times New Roman"/>
          <w:sz w:val="24"/>
          <w:szCs w:val="24"/>
        </w:rPr>
      </w:pPr>
      <w:r w:rsidRPr="004B1B2A">
        <w:rPr>
          <w:rFonts w:cs="Times New Roman"/>
          <w:sz w:val="24"/>
          <w:szCs w:val="24"/>
        </w:rPr>
        <w:tab/>
        <w:t>Söndürme Ekibi, Kurtarma Ekibi, Koruma Ekibi ve İlkyardım Ekibi</w:t>
      </w:r>
    </w:p>
    <w:p w:rsidR="00E75BA9" w:rsidRPr="004B1B2A" w:rsidRDefault="00E75BA9" w:rsidP="00E75BA9">
      <w:pPr>
        <w:pStyle w:val="NoSpacing"/>
        <w:jc w:val="both"/>
        <w:rPr>
          <w:rFonts w:cs="Times New Roman"/>
          <w:sz w:val="24"/>
          <w:szCs w:val="24"/>
        </w:rPr>
      </w:pPr>
    </w:p>
    <w:p w:rsidR="00AB2989" w:rsidRPr="004B1B2A" w:rsidRDefault="00AB2989" w:rsidP="00E75BA9">
      <w:pPr>
        <w:pStyle w:val="NoSpacing"/>
        <w:jc w:val="both"/>
        <w:rPr>
          <w:rFonts w:cs="Times New Roman"/>
          <w:sz w:val="24"/>
          <w:szCs w:val="24"/>
        </w:rPr>
      </w:pPr>
      <w:r w:rsidRPr="004B1B2A">
        <w:rPr>
          <w:rFonts w:cs="Times New Roman"/>
          <w:sz w:val="24"/>
          <w:szCs w:val="24"/>
        </w:rPr>
        <w:tab/>
        <w:t>Söndürme ve Kurtarma ekipleri en az 3’er Koruma ve İlkyardım Ekipleri 2’şer kişiden oluşur.</w:t>
      </w:r>
    </w:p>
    <w:p w:rsidR="00AB2989" w:rsidRPr="004B1B2A" w:rsidRDefault="004E5D9E" w:rsidP="00E75BA9">
      <w:pPr>
        <w:pStyle w:val="NoSpacing"/>
        <w:jc w:val="both"/>
        <w:rPr>
          <w:rFonts w:cs="Times New Roman"/>
          <w:sz w:val="24"/>
          <w:szCs w:val="24"/>
        </w:rPr>
      </w:pPr>
      <w:r w:rsidRPr="004B1B2A">
        <w:rPr>
          <w:rFonts w:cs="Times New Roman"/>
          <w:sz w:val="24"/>
          <w:szCs w:val="24"/>
        </w:rPr>
        <w:tab/>
      </w:r>
      <w:r w:rsidR="000741B1">
        <w:rPr>
          <w:rFonts w:cs="Times New Roman"/>
          <w:sz w:val="24"/>
          <w:szCs w:val="24"/>
        </w:rPr>
        <w:t xml:space="preserve">Karacaahmet Ortaokulu </w:t>
      </w:r>
      <w:r w:rsidRPr="004B1B2A">
        <w:rPr>
          <w:rFonts w:cs="Times New Roman"/>
          <w:sz w:val="24"/>
          <w:szCs w:val="24"/>
        </w:rPr>
        <w:t>Müdürlüğü personelleri tarafından yürütülecektir.</w:t>
      </w:r>
    </w:p>
    <w:p w:rsidR="004E5D9E" w:rsidRPr="004B1B2A" w:rsidRDefault="004E5D9E" w:rsidP="00E75BA9">
      <w:pPr>
        <w:pStyle w:val="NoSpacing"/>
        <w:jc w:val="both"/>
        <w:rPr>
          <w:rFonts w:cs="Times New Roman"/>
          <w:sz w:val="24"/>
          <w:szCs w:val="24"/>
        </w:rPr>
      </w:pPr>
    </w:p>
    <w:p w:rsidR="004E5D9E" w:rsidRPr="004B1B2A" w:rsidRDefault="004E5D9E" w:rsidP="00E75BA9">
      <w:pPr>
        <w:pStyle w:val="NoSpacing"/>
        <w:jc w:val="both"/>
        <w:rPr>
          <w:rFonts w:cs="Times New Roman"/>
          <w:sz w:val="24"/>
          <w:szCs w:val="24"/>
        </w:rPr>
      </w:pPr>
      <w:r w:rsidRPr="004B1B2A">
        <w:rPr>
          <w:rFonts w:cs="Times New Roman"/>
          <w:sz w:val="24"/>
          <w:szCs w:val="24"/>
        </w:rPr>
        <w:tab/>
      </w:r>
      <w:r w:rsidR="000741B1">
        <w:rPr>
          <w:rFonts w:cs="Times New Roman"/>
          <w:sz w:val="24"/>
          <w:szCs w:val="24"/>
        </w:rPr>
        <w:t>Karacaahmet Ortaokulu</w:t>
      </w:r>
      <w:r w:rsidRPr="004B1B2A">
        <w:rPr>
          <w:rFonts w:cs="Times New Roman"/>
          <w:sz w:val="24"/>
          <w:szCs w:val="24"/>
        </w:rPr>
        <w:t xml:space="preserve"> Müdürlüklerinde, İl Müdürünün uygun görmesi halinde söndürme ekibi ile diğer ekipler kurulacak ve önlemler alınacaktır.</w:t>
      </w:r>
    </w:p>
    <w:p w:rsidR="004E5D9E" w:rsidRPr="004B1B2A" w:rsidRDefault="004E5D9E" w:rsidP="00E75BA9">
      <w:pPr>
        <w:pStyle w:val="NoSpacing"/>
        <w:jc w:val="both"/>
        <w:rPr>
          <w:rFonts w:cs="Times New Roman"/>
          <w:sz w:val="24"/>
          <w:szCs w:val="24"/>
        </w:rPr>
      </w:pPr>
    </w:p>
    <w:p w:rsidR="00AB5473" w:rsidRDefault="004E5D9E" w:rsidP="00E75BA9">
      <w:pPr>
        <w:pStyle w:val="NoSpacing"/>
        <w:jc w:val="both"/>
        <w:rPr>
          <w:rFonts w:cs="Times New Roman"/>
          <w:b/>
          <w:sz w:val="24"/>
          <w:szCs w:val="24"/>
        </w:rPr>
      </w:pPr>
      <w:r w:rsidRPr="004B1B2A">
        <w:rPr>
          <w:rFonts w:cs="Times New Roman"/>
          <w:b/>
          <w:sz w:val="24"/>
          <w:szCs w:val="24"/>
        </w:rPr>
        <w:t>EKİPLERİN GÖREVLERİ</w:t>
      </w:r>
      <w:r w:rsidRPr="004B1B2A">
        <w:rPr>
          <w:rFonts w:cs="Times New Roman"/>
          <w:b/>
          <w:sz w:val="24"/>
          <w:szCs w:val="24"/>
        </w:rPr>
        <w:tab/>
        <w:t xml:space="preserve">: </w:t>
      </w:r>
    </w:p>
    <w:p w:rsidR="00F6188A" w:rsidRPr="004B1B2A" w:rsidRDefault="004E5D9E" w:rsidP="003D3241">
      <w:pPr>
        <w:pStyle w:val="NoSpacing"/>
        <w:ind w:firstLine="705"/>
        <w:jc w:val="both"/>
        <w:rPr>
          <w:rFonts w:cs="Times New Roman"/>
          <w:sz w:val="24"/>
          <w:szCs w:val="24"/>
        </w:rPr>
      </w:pPr>
      <w:r w:rsidRPr="004B1B2A">
        <w:rPr>
          <w:rFonts w:cs="Times New Roman"/>
          <w:b/>
          <w:sz w:val="24"/>
          <w:szCs w:val="24"/>
        </w:rPr>
        <w:t>Madde 17</w:t>
      </w:r>
      <w:r w:rsidR="00CD73C2" w:rsidRPr="004B1B2A">
        <w:rPr>
          <w:rFonts w:cs="Times New Roman"/>
          <w:b/>
          <w:sz w:val="24"/>
          <w:szCs w:val="24"/>
        </w:rPr>
        <w:t xml:space="preserve">- </w:t>
      </w:r>
      <w:r w:rsidR="00F6188A" w:rsidRPr="004B1B2A">
        <w:rPr>
          <w:rFonts w:cs="Times New Roman"/>
          <w:sz w:val="24"/>
          <w:szCs w:val="24"/>
        </w:rPr>
        <w:t>Ekiplerin görevleri aşağıda belirtilmiştir.</w:t>
      </w:r>
    </w:p>
    <w:p w:rsidR="00CD73C2" w:rsidRPr="004B1B2A" w:rsidRDefault="00CD73C2" w:rsidP="00E75BA9">
      <w:pPr>
        <w:pStyle w:val="NoSpacing"/>
        <w:jc w:val="both"/>
        <w:rPr>
          <w:rFonts w:cs="Times New Roman"/>
          <w:sz w:val="24"/>
          <w:szCs w:val="24"/>
        </w:rPr>
      </w:pPr>
    </w:p>
    <w:p w:rsidR="00F6188A" w:rsidRPr="004B1B2A" w:rsidRDefault="00F6188A" w:rsidP="00E75BA9">
      <w:pPr>
        <w:pStyle w:val="NoSpacing"/>
        <w:numPr>
          <w:ilvl w:val="0"/>
          <w:numId w:val="11"/>
        </w:numPr>
        <w:jc w:val="both"/>
        <w:rPr>
          <w:rFonts w:cs="Times New Roman"/>
          <w:b/>
          <w:sz w:val="24"/>
          <w:szCs w:val="24"/>
        </w:rPr>
      </w:pPr>
      <w:r w:rsidRPr="004B1B2A">
        <w:rPr>
          <w:rFonts w:cs="Times New Roman"/>
          <w:b/>
          <w:sz w:val="24"/>
          <w:szCs w:val="24"/>
          <w:u w:val="single"/>
        </w:rPr>
        <w:t>Söndürme Ekibi</w:t>
      </w:r>
      <w:r w:rsidRPr="004B1B2A">
        <w:rPr>
          <w:rFonts w:cs="Times New Roman"/>
          <w:b/>
          <w:sz w:val="24"/>
          <w:szCs w:val="24"/>
          <w:u w:val="single"/>
        </w:rPr>
        <w:tab/>
      </w:r>
      <w:r w:rsidRPr="004B1B2A">
        <w:rPr>
          <w:rFonts w:cs="Times New Roman"/>
          <w:b/>
          <w:sz w:val="24"/>
          <w:szCs w:val="24"/>
        </w:rPr>
        <w:t>:</w:t>
      </w:r>
    </w:p>
    <w:p w:rsidR="00E75BA9" w:rsidRPr="004B1B2A" w:rsidRDefault="00F6188A" w:rsidP="006F2386">
      <w:pPr>
        <w:pStyle w:val="NoSpacing"/>
        <w:ind w:left="1065"/>
        <w:jc w:val="both"/>
        <w:rPr>
          <w:rFonts w:cs="Times New Roman"/>
          <w:sz w:val="24"/>
          <w:szCs w:val="24"/>
        </w:rPr>
      </w:pPr>
      <w:r w:rsidRPr="004B1B2A">
        <w:rPr>
          <w:rFonts w:cs="Times New Roman"/>
          <w:sz w:val="24"/>
          <w:szCs w:val="24"/>
        </w:rPr>
        <w:t>Binada çıkacak yangına derhal müdahale ederek söndürmek ve/veya genişlemesine mani olmak</w:t>
      </w:r>
      <w:r w:rsidR="00E75BA9">
        <w:rPr>
          <w:rFonts w:cs="Times New Roman"/>
          <w:sz w:val="24"/>
          <w:szCs w:val="24"/>
        </w:rPr>
        <w:t>.</w:t>
      </w:r>
    </w:p>
    <w:p w:rsidR="00F6188A" w:rsidRPr="004B1B2A" w:rsidRDefault="00F6188A" w:rsidP="00E75BA9">
      <w:pPr>
        <w:pStyle w:val="NoSpacing"/>
        <w:numPr>
          <w:ilvl w:val="0"/>
          <w:numId w:val="11"/>
        </w:numPr>
        <w:jc w:val="both"/>
        <w:rPr>
          <w:rFonts w:cs="Times New Roman"/>
          <w:b/>
          <w:sz w:val="24"/>
          <w:szCs w:val="24"/>
        </w:rPr>
      </w:pPr>
      <w:r w:rsidRPr="004B1B2A">
        <w:rPr>
          <w:rFonts w:cs="Times New Roman"/>
          <w:b/>
          <w:sz w:val="24"/>
          <w:szCs w:val="24"/>
          <w:u w:val="single"/>
        </w:rPr>
        <w:t>Kurtarma Ekibi</w:t>
      </w:r>
      <w:r w:rsidRPr="004B1B2A">
        <w:rPr>
          <w:rFonts w:cs="Times New Roman"/>
          <w:b/>
          <w:sz w:val="24"/>
          <w:szCs w:val="24"/>
          <w:u w:val="single"/>
        </w:rPr>
        <w:tab/>
      </w:r>
      <w:r w:rsidRPr="004B1B2A">
        <w:rPr>
          <w:rFonts w:cs="Times New Roman"/>
          <w:b/>
          <w:sz w:val="24"/>
          <w:szCs w:val="24"/>
        </w:rPr>
        <w:t>:</w:t>
      </w:r>
    </w:p>
    <w:p w:rsidR="00E75BA9" w:rsidRPr="004B1B2A" w:rsidRDefault="00CD73C2" w:rsidP="006F2386">
      <w:pPr>
        <w:pStyle w:val="NoSpacing"/>
        <w:ind w:left="1065"/>
        <w:jc w:val="both"/>
        <w:rPr>
          <w:rFonts w:cs="Times New Roman"/>
          <w:sz w:val="24"/>
          <w:szCs w:val="24"/>
        </w:rPr>
      </w:pPr>
      <w:r w:rsidRPr="004B1B2A">
        <w:rPr>
          <w:rFonts w:cs="Times New Roman"/>
          <w:sz w:val="24"/>
          <w:szCs w:val="24"/>
        </w:rPr>
        <w:t>Yangın vukuunda can ve mal kurtarma işlemini yürütmek.</w:t>
      </w:r>
    </w:p>
    <w:p w:rsidR="00F6188A" w:rsidRPr="004B1B2A" w:rsidRDefault="00F6188A" w:rsidP="00E75BA9">
      <w:pPr>
        <w:pStyle w:val="NoSpacing"/>
        <w:numPr>
          <w:ilvl w:val="0"/>
          <w:numId w:val="11"/>
        </w:numPr>
        <w:jc w:val="both"/>
        <w:rPr>
          <w:rFonts w:cs="Times New Roman"/>
          <w:b/>
          <w:sz w:val="24"/>
          <w:szCs w:val="24"/>
        </w:rPr>
      </w:pPr>
      <w:r w:rsidRPr="004B1B2A">
        <w:rPr>
          <w:rFonts w:cs="Times New Roman"/>
          <w:b/>
          <w:sz w:val="24"/>
          <w:szCs w:val="24"/>
          <w:u w:val="single"/>
        </w:rPr>
        <w:t>Koruma Ekibi</w:t>
      </w:r>
      <w:r w:rsidRPr="004B1B2A">
        <w:rPr>
          <w:rFonts w:cs="Times New Roman"/>
          <w:b/>
          <w:sz w:val="24"/>
          <w:szCs w:val="24"/>
          <w:u w:val="single"/>
        </w:rPr>
        <w:tab/>
      </w:r>
      <w:r w:rsidRPr="004B1B2A">
        <w:rPr>
          <w:rFonts w:cs="Times New Roman"/>
          <w:b/>
          <w:sz w:val="24"/>
          <w:szCs w:val="24"/>
        </w:rPr>
        <w:t xml:space="preserve">: </w:t>
      </w:r>
    </w:p>
    <w:p w:rsidR="00F6188A" w:rsidRDefault="00F6188A" w:rsidP="00E75BA9">
      <w:pPr>
        <w:pStyle w:val="NoSpacing"/>
        <w:ind w:left="1065"/>
        <w:jc w:val="both"/>
        <w:rPr>
          <w:rFonts w:cs="Times New Roman"/>
          <w:sz w:val="24"/>
          <w:szCs w:val="24"/>
        </w:rPr>
      </w:pPr>
      <w:r w:rsidRPr="004B1B2A">
        <w:rPr>
          <w:rFonts w:cs="Times New Roman"/>
          <w:sz w:val="24"/>
          <w:szCs w:val="24"/>
        </w:rPr>
        <w:t>Kurtarma ekibince kurtarılan eşya ve evrakı korumak, yangın nedeniyle ortaya çıkması muhtemel panik ve kargaşayı önlemek</w:t>
      </w:r>
      <w:r w:rsidR="00E75BA9">
        <w:rPr>
          <w:rFonts w:cs="Times New Roman"/>
          <w:sz w:val="24"/>
          <w:szCs w:val="24"/>
        </w:rPr>
        <w:t>.</w:t>
      </w:r>
    </w:p>
    <w:p w:rsidR="00E75BA9" w:rsidRPr="004B1B2A" w:rsidRDefault="00E75BA9" w:rsidP="00E75BA9">
      <w:pPr>
        <w:pStyle w:val="NoSpacing"/>
        <w:ind w:left="1065"/>
        <w:jc w:val="both"/>
        <w:rPr>
          <w:rFonts w:cs="Times New Roman"/>
          <w:sz w:val="24"/>
          <w:szCs w:val="24"/>
        </w:rPr>
      </w:pPr>
    </w:p>
    <w:p w:rsidR="00F6188A" w:rsidRPr="004B1B2A" w:rsidRDefault="00F6188A" w:rsidP="00E75BA9">
      <w:pPr>
        <w:pStyle w:val="NoSpacing"/>
        <w:numPr>
          <w:ilvl w:val="0"/>
          <w:numId w:val="11"/>
        </w:numPr>
        <w:jc w:val="both"/>
        <w:rPr>
          <w:rFonts w:cs="Times New Roman"/>
          <w:b/>
          <w:sz w:val="24"/>
          <w:szCs w:val="24"/>
        </w:rPr>
      </w:pPr>
      <w:r w:rsidRPr="004B1B2A">
        <w:rPr>
          <w:rFonts w:cs="Times New Roman"/>
          <w:b/>
          <w:sz w:val="24"/>
          <w:szCs w:val="24"/>
          <w:u w:val="single"/>
        </w:rPr>
        <w:t>İlkyardım Ekibi</w:t>
      </w:r>
      <w:r w:rsidRPr="004B1B2A">
        <w:rPr>
          <w:rFonts w:cs="Times New Roman"/>
          <w:b/>
          <w:sz w:val="24"/>
          <w:szCs w:val="24"/>
          <w:u w:val="single"/>
        </w:rPr>
        <w:tab/>
      </w:r>
      <w:r w:rsidRPr="004B1B2A">
        <w:rPr>
          <w:rFonts w:cs="Times New Roman"/>
          <w:b/>
          <w:sz w:val="24"/>
          <w:szCs w:val="24"/>
        </w:rPr>
        <w:t>:</w:t>
      </w:r>
    </w:p>
    <w:p w:rsidR="002F7A35" w:rsidRPr="004B1B2A" w:rsidRDefault="00F6188A" w:rsidP="00E75BA9">
      <w:pPr>
        <w:pStyle w:val="NoSpacing"/>
        <w:ind w:left="1065"/>
        <w:jc w:val="both"/>
        <w:rPr>
          <w:rFonts w:cs="Times New Roman"/>
          <w:sz w:val="24"/>
          <w:szCs w:val="24"/>
        </w:rPr>
      </w:pPr>
      <w:proofErr w:type="gramStart"/>
      <w:r w:rsidRPr="004B1B2A">
        <w:rPr>
          <w:rFonts w:cs="Times New Roman"/>
          <w:sz w:val="24"/>
          <w:szCs w:val="24"/>
        </w:rPr>
        <w:t>Yangın nedeniyle yaralanan veya hastalanan kişilere ilkyardım yapmak ve hastaneye sevkini sağlamak</w:t>
      </w:r>
      <w:r w:rsidR="00E75BA9">
        <w:rPr>
          <w:rFonts w:cs="Times New Roman"/>
          <w:sz w:val="24"/>
          <w:szCs w:val="24"/>
        </w:rPr>
        <w:t>.</w:t>
      </w:r>
      <w:proofErr w:type="gramEnd"/>
    </w:p>
    <w:p w:rsidR="004C3717" w:rsidRDefault="004C3717" w:rsidP="00E75BA9">
      <w:pPr>
        <w:pStyle w:val="NoSpacing"/>
        <w:jc w:val="both"/>
        <w:rPr>
          <w:rFonts w:cs="Times New Roman"/>
          <w:b/>
          <w:sz w:val="24"/>
          <w:szCs w:val="24"/>
        </w:rPr>
      </w:pPr>
    </w:p>
    <w:p w:rsidR="008C6157" w:rsidRDefault="008C6157" w:rsidP="00E75BA9">
      <w:pPr>
        <w:pStyle w:val="NoSpacing"/>
        <w:jc w:val="both"/>
        <w:rPr>
          <w:rFonts w:cs="Times New Roman"/>
          <w:b/>
          <w:sz w:val="24"/>
          <w:szCs w:val="24"/>
        </w:rPr>
      </w:pPr>
    </w:p>
    <w:p w:rsidR="002F7A35" w:rsidRPr="004B1B2A" w:rsidRDefault="002F7A35" w:rsidP="00E75BA9">
      <w:pPr>
        <w:pStyle w:val="NoSpacing"/>
        <w:jc w:val="both"/>
        <w:rPr>
          <w:rFonts w:cs="Times New Roman"/>
          <w:b/>
          <w:sz w:val="24"/>
          <w:szCs w:val="24"/>
        </w:rPr>
      </w:pPr>
      <w:r w:rsidRPr="004B1B2A">
        <w:rPr>
          <w:rFonts w:cs="Times New Roman"/>
          <w:b/>
          <w:sz w:val="24"/>
          <w:szCs w:val="24"/>
        </w:rPr>
        <w:lastRenderedPageBreak/>
        <w:t>EKİPLERİN ÇALIŞMA ESASLARI</w:t>
      </w:r>
      <w:r w:rsidRPr="004B1B2A">
        <w:rPr>
          <w:rFonts w:cs="Times New Roman"/>
          <w:b/>
          <w:sz w:val="24"/>
          <w:szCs w:val="24"/>
        </w:rPr>
        <w:tab/>
        <w:t>:</w:t>
      </w:r>
      <w:r w:rsidRPr="004B1B2A">
        <w:rPr>
          <w:rFonts w:cs="Times New Roman"/>
          <w:b/>
          <w:sz w:val="24"/>
          <w:szCs w:val="24"/>
        </w:rPr>
        <w:tab/>
      </w:r>
    </w:p>
    <w:p w:rsidR="00CD73C2" w:rsidRPr="004B1B2A" w:rsidRDefault="00CD73C2" w:rsidP="002F7A35">
      <w:pPr>
        <w:pStyle w:val="NoSpacing"/>
        <w:rPr>
          <w:rFonts w:cs="Times New Roman"/>
          <w:b/>
          <w:sz w:val="24"/>
          <w:szCs w:val="24"/>
        </w:rPr>
      </w:pPr>
    </w:p>
    <w:p w:rsidR="002F7A35" w:rsidRDefault="002F7A35" w:rsidP="00E75BA9">
      <w:pPr>
        <w:pStyle w:val="NoSpacing"/>
        <w:jc w:val="both"/>
        <w:rPr>
          <w:rFonts w:cs="Times New Roman"/>
          <w:sz w:val="24"/>
          <w:szCs w:val="24"/>
        </w:rPr>
      </w:pPr>
      <w:r w:rsidRPr="004B1B2A">
        <w:rPr>
          <w:rFonts w:cs="Times New Roman"/>
          <w:b/>
          <w:sz w:val="24"/>
          <w:szCs w:val="24"/>
        </w:rPr>
        <w:tab/>
      </w:r>
      <w:proofErr w:type="gramStart"/>
      <w:r w:rsidRPr="004B1B2A">
        <w:rPr>
          <w:rFonts w:cs="Times New Roman"/>
          <w:b/>
          <w:sz w:val="24"/>
          <w:szCs w:val="24"/>
        </w:rPr>
        <w:t>Madde  18</w:t>
      </w:r>
      <w:proofErr w:type="gramEnd"/>
      <w:r w:rsidRPr="004B1B2A">
        <w:rPr>
          <w:rFonts w:cs="Times New Roman"/>
          <w:b/>
          <w:sz w:val="24"/>
          <w:szCs w:val="24"/>
        </w:rPr>
        <w:t xml:space="preserve"> </w:t>
      </w:r>
      <w:r w:rsidR="00CD73C2" w:rsidRPr="004B1B2A">
        <w:rPr>
          <w:rFonts w:cs="Times New Roman"/>
          <w:b/>
          <w:sz w:val="24"/>
          <w:szCs w:val="24"/>
        </w:rPr>
        <w:t>-</w:t>
      </w:r>
      <w:r w:rsidRPr="004B1B2A">
        <w:rPr>
          <w:rFonts w:cs="Times New Roman"/>
          <w:b/>
          <w:sz w:val="24"/>
          <w:szCs w:val="24"/>
        </w:rPr>
        <w:tab/>
      </w:r>
      <w:r w:rsidR="000741B1">
        <w:rPr>
          <w:rFonts w:cs="Times New Roman"/>
          <w:sz w:val="24"/>
          <w:szCs w:val="24"/>
        </w:rPr>
        <w:t xml:space="preserve">Karacaahmet Ortaokulu </w:t>
      </w:r>
      <w:r w:rsidRPr="004B1B2A">
        <w:rPr>
          <w:rFonts w:cs="Times New Roman"/>
          <w:sz w:val="24"/>
          <w:szCs w:val="24"/>
        </w:rPr>
        <w:t>Müdürlüğümüz yangın müdahale ekiplerinin birbirleri ile işbirliği yapmaları ve karşılıklı yardımlaşmalarda bulunmaları esastır.</w:t>
      </w:r>
    </w:p>
    <w:p w:rsidR="00E75BA9" w:rsidRPr="004B1B2A" w:rsidRDefault="00E75BA9" w:rsidP="00E75BA9">
      <w:pPr>
        <w:pStyle w:val="NoSpacing"/>
        <w:jc w:val="both"/>
        <w:rPr>
          <w:rFonts w:cs="Times New Roman"/>
          <w:sz w:val="24"/>
          <w:szCs w:val="24"/>
        </w:rPr>
      </w:pPr>
    </w:p>
    <w:p w:rsidR="002F7A35" w:rsidRDefault="002F7A35" w:rsidP="00E75BA9">
      <w:pPr>
        <w:pStyle w:val="NoSpacing"/>
        <w:jc w:val="both"/>
        <w:rPr>
          <w:rFonts w:cs="Times New Roman"/>
          <w:sz w:val="24"/>
          <w:szCs w:val="24"/>
        </w:rPr>
      </w:pPr>
      <w:r w:rsidRPr="004B1B2A">
        <w:rPr>
          <w:rFonts w:cs="Times New Roman"/>
          <w:sz w:val="24"/>
          <w:szCs w:val="24"/>
        </w:rPr>
        <w:tab/>
        <w:t>Ekiplerin yangın anında sevk ve idaresi, itfaiye gelinceye kadar yönergeyi uygulamakla amir veya yardımcılarına aittir. Bu süre içinde ekipler, amirlerinden emir alırlar. İtfaiye gelince, söndürme ve kurtarma ekipleri derhal itfaiye amirinin emrine girerler.</w:t>
      </w:r>
    </w:p>
    <w:p w:rsidR="00E75BA9" w:rsidRPr="004B1B2A" w:rsidRDefault="00E75BA9" w:rsidP="00E75BA9">
      <w:pPr>
        <w:pStyle w:val="NoSpacing"/>
        <w:jc w:val="both"/>
        <w:rPr>
          <w:rFonts w:cs="Times New Roman"/>
          <w:sz w:val="24"/>
          <w:szCs w:val="24"/>
        </w:rPr>
      </w:pPr>
    </w:p>
    <w:p w:rsidR="002F7A35" w:rsidRDefault="002F7A35" w:rsidP="00E75BA9">
      <w:pPr>
        <w:pStyle w:val="NoSpacing"/>
        <w:jc w:val="both"/>
        <w:rPr>
          <w:rFonts w:cs="Times New Roman"/>
          <w:sz w:val="24"/>
          <w:szCs w:val="24"/>
        </w:rPr>
      </w:pPr>
      <w:r w:rsidRPr="004B1B2A">
        <w:rPr>
          <w:rFonts w:cs="Times New Roman"/>
          <w:sz w:val="24"/>
          <w:szCs w:val="24"/>
        </w:rPr>
        <w:tab/>
      </w:r>
      <w:r w:rsidR="000741B1">
        <w:rPr>
          <w:rFonts w:cs="Times New Roman"/>
          <w:sz w:val="24"/>
          <w:szCs w:val="24"/>
        </w:rPr>
        <w:t xml:space="preserve">Karacaahmet Ortaokulu </w:t>
      </w:r>
      <w:r w:rsidRPr="004B1B2A">
        <w:rPr>
          <w:rFonts w:cs="Times New Roman"/>
          <w:sz w:val="24"/>
          <w:szCs w:val="24"/>
        </w:rPr>
        <w:t>Müdürü ve görevli yöneticiler, ekiplerin, yapılarda oluşacak yangınlara müdahale etmesi ve kurtarma işlemlerini yürütmelerinde kullanmaları için gereken malze</w:t>
      </w:r>
      <w:r w:rsidR="00976C1A" w:rsidRPr="004B1B2A">
        <w:rPr>
          <w:rFonts w:cs="Times New Roman"/>
          <w:sz w:val="24"/>
          <w:szCs w:val="24"/>
        </w:rPr>
        <w:t xml:space="preserve">meleri bulundurmak ZORUNDADIR. Yapının büyüklüğüne, kullanım amacına, mevcut koruma sistemlerine ve oluşturulan ekip özelliklerine göre mahalli itfaiye teşkilatı ve </w:t>
      </w:r>
      <w:r w:rsidR="000741B1">
        <w:rPr>
          <w:rFonts w:cs="Times New Roman"/>
          <w:sz w:val="24"/>
          <w:szCs w:val="24"/>
        </w:rPr>
        <w:t xml:space="preserve">Karacaahmet Ortaokulu </w:t>
      </w:r>
      <w:r w:rsidR="00976C1A" w:rsidRPr="004B1B2A">
        <w:rPr>
          <w:rFonts w:cs="Times New Roman"/>
          <w:sz w:val="24"/>
          <w:szCs w:val="24"/>
        </w:rPr>
        <w:t xml:space="preserve">Müdürünün görüşü alınarak, gerekli ise </w:t>
      </w:r>
      <w:proofErr w:type="gramStart"/>
      <w:r w:rsidR="00976C1A" w:rsidRPr="004B1B2A">
        <w:rPr>
          <w:rFonts w:cs="Times New Roman"/>
          <w:sz w:val="24"/>
          <w:szCs w:val="24"/>
        </w:rPr>
        <w:t>gaz  maskesi</w:t>
      </w:r>
      <w:proofErr w:type="gramEnd"/>
      <w:r w:rsidR="00976C1A" w:rsidRPr="004B1B2A">
        <w:rPr>
          <w:rFonts w:cs="Times New Roman"/>
          <w:sz w:val="24"/>
          <w:szCs w:val="24"/>
        </w:rPr>
        <w:t xml:space="preserve">, teneffüs cihazı, yedek hortum, </w:t>
      </w:r>
      <w:proofErr w:type="spellStart"/>
      <w:r w:rsidR="00976C1A" w:rsidRPr="004B1B2A">
        <w:rPr>
          <w:rFonts w:cs="Times New Roman"/>
          <w:sz w:val="24"/>
          <w:szCs w:val="24"/>
        </w:rPr>
        <w:t>lans</w:t>
      </w:r>
      <w:proofErr w:type="spellEnd"/>
      <w:r w:rsidR="00976C1A" w:rsidRPr="004B1B2A">
        <w:rPr>
          <w:rFonts w:cs="Times New Roman"/>
          <w:sz w:val="24"/>
          <w:szCs w:val="24"/>
        </w:rPr>
        <w:t xml:space="preserve">, </w:t>
      </w:r>
      <w:proofErr w:type="spellStart"/>
      <w:r w:rsidR="00976C1A" w:rsidRPr="004B1B2A">
        <w:rPr>
          <w:rFonts w:cs="Times New Roman"/>
          <w:sz w:val="24"/>
          <w:szCs w:val="24"/>
        </w:rPr>
        <w:t>hidrant</w:t>
      </w:r>
      <w:proofErr w:type="spellEnd"/>
      <w:r w:rsidR="00976C1A" w:rsidRPr="004B1B2A">
        <w:rPr>
          <w:rFonts w:cs="Times New Roman"/>
          <w:sz w:val="24"/>
          <w:szCs w:val="24"/>
        </w:rPr>
        <w:t xml:space="preserve"> anahtarı ve benzeri malzemeleri bulundurulur. Bulundurulacak malzemeler itfaiye teşkilatında kullanılan malzemelere uygun olmak zorundadır.</w:t>
      </w:r>
    </w:p>
    <w:p w:rsidR="00E75BA9" w:rsidRPr="004B1B2A" w:rsidRDefault="00E75BA9" w:rsidP="00E75BA9">
      <w:pPr>
        <w:pStyle w:val="NoSpacing"/>
        <w:jc w:val="both"/>
        <w:rPr>
          <w:rFonts w:cs="Times New Roman"/>
          <w:sz w:val="24"/>
          <w:szCs w:val="24"/>
        </w:rPr>
      </w:pPr>
    </w:p>
    <w:p w:rsidR="00976C1A" w:rsidRDefault="00976C1A" w:rsidP="00E75BA9">
      <w:pPr>
        <w:pStyle w:val="NoSpacing"/>
        <w:jc w:val="both"/>
        <w:rPr>
          <w:rFonts w:cs="Times New Roman"/>
          <w:sz w:val="24"/>
          <w:szCs w:val="24"/>
        </w:rPr>
      </w:pPr>
      <w:r w:rsidRPr="004B1B2A">
        <w:rPr>
          <w:rFonts w:cs="Times New Roman"/>
          <w:sz w:val="24"/>
          <w:szCs w:val="24"/>
        </w:rPr>
        <w:tab/>
        <w:t>Yangın malzeme ve teçhizatının alımından yönergeyi yürütmekle görevli birimin görüşü de alınacaktır.</w:t>
      </w:r>
    </w:p>
    <w:p w:rsidR="00E75BA9" w:rsidRPr="004B1B2A" w:rsidRDefault="00E75BA9" w:rsidP="00E75BA9">
      <w:pPr>
        <w:pStyle w:val="NoSpacing"/>
        <w:jc w:val="both"/>
        <w:rPr>
          <w:rFonts w:cs="Times New Roman"/>
          <w:sz w:val="24"/>
          <w:szCs w:val="24"/>
        </w:rPr>
      </w:pPr>
    </w:p>
    <w:p w:rsidR="00976C1A" w:rsidRPr="004B1B2A" w:rsidRDefault="00976C1A" w:rsidP="00E75BA9">
      <w:pPr>
        <w:pStyle w:val="NoSpacing"/>
        <w:jc w:val="both"/>
        <w:rPr>
          <w:rFonts w:cs="Times New Roman"/>
          <w:sz w:val="24"/>
          <w:szCs w:val="24"/>
        </w:rPr>
      </w:pPr>
      <w:r w:rsidRPr="004B1B2A">
        <w:rPr>
          <w:rFonts w:cs="Times New Roman"/>
          <w:sz w:val="24"/>
          <w:szCs w:val="24"/>
        </w:rPr>
        <w:tab/>
        <w:t>Yangın haberini alan yangına karşı mücadele ekipleri, kendilerine ait araç-gereçleri alarak derhal olay yerine hareket ederler.</w:t>
      </w:r>
    </w:p>
    <w:p w:rsidR="00976C1A" w:rsidRPr="004B1B2A" w:rsidRDefault="00976C1A" w:rsidP="00E75BA9">
      <w:pPr>
        <w:pStyle w:val="NoSpacing"/>
        <w:jc w:val="both"/>
        <w:rPr>
          <w:rFonts w:cs="Times New Roman"/>
          <w:sz w:val="24"/>
          <w:szCs w:val="24"/>
        </w:rPr>
      </w:pPr>
    </w:p>
    <w:p w:rsidR="00F6188A" w:rsidRPr="004B1B2A" w:rsidRDefault="00976C1A" w:rsidP="00E75BA9">
      <w:pPr>
        <w:pStyle w:val="NoSpacing"/>
        <w:numPr>
          <w:ilvl w:val="0"/>
          <w:numId w:val="12"/>
        </w:numPr>
        <w:jc w:val="both"/>
        <w:rPr>
          <w:rFonts w:cs="Times New Roman"/>
          <w:b/>
          <w:sz w:val="24"/>
          <w:szCs w:val="24"/>
        </w:rPr>
      </w:pPr>
      <w:r w:rsidRPr="004B1B2A">
        <w:rPr>
          <w:rFonts w:cs="Times New Roman"/>
          <w:b/>
          <w:sz w:val="24"/>
          <w:szCs w:val="24"/>
          <w:u w:val="single"/>
        </w:rPr>
        <w:t xml:space="preserve">Söndürme Ekibi </w:t>
      </w:r>
      <w:r w:rsidRPr="004B1B2A">
        <w:rPr>
          <w:rFonts w:cs="Times New Roman"/>
          <w:b/>
          <w:sz w:val="24"/>
          <w:szCs w:val="24"/>
        </w:rPr>
        <w:tab/>
      </w:r>
      <w:r w:rsidRPr="004B1B2A">
        <w:rPr>
          <w:rFonts w:cs="Times New Roman"/>
          <w:b/>
          <w:sz w:val="24"/>
          <w:szCs w:val="24"/>
        </w:rPr>
        <w:tab/>
        <w:t>:</w:t>
      </w:r>
    </w:p>
    <w:p w:rsidR="00976C1A" w:rsidRPr="004B1B2A" w:rsidRDefault="00976C1A" w:rsidP="00E75BA9">
      <w:pPr>
        <w:pStyle w:val="NoSpacing"/>
        <w:ind w:left="1065"/>
        <w:jc w:val="both"/>
        <w:rPr>
          <w:rFonts w:cs="Times New Roman"/>
          <w:sz w:val="24"/>
          <w:szCs w:val="24"/>
        </w:rPr>
      </w:pPr>
      <w:r w:rsidRPr="004B1B2A">
        <w:rPr>
          <w:rFonts w:cs="Times New Roman"/>
          <w:sz w:val="24"/>
          <w:szCs w:val="24"/>
        </w:rPr>
        <w:t>Yangın yerinin alt, üst ve yanlardaki odalarda gereken tertibatı alır, yangını söndürmeye veya genişlemesini önlemeye çalış</w:t>
      </w:r>
      <w:r w:rsidR="00AB5473" w:rsidRPr="004B1B2A">
        <w:rPr>
          <w:rFonts w:cs="Times New Roman"/>
          <w:sz w:val="24"/>
          <w:szCs w:val="24"/>
        </w:rPr>
        <w:t>ırlar, ıslatarak elbiselerin kavrulmasının ve dolayısıyla ani tutuşmaları önlenecektir.</w:t>
      </w:r>
    </w:p>
    <w:p w:rsidR="00AB5473" w:rsidRPr="004B1B2A" w:rsidRDefault="00AB5473" w:rsidP="00E75BA9">
      <w:pPr>
        <w:pStyle w:val="NoSpacing"/>
        <w:ind w:left="1065"/>
        <w:jc w:val="both"/>
        <w:rPr>
          <w:rFonts w:cs="Times New Roman"/>
          <w:sz w:val="24"/>
          <w:szCs w:val="24"/>
        </w:rPr>
      </w:pPr>
    </w:p>
    <w:p w:rsidR="00B036EF" w:rsidRPr="004B1B2A" w:rsidRDefault="00B036EF" w:rsidP="00E75BA9">
      <w:pPr>
        <w:pStyle w:val="NoSpacing"/>
        <w:numPr>
          <w:ilvl w:val="0"/>
          <w:numId w:val="12"/>
        </w:numPr>
        <w:jc w:val="both"/>
        <w:rPr>
          <w:rFonts w:cs="Times New Roman"/>
          <w:b/>
          <w:sz w:val="24"/>
          <w:szCs w:val="24"/>
        </w:rPr>
      </w:pPr>
      <w:r w:rsidRPr="004B1B2A">
        <w:rPr>
          <w:rFonts w:cs="Times New Roman"/>
          <w:b/>
          <w:sz w:val="24"/>
          <w:szCs w:val="24"/>
          <w:u w:val="single"/>
        </w:rPr>
        <w:t>Kurtarma Ekibi</w:t>
      </w:r>
      <w:r w:rsidRPr="004B1B2A">
        <w:rPr>
          <w:rFonts w:cs="Times New Roman"/>
          <w:b/>
          <w:sz w:val="24"/>
          <w:szCs w:val="24"/>
          <w:u w:val="single"/>
        </w:rPr>
        <w:tab/>
      </w:r>
      <w:r w:rsidRPr="004B1B2A">
        <w:rPr>
          <w:rFonts w:cs="Times New Roman"/>
          <w:b/>
          <w:sz w:val="24"/>
          <w:szCs w:val="24"/>
        </w:rPr>
        <w:t>:</w:t>
      </w:r>
    </w:p>
    <w:p w:rsidR="00B036EF" w:rsidRPr="004B1B2A" w:rsidRDefault="00B036EF" w:rsidP="00E75BA9">
      <w:pPr>
        <w:pStyle w:val="NoSpacing"/>
        <w:ind w:left="1065"/>
        <w:jc w:val="both"/>
        <w:rPr>
          <w:rFonts w:cs="Times New Roman"/>
          <w:sz w:val="24"/>
          <w:szCs w:val="24"/>
        </w:rPr>
      </w:pPr>
      <w:r w:rsidRPr="004B1B2A">
        <w:rPr>
          <w:rFonts w:cs="Times New Roman"/>
          <w:sz w:val="24"/>
          <w:szCs w:val="24"/>
        </w:rPr>
        <w:t xml:space="preserve">Varsa önce canlıları kurtarırlar, daha sonra yangında ilk kurtarılacak evrak, dosya </w:t>
      </w:r>
      <w:proofErr w:type="gramStart"/>
      <w:r w:rsidRPr="004B1B2A">
        <w:rPr>
          <w:rFonts w:cs="Times New Roman"/>
          <w:sz w:val="24"/>
          <w:szCs w:val="24"/>
        </w:rPr>
        <w:t>ve  diğer</w:t>
      </w:r>
      <w:proofErr w:type="gramEnd"/>
      <w:r w:rsidRPr="004B1B2A">
        <w:rPr>
          <w:rFonts w:cs="Times New Roman"/>
          <w:sz w:val="24"/>
          <w:szCs w:val="24"/>
        </w:rPr>
        <w:t xml:space="preserve"> eşyayı diğer bulunanlarında yardımı ile ve büro şeflerinin nezareti altın mümkünse çuvallara ve torbalara koyarak boşaltmaya hazır hale getirirler. Çuval ve torbalar, bina yetkililerinin lüzum görmesi halinde binanın henüz yanma tehlikesi olmayan kısımlarına taşınır. Yanan binanın genel olarak boşaltılmasına olay yerine gelen İtfaiye amirinin veya en büyük mülki amirin emri ile başlanır.</w:t>
      </w:r>
    </w:p>
    <w:p w:rsidR="00CD73C2" w:rsidRPr="004B1B2A" w:rsidRDefault="00CD73C2" w:rsidP="00E75BA9">
      <w:pPr>
        <w:pStyle w:val="NoSpacing"/>
        <w:ind w:left="1065"/>
        <w:jc w:val="both"/>
        <w:rPr>
          <w:rFonts w:cs="Times New Roman"/>
          <w:sz w:val="24"/>
          <w:szCs w:val="24"/>
        </w:rPr>
      </w:pPr>
    </w:p>
    <w:p w:rsidR="00B036EF" w:rsidRPr="004B1B2A" w:rsidRDefault="00B036EF" w:rsidP="00E75BA9">
      <w:pPr>
        <w:pStyle w:val="NoSpacing"/>
        <w:numPr>
          <w:ilvl w:val="0"/>
          <w:numId w:val="12"/>
        </w:numPr>
        <w:jc w:val="both"/>
        <w:rPr>
          <w:rFonts w:cs="Times New Roman"/>
          <w:b/>
          <w:sz w:val="24"/>
          <w:szCs w:val="24"/>
        </w:rPr>
      </w:pPr>
      <w:r w:rsidRPr="004B1B2A">
        <w:rPr>
          <w:rFonts w:cs="Times New Roman"/>
          <w:b/>
          <w:sz w:val="24"/>
          <w:szCs w:val="24"/>
        </w:rPr>
        <w:t xml:space="preserve"> </w:t>
      </w:r>
      <w:r w:rsidRPr="004B1B2A">
        <w:rPr>
          <w:rFonts w:cs="Times New Roman"/>
          <w:b/>
          <w:sz w:val="24"/>
          <w:szCs w:val="24"/>
          <w:u w:val="single"/>
        </w:rPr>
        <w:t>Koruma ekibi</w:t>
      </w:r>
      <w:r w:rsidRPr="004B1B2A">
        <w:rPr>
          <w:rFonts w:cs="Times New Roman"/>
          <w:b/>
          <w:sz w:val="24"/>
          <w:szCs w:val="24"/>
          <w:u w:val="single"/>
        </w:rPr>
        <w:tab/>
      </w:r>
      <w:r w:rsidRPr="004B1B2A">
        <w:rPr>
          <w:rFonts w:cs="Times New Roman"/>
          <w:b/>
          <w:sz w:val="24"/>
          <w:szCs w:val="24"/>
        </w:rPr>
        <w:t>:</w:t>
      </w:r>
    </w:p>
    <w:p w:rsidR="00B036EF" w:rsidRPr="004B1B2A" w:rsidRDefault="00B036EF" w:rsidP="00E75BA9">
      <w:pPr>
        <w:pStyle w:val="NoSpacing"/>
        <w:ind w:left="1065"/>
        <w:jc w:val="both"/>
        <w:rPr>
          <w:rFonts w:cs="Times New Roman"/>
          <w:sz w:val="24"/>
          <w:szCs w:val="24"/>
        </w:rPr>
      </w:pPr>
      <w:r w:rsidRPr="004B1B2A">
        <w:rPr>
          <w:rFonts w:cs="Times New Roman"/>
          <w:sz w:val="24"/>
          <w:szCs w:val="24"/>
        </w:rPr>
        <w:t xml:space="preserve">Boşaltılan eşya ve evrakı, güvenlik güçleri veya bina yetkililerinin göstereceği </w:t>
      </w:r>
      <w:r w:rsidR="00A528A4" w:rsidRPr="004B1B2A">
        <w:rPr>
          <w:rFonts w:cs="Times New Roman"/>
          <w:sz w:val="24"/>
          <w:szCs w:val="24"/>
        </w:rPr>
        <w:t>bir yerde muhafaza altına alır ve yangın söndürüldükten sonra o binanın ilgililerine teslim ederler.</w:t>
      </w:r>
      <w:r w:rsidRPr="004B1B2A">
        <w:rPr>
          <w:rFonts w:cs="Times New Roman"/>
          <w:sz w:val="24"/>
          <w:szCs w:val="24"/>
        </w:rPr>
        <w:t xml:space="preserve"> </w:t>
      </w:r>
    </w:p>
    <w:p w:rsidR="00CD73C2" w:rsidRPr="004B1B2A" w:rsidRDefault="00CD73C2" w:rsidP="00E75BA9">
      <w:pPr>
        <w:pStyle w:val="NoSpacing"/>
        <w:ind w:left="1065"/>
        <w:jc w:val="both"/>
        <w:rPr>
          <w:rFonts w:cs="Times New Roman"/>
          <w:sz w:val="24"/>
          <w:szCs w:val="24"/>
        </w:rPr>
      </w:pPr>
    </w:p>
    <w:p w:rsidR="00B036EF" w:rsidRPr="004B1B2A" w:rsidRDefault="00A528A4" w:rsidP="00E75BA9">
      <w:pPr>
        <w:pStyle w:val="NoSpacing"/>
        <w:numPr>
          <w:ilvl w:val="0"/>
          <w:numId w:val="12"/>
        </w:numPr>
        <w:jc w:val="both"/>
        <w:rPr>
          <w:rFonts w:cs="Times New Roman"/>
          <w:b/>
          <w:sz w:val="24"/>
          <w:szCs w:val="24"/>
        </w:rPr>
      </w:pPr>
      <w:r w:rsidRPr="004B1B2A">
        <w:rPr>
          <w:rFonts w:cs="Times New Roman"/>
          <w:b/>
          <w:sz w:val="24"/>
          <w:szCs w:val="24"/>
          <w:u w:val="single"/>
        </w:rPr>
        <w:t>İlkyardım Ekibi</w:t>
      </w:r>
      <w:r w:rsidRPr="004B1B2A">
        <w:rPr>
          <w:rFonts w:cs="Times New Roman"/>
          <w:b/>
          <w:sz w:val="24"/>
          <w:szCs w:val="24"/>
          <w:u w:val="single"/>
        </w:rPr>
        <w:tab/>
      </w:r>
      <w:r w:rsidRPr="004B1B2A">
        <w:rPr>
          <w:rFonts w:cs="Times New Roman"/>
          <w:b/>
          <w:sz w:val="24"/>
          <w:szCs w:val="24"/>
        </w:rPr>
        <w:t>:</w:t>
      </w:r>
    </w:p>
    <w:p w:rsidR="00CD73C2" w:rsidRPr="004B1B2A" w:rsidRDefault="00A528A4" w:rsidP="00E75BA9">
      <w:pPr>
        <w:pStyle w:val="NoSpacing"/>
        <w:ind w:left="1065"/>
        <w:jc w:val="both"/>
        <w:rPr>
          <w:rFonts w:cs="Times New Roman"/>
          <w:sz w:val="24"/>
          <w:szCs w:val="24"/>
        </w:rPr>
      </w:pPr>
      <w:r w:rsidRPr="004B1B2A">
        <w:rPr>
          <w:rFonts w:cs="Times New Roman"/>
          <w:sz w:val="24"/>
          <w:szCs w:val="24"/>
        </w:rPr>
        <w:t>Yangında yaralanan veya hastalananlar için ilk yardım hizmeti verirler.</w:t>
      </w:r>
    </w:p>
    <w:p w:rsidR="00A528A4" w:rsidRPr="004B1B2A" w:rsidRDefault="00A528A4" w:rsidP="00A528A4">
      <w:pPr>
        <w:pStyle w:val="NoSpacing"/>
        <w:ind w:left="1065"/>
        <w:rPr>
          <w:rFonts w:cs="Times New Roman"/>
          <w:sz w:val="24"/>
          <w:szCs w:val="24"/>
        </w:rPr>
      </w:pPr>
    </w:p>
    <w:p w:rsidR="00A528A4" w:rsidRPr="004B1B2A" w:rsidRDefault="00A528A4" w:rsidP="00A528A4">
      <w:pPr>
        <w:pStyle w:val="NoSpacing"/>
        <w:rPr>
          <w:rFonts w:cs="Times New Roman"/>
          <w:b/>
          <w:sz w:val="24"/>
          <w:szCs w:val="24"/>
        </w:rPr>
      </w:pPr>
      <w:r w:rsidRPr="004B1B2A">
        <w:rPr>
          <w:rFonts w:cs="Times New Roman"/>
          <w:b/>
          <w:sz w:val="24"/>
          <w:szCs w:val="24"/>
        </w:rPr>
        <w:t>EĞİTİM</w:t>
      </w:r>
      <w:r w:rsidRPr="004B1B2A">
        <w:rPr>
          <w:rFonts w:cs="Times New Roman"/>
          <w:b/>
          <w:sz w:val="24"/>
          <w:szCs w:val="24"/>
        </w:rPr>
        <w:tab/>
      </w:r>
      <w:r w:rsidRPr="004B1B2A">
        <w:rPr>
          <w:rFonts w:cs="Times New Roman"/>
          <w:b/>
          <w:sz w:val="24"/>
          <w:szCs w:val="24"/>
        </w:rPr>
        <w:tab/>
        <w:t>:</w:t>
      </w:r>
    </w:p>
    <w:p w:rsidR="00A528A4" w:rsidRPr="004B1B2A" w:rsidRDefault="00A528A4" w:rsidP="00A528A4">
      <w:pPr>
        <w:pStyle w:val="NoSpacing"/>
        <w:rPr>
          <w:rFonts w:cs="Times New Roman"/>
          <w:b/>
          <w:sz w:val="24"/>
          <w:szCs w:val="24"/>
        </w:rPr>
      </w:pPr>
    </w:p>
    <w:p w:rsidR="00624AD4" w:rsidRDefault="00A528A4" w:rsidP="00E75BA9">
      <w:pPr>
        <w:pStyle w:val="NoSpacing"/>
        <w:jc w:val="both"/>
        <w:rPr>
          <w:rFonts w:cs="Times New Roman"/>
          <w:sz w:val="24"/>
          <w:szCs w:val="24"/>
        </w:rPr>
      </w:pPr>
      <w:r w:rsidRPr="004B1B2A">
        <w:rPr>
          <w:rFonts w:cs="Times New Roman"/>
          <w:b/>
          <w:sz w:val="24"/>
          <w:szCs w:val="24"/>
        </w:rPr>
        <w:tab/>
        <w:t>Madde 19</w:t>
      </w:r>
      <w:r w:rsidR="00CD73C2" w:rsidRPr="004B1B2A">
        <w:rPr>
          <w:rFonts w:cs="Times New Roman"/>
          <w:b/>
          <w:sz w:val="24"/>
          <w:szCs w:val="24"/>
        </w:rPr>
        <w:t>-</w:t>
      </w:r>
      <w:r w:rsidRPr="004B1B2A">
        <w:rPr>
          <w:rFonts w:cs="Times New Roman"/>
          <w:b/>
          <w:sz w:val="24"/>
          <w:szCs w:val="24"/>
        </w:rPr>
        <w:tab/>
      </w:r>
      <w:r w:rsidRPr="004B1B2A">
        <w:rPr>
          <w:rFonts w:cs="Times New Roman"/>
          <w:sz w:val="24"/>
          <w:szCs w:val="24"/>
        </w:rPr>
        <w:t xml:space="preserve">Yangın ekipleri </w:t>
      </w:r>
      <w:r w:rsidR="000741B1">
        <w:rPr>
          <w:rFonts w:cs="Times New Roman"/>
          <w:sz w:val="24"/>
          <w:szCs w:val="24"/>
        </w:rPr>
        <w:t>Karacaahmet Ortaokulu</w:t>
      </w:r>
      <w:r w:rsidRPr="004B1B2A">
        <w:rPr>
          <w:rFonts w:cs="Times New Roman"/>
          <w:sz w:val="24"/>
          <w:szCs w:val="24"/>
        </w:rPr>
        <w:t xml:space="preserve"> Müdürlüğünün sorumluluğunda yangından korunma, yangının söndürülmesi, can ve mal kurtarma ile ilk yardım faaliyetleri ve itfaiye ile işbirliği ve organizasyon sağlanması konularında, gerekirse mahalli itfaiye </w:t>
      </w:r>
      <w:proofErr w:type="gramStart"/>
      <w:r w:rsidRPr="004B1B2A">
        <w:rPr>
          <w:rFonts w:cs="Times New Roman"/>
          <w:sz w:val="24"/>
          <w:szCs w:val="24"/>
        </w:rPr>
        <w:t>ve  sivil</w:t>
      </w:r>
      <w:proofErr w:type="gramEnd"/>
      <w:r w:rsidRPr="004B1B2A">
        <w:rPr>
          <w:rFonts w:cs="Times New Roman"/>
          <w:sz w:val="24"/>
          <w:szCs w:val="24"/>
        </w:rPr>
        <w:t xml:space="preserve"> </w:t>
      </w:r>
      <w:r w:rsidRPr="004B1B2A">
        <w:rPr>
          <w:rFonts w:cs="Times New Roman"/>
          <w:sz w:val="24"/>
          <w:szCs w:val="24"/>
        </w:rPr>
        <w:lastRenderedPageBreak/>
        <w:t xml:space="preserve">savunma teşkilatlarından yararlanılarak eğitilir ve yapılan tatbikatlar ile bilgi ve becerileri arttırılır. Ayrıca, bütün görevliler binadaki yangın söndürme alet </w:t>
      </w:r>
      <w:r w:rsidR="00624AD4" w:rsidRPr="004B1B2A">
        <w:rPr>
          <w:rFonts w:cs="Times New Roman"/>
          <w:sz w:val="24"/>
          <w:szCs w:val="24"/>
        </w:rPr>
        <w:t>ve edevatının nasıl kullanılacağı ve en kısa zamanda itfaiyeye nasıl ulaşılacağı konularında tatbiki eğitim geçirilir. Eğitime katılmak zorunludur.</w:t>
      </w:r>
      <w:r w:rsidR="00624AD4" w:rsidRPr="004B1B2A">
        <w:rPr>
          <w:rFonts w:cs="Times New Roman"/>
          <w:sz w:val="24"/>
          <w:szCs w:val="24"/>
        </w:rPr>
        <w:tab/>
      </w:r>
    </w:p>
    <w:p w:rsidR="00E75BA9" w:rsidRPr="004B1B2A" w:rsidRDefault="00E75BA9" w:rsidP="00E75BA9">
      <w:pPr>
        <w:pStyle w:val="NoSpacing"/>
        <w:jc w:val="both"/>
        <w:rPr>
          <w:rFonts w:cs="Times New Roman"/>
          <w:sz w:val="24"/>
          <w:szCs w:val="24"/>
        </w:rPr>
      </w:pPr>
    </w:p>
    <w:p w:rsidR="00624AD4" w:rsidRPr="004B1B2A" w:rsidRDefault="00624AD4" w:rsidP="00E75BA9">
      <w:pPr>
        <w:pStyle w:val="NoSpacing"/>
        <w:jc w:val="both"/>
        <w:rPr>
          <w:rFonts w:cs="Times New Roman"/>
          <w:sz w:val="24"/>
          <w:szCs w:val="24"/>
        </w:rPr>
      </w:pPr>
      <w:r w:rsidRPr="004B1B2A">
        <w:rPr>
          <w:rFonts w:cs="Times New Roman"/>
          <w:sz w:val="24"/>
          <w:szCs w:val="24"/>
        </w:rPr>
        <w:tab/>
        <w:t xml:space="preserve">Ayrıca, </w:t>
      </w:r>
      <w:r w:rsidR="000741B1">
        <w:rPr>
          <w:rFonts w:cs="Times New Roman"/>
          <w:sz w:val="24"/>
          <w:szCs w:val="24"/>
        </w:rPr>
        <w:t>Karacaahmet Ortaokulu</w:t>
      </w:r>
      <w:r w:rsidRPr="004B1B2A">
        <w:rPr>
          <w:rFonts w:cs="Times New Roman"/>
          <w:sz w:val="24"/>
          <w:szCs w:val="24"/>
        </w:rPr>
        <w:t xml:space="preserve"> </w:t>
      </w:r>
      <w:proofErr w:type="gramStart"/>
      <w:r w:rsidRPr="004B1B2A">
        <w:rPr>
          <w:rFonts w:cs="Times New Roman"/>
          <w:sz w:val="24"/>
          <w:szCs w:val="24"/>
        </w:rPr>
        <w:t>Müdürlüğünde  yılda</w:t>
      </w:r>
      <w:proofErr w:type="gramEnd"/>
      <w:r w:rsidRPr="004B1B2A">
        <w:rPr>
          <w:rFonts w:cs="Times New Roman"/>
          <w:sz w:val="24"/>
          <w:szCs w:val="24"/>
        </w:rPr>
        <w:t xml:space="preserve"> iki kez Haziran ve Aralık aylarında yangın söndürme tatbikatı yapılır. Bu tatbikat; yangın ihbarı, söndürme, kurtarma, ilk yardım ve koruma konularında uygulama yapılarak personelin yetişmesi ve malzemelerin kullanılır durumda olup olmadığı incelenir. Tatbikat sonucunda " Yangın Uygulama Raporu" (EK-8) düzenlenir. Bir nüshası AADYM muhafaza edilir.</w:t>
      </w:r>
    </w:p>
    <w:p w:rsidR="00624AD4" w:rsidRPr="004B1B2A" w:rsidRDefault="00624AD4" w:rsidP="00A528A4">
      <w:pPr>
        <w:pStyle w:val="NoSpacing"/>
        <w:rPr>
          <w:rFonts w:cs="Times New Roman"/>
          <w:sz w:val="24"/>
          <w:szCs w:val="24"/>
        </w:rPr>
      </w:pPr>
    </w:p>
    <w:p w:rsidR="00624AD4" w:rsidRPr="004B1B2A" w:rsidRDefault="00624AD4" w:rsidP="00A528A4">
      <w:pPr>
        <w:pStyle w:val="NoSpacing"/>
        <w:rPr>
          <w:rFonts w:cs="Times New Roman"/>
          <w:b/>
          <w:sz w:val="24"/>
          <w:szCs w:val="24"/>
        </w:rPr>
      </w:pPr>
      <w:r w:rsidRPr="004B1B2A">
        <w:rPr>
          <w:rFonts w:cs="Times New Roman"/>
          <w:b/>
          <w:sz w:val="24"/>
          <w:szCs w:val="24"/>
        </w:rPr>
        <w:t>DENETİM</w:t>
      </w:r>
      <w:r w:rsidRPr="004B1B2A">
        <w:rPr>
          <w:rFonts w:cs="Times New Roman"/>
          <w:b/>
          <w:sz w:val="24"/>
          <w:szCs w:val="24"/>
        </w:rPr>
        <w:tab/>
      </w:r>
      <w:r w:rsidRPr="004B1B2A">
        <w:rPr>
          <w:rFonts w:cs="Times New Roman"/>
          <w:b/>
          <w:sz w:val="24"/>
          <w:szCs w:val="24"/>
        </w:rPr>
        <w:tab/>
        <w:t>:</w:t>
      </w:r>
    </w:p>
    <w:p w:rsidR="00624AD4" w:rsidRPr="004B1B2A" w:rsidRDefault="00624AD4" w:rsidP="00A528A4">
      <w:pPr>
        <w:pStyle w:val="NoSpacing"/>
        <w:rPr>
          <w:rFonts w:cs="Times New Roman"/>
          <w:b/>
          <w:sz w:val="24"/>
          <w:szCs w:val="24"/>
        </w:rPr>
      </w:pPr>
    </w:p>
    <w:p w:rsidR="00350BCC" w:rsidRDefault="00624AD4" w:rsidP="00A528A4">
      <w:pPr>
        <w:pStyle w:val="NoSpacing"/>
        <w:rPr>
          <w:rFonts w:cs="Times New Roman"/>
          <w:sz w:val="24"/>
          <w:szCs w:val="24"/>
        </w:rPr>
      </w:pPr>
      <w:r w:rsidRPr="004B1B2A">
        <w:rPr>
          <w:rFonts w:cs="Times New Roman"/>
          <w:b/>
          <w:sz w:val="24"/>
          <w:szCs w:val="24"/>
        </w:rPr>
        <w:tab/>
        <w:t>Madde 20</w:t>
      </w:r>
      <w:r w:rsidR="00CD73C2" w:rsidRPr="004B1B2A">
        <w:rPr>
          <w:rFonts w:cs="Times New Roman"/>
          <w:b/>
          <w:sz w:val="24"/>
          <w:szCs w:val="24"/>
        </w:rPr>
        <w:t>-</w:t>
      </w:r>
      <w:r w:rsidRPr="004B1B2A">
        <w:rPr>
          <w:rFonts w:cs="Times New Roman"/>
          <w:sz w:val="24"/>
          <w:szCs w:val="24"/>
        </w:rPr>
        <w:tab/>
      </w:r>
      <w:proofErr w:type="gramStart"/>
      <w:r w:rsidRPr="004B1B2A">
        <w:rPr>
          <w:rFonts w:cs="Times New Roman"/>
          <w:sz w:val="24"/>
          <w:szCs w:val="24"/>
        </w:rPr>
        <w:t>Bu  talimat</w:t>
      </w:r>
      <w:proofErr w:type="gramEnd"/>
      <w:r w:rsidRPr="004B1B2A">
        <w:rPr>
          <w:rFonts w:cs="Times New Roman"/>
          <w:sz w:val="24"/>
          <w:szCs w:val="24"/>
        </w:rPr>
        <w:t xml:space="preserve"> hükümlerinin uygulanıp uygulanmadığını, haberli veya habersiz olarak aşağıda belirtilen kişi ve makamlarca denetlenir, uygulamada ortaya çıkan aksaklıklar ile çözüm önerileri belirlenir. </w:t>
      </w:r>
    </w:p>
    <w:p w:rsidR="00350BCC" w:rsidRPr="004B1B2A" w:rsidRDefault="00350BCC" w:rsidP="00A528A4">
      <w:pPr>
        <w:pStyle w:val="NoSpacing"/>
        <w:rPr>
          <w:rFonts w:cs="Times New Roman"/>
          <w:sz w:val="24"/>
          <w:szCs w:val="24"/>
        </w:rPr>
      </w:pPr>
    </w:p>
    <w:p w:rsidR="00E75BA9" w:rsidRPr="004B1B2A" w:rsidRDefault="00624AD4" w:rsidP="00A528A4">
      <w:pPr>
        <w:pStyle w:val="NoSpacing"/>
        <w:rPr>
          <w:rFonts w:cs="Times New Roman"/>
          <w:sz w:val="24"/>
          <w:szCs w:val="24"/>
        </w:rPr>
      </w:pPr>
      <w:r w:rsidRPr="004B1B2A">
        <w:rPr>
          <w:rFonts w:cs="Times New Roman"/>
          <w:sz w:val="24"/>
          <w:szCs w:val="24"/>
        </w:rPr>
        <w:tab/>
        <w:t>Denetimler;</w:t>
      </w:r>
    </w:p>
    <w:p w:rsidR="00624AD4" w:rsidRPr="004B1B2A" w:rsidRDefault="00624AD4" w:rsidP="00624AD4">
      <w:pPr>
        <w:pStyle w:val="NoSpacing"/>
        <w:numPr>
          <w:ilvl w:val="0"/>
          <w:numId w:val="13"/>
        </w:numPr>
        <w:rPr>
          <w:rFonts w:cs="Times New Roman"/>
          <w:sz w:val="24"/>
          <w:szCs w:val="24"/>
        </w:rPr>
      </w:pPr>
      <w:r w:rsidRPr="004B1B2A">
        <w:rPr>
          <w:rFonts w:cs="Times New Roman"/>
          <w:sz w:val="24"/>
          <w:szCs w:val="24"/>
        </w:rPr>
        <w:t>Kuruluşumuzun en üst amiri, görevlendirilecek kişi veya heyet</w:t>
      </w:r>
    </w:p>
    <w:p w:rsidR="00624AD4" w:rsidRPr="004B1B2A" w:rsidRDefault="00624AD4" w:rsidP="00624AD4">
      <w:pPr>
        <w:pStyle w:val="NoSpacing"/>
        <w:numPr>
          <w:ilvl w:val="0"/>
          <w:numId w:val="13"/>
        </w:numPr>
        <w:rPr>
          <w:rFonts w:cs="Times New Roman"/>
          <w:sz w:val="24"/>
          <w:szCs w:val="24"/>
        </w:rPr>
      </w:pPr>
      <w:r w:rsidRPr="004B1B2A">
        <w:rPr>
          <w:rFonts w:cs="Times New Roman"/>
          <w:sz w:val="24"/>
          <w:szCs w:val="24"/>
        </w:rPr>
        <w:t>Mülki amir veya görevlendireceği heyet</w:t>
      </w:r>
    </w:p>
    <w:p w:rsidR="00624AD4" w:rsidRPr="004B1B2A" w:rsidRDefault="00624AD4" w:rsidP="00624AD4">
      <w:pPr>
        <w:pStyle w:val="NoSpacing"/>
        <w:numPr>
          <w:ilvl w:val="0"/>
          <w:numId w:val="13"/>
        </w:numPr>
        <w:rPr>
          <w:rFonts w:cs="Times New Roman"/>
          <w:sz w:val="24"/>
          <w:szCs w:val="24"/>
        </w:rPr>
      </w:pPr>
      <w:r w:rsidRPr="004B1B2A">
        <w:rPr>
          <w:rFonts w:cs="Times New Roman"/>
          <w:sz w:val="24"/>
          <w:szCs w:val="24"/>
        </w:rPr>
        <w:t>Kuruluşumuzun bağlı olduğu Bakanlık, Müsteşarlık, Genel Müdürlük, Bak</w:t>
      </w:r>
      <w:r w:rsidR="00681000" w:rsidRPr="004B1B2A">
        <w:rPr>
          <w:rFonts w:cs="Times New Roman"/>
          <w:sz w:val="24"/>
          <w:szCs w:val="24"/>
        </w:rPr>
        <w:t>anlık Müfettişleri veya Kontrolörlüğü</w:t>
      </w:r>
    </w:p>
    <w:p w:rsidR="00681000" w:rsidRPr="004B1B2A" w:rsidRDefault="00681000" w:rsidP="00624AD4">
      <w:pPr>
        <w:pStyle w:val="NoSpacing"/>
        <w:numPr>
          <w:ilvl w:val="0"/>
          <w:numId w:val="13"/>
        </w:numPr>
        <w:rPr>
          <w:rFonts w:cs="Times New Roman"/>
          <w:sz w:val="24"/>
          <w:szCs w:val="24"/>
        </w:rPr>
      </w:pPr>
      <w:r w:rsidRPr="004B1B2A">
        <w:rPr>
          <w:rFonts w:cs="Times New Roman"/>
          <w:sz w:val="24"/>
          <w:szCs w:val="24"/>
        </w:rPr>
        <w:t>Kuruluşumuz Merkez ve taşra Teşkilatı i</w:t>
      </w:r>
      <w:r w:rsidR="0087167F">
        <w:rPr>
          <w:rFonts w:cs="Times New Roman"/>
          <w:sz w:val="24"/>
          <w:szCs w:val="24"/>
        </w:rPr>
        <w:t>le Bağlı Ortaklıklarda görevli S</w:t>
      </w:r>
      <w:r w:rsidRPr="004B1B2A">
        <w:rPr>
          <w:rFonts w:cs="Times New Roman"/>
          <w:sz w:val="24"/>
          <w:szCs w:val="24"/>
        </w:rPr>
        <w:t>ivil Savunma Uzmanlarınca denetlenir.</w:t>
      </w:r>
    </w:p>
    <w:p w:rsidR="00681000" w:rsidRPr="004B1B2A" w:rsidRDefault="00681000" w:rsidP="00681000">
      <w:pPr>
        <w:pStyle w:val="NoSpacing"/>
        <w:rPr>
          <w:rFonts w:cs="Times New Roman"/>
          <w:sz w:val="24"/>
          <w:szCs w:val="24"/>
        </w:rPr>
      </w:pPr>
      <w:r w:rsidRPr="004B1B2A">
        <w:rPr>
          <w:rFonts w:cs="Times New Roman"/>
          <w:sz w:val="24"/>
          <w:szCs w:val="24"/>
        </w:rPr>
        <w:t xml:space="preserve"> </w:t>
      </w:r>
    </w:p>
    <w:p w:rsidR="00681000" w:rsidRPr="004B1B2A" w:rsidRDefault="00681000" w:rsidP="00AB5473">
      <w:pPr>
        <w:pStyle w:val="NoSpacing"/>
        <w:rPr>
          <w:rFonts w:cs="Times New Roman"/>
          <w:b/>
          <w:sz w:val="24"/>
          <w:szCs w:val="24"/>
        </w:rPr>
      </w:pPr>
      <w:r w:rsidRPr="004B1B2A">
        <w:rPr>
          <w:rFonts w:cs="Times New Roman"/>
          <w:b/>
          <w:sz w:val="24"/>
          <w:szCs w:val="24"/>
        </w:rPr>
        <w:t>İŞBİRLİĞİ</w:t>
      </w:r>
      <w:r w:rsidRPr="004B1B2A">
        <w:rPr>
          <w:rFonts w:cs="Times New Roman"/>
          <w:b/>
          <w:sz w:val="24"/>
          <w:szCs w:val="24"/>
        </w:rPr>
        <w:tab/>
      </w:r>
      <w:r w:rsidRPr="004B1B2A">
        <w:rPr>
          <w:rFonts w:cs="Times New Roman"/>
          <w:b/>
          <w:sz w:val="24"/>
          <w:szCs w:val="24"/>
        </w:rPr>
        <w:tab/>
        <w:t>:</w:t>
      </w:r>
    </w:p>
    <w:p w:rsidR="00CD73C2" w:rsidRPr="004B1B2A" w:rsidRDefault="00CD73C2" w:rsidP="00AB5473">
      <w:pPr>
        <w:pStyle w:val="NoSpacing"/>
        <w:rPr>
          <w:rFonts w:cs="Times New Roman"/>
          <w:b/>
          <w:sz w:val="24"/>
          <w:szCs w:val="24"/>
        </w:rPr>
      </w:pPr>
    </w:p>
    <w:p w:rsidR="00681000" w:rsidRDefault="00681000" w:rsidP="00E75BA9">
      <w:pPr>
        <w:pStyle w:val="NoSpacing"/>
        <w:jc w:val="both"/>
        <w:rPr>
          <w:rFonts w:cs="Times New Roman"/>
          <w:sz w:val="24"/>
          <w:szCs w:val="24"/>
        </w:rPr>
      </w:pPr>
      <w:r w:rsidRPr="004B1B2A">
        <w:rPr>
          <w:rFonts w:cs="Times New Roman"/>
          <w:sz w:val="24"/>
          <w:szCs w:val="24"/>
        </w:rPr>
        <w:tab/>
      </w:r>
      <w:r w:rsidRPr="004B1B2A">
        <w:rPr>
          <w:rFonts w:cs="Times New Roman"/>
          <w:b/>
          <w:sz w:val="24"/>
          <w:szCs w:val="24"/>
        </w:rPr>
        <w:t>Madde 21</w:t>
      </w:r>
      <w:r w:rsidR="00CD73C2" w:rsidRPr="004B1B2A">
        <w:rPr>
          <w:rFonts w:cs="Times New Roman"/>
          <w:b/>
          <w:sz w:val="24"/>
          <w:szCs w:val="24"/>
        </w:rPr>
        <w:t>-</w:t>
      </w:r>
      <w:r w:rsidRPr="004B1B2A">
        <w:rPr>
          <w:rFonts w:cs="Times New Roman"/>
          <w:b/>
          <w:sz w:val="24"/>
          <w:szCs w:val="24"/>
        </w:rPr>
        <w:tab/>
      </w:r>
      <w:r w:rsidRPr="004B1B2A">
        <w:rPr>
          <w:rFonts w:cs="Times New Roman"/>
          <w:sz w:val="24"/>
          <w:szCs w:val="24"/>
        </w:rPr>
        <w:t>İtfaiye teşkilatı bulunan belediyeler, kamu ve özel kurum ve kuruluşlar ile silahlı kuvvetler, meydana gelebilecek yangınlarda karşılıklı yardımlaşma ve işbirliği amacıyla aralarında protokol düzenler.</w:t>
      </w:r>
    </w:p>
    <w:p w:rsidR="00E75BA9" w:rsidRPr="004B1B2A" w:rsidRDefault="00E75BA9" w:rsidP="00E75BA9">
      <w:pPr>
        <w:pStyle w:val="NoSpacing"/>
        <w:jc w:val="both"/>
        <w:rPr>
          <w:rFonts w:cs="Times New Roman"/>
          <w:sz w:val="24"/>
          <w:szCs w:val="24"/>
        </w:rPr>
      </w:pPr>
    </w:p>
    <w:p w:rsidR="00681000" w:rsidRPr="004B1B2A" w:rsidRDefault="00681000" w:rsidP="00E75BA9">
      <w:pPr>
        <w:pStyle w:val="NoSpacing"/>
        <w:jc w:val="both"/>
        <w:rPr>
          <w:rFonts w:cs="Times New Roman"/>
          <w:sz w:val="24"/>
          <w:szCs w:val="24"/>
        </w:rPr>
      </w:pPr>
      <w:r w:rsidRPr="004B1B2A">
        <w:rPr>
          <w:rFonts w:cs="Times New Roman"/>
          <w:sz w:val="24"/>
          <w:szCs w:val="24"/>
        </w:rPr>
        <w:tab/>
        <w:t>Protokolde; personelin eğitimi, bilgi değişimi, kullanılan araç, gereç ve malzemenin standart hale getirilmesi, müşterek tatbikatların yapılması ve muhtemel yangınlara müdahalenin hangi şartlarda yapılacağı hususları yer alır.</w:t>
      </w:r>
    </w:p>
    <w:p w:rsidR="00CD73C2" w:rsidRPr="004B1B2A" w:rsidRDefault="00CD73C2" w:rsidP="00E75BA9">
      <w:pPr>
        <w:pStyle w:val="NoSpacing"/>
        <w:jc w:val="both"/>
        <w:rPr>
          <w:rFonts w:cs="Times New Roman"/>
          <w:sz w:val="24"/>
          <w:szCs w:val="24"/>
        </w:rPr>
      </w:pPr>
    </w:p>
    <w:p w:rsidR="00681000" w:rsidRPr="004B1B2A" w:rsidRDefault="00681000" w:rsidP="00E75BA9">
      <w:pPr>
        <w:pStyle w:val="NoSpacing"/>
        <w:jc w:val="both"/>
        <w:rPr>
          <w:rFonts w:cs="Times New Roman"/>
          <w:b/>
          <w:sz w:val="24"/>
          <w:szCs w:val="24"/>
        </w:rPr>
      </w:pPr>
      <w:r w:rsidRPr="004B1B2A">
        <w:rPr>
          <w:rFonts w:cs="Times New Roman"/>
          <w:b/>
          <w:sz w:val="24"/>
          <w:szCs w:val="24"/>
        </w:rPr>
        <w:t>ÖDENEK</w:t>
      </w:r>
      <w:r w:rsidRPr="004B1B2A">
        <w:rPr>
          <w:rFonts w:cs="Times New Roman"/>
          <w:b/>
          <w:sz w:val="24"/>
          <w:szCs w:val="24"/>
        </w:rPr>
        <w:tab/>
      </w:r>
      <w:r w:rsidRPr="004B1B2A">
        <w:rPr>
          <w:rFonts w:cs="Times New Roman"/>
          <w:b/>
          <w:sz w:val="24"/>
          <w:szCs w:val="24"/>
        </w:rPr>
        <w:tab/>
        <w:t xml:space="preserve">: </w:t>
      </w:r>
    </w:p>
    <w:p w:rsidR="00CD73C2" w:rsidRPr="004B1B2A" w:rsidRDefault="00CD73C2" w:rsidP="00E75BA9">
      <w:pPr>
        <w:pStyle w:val="NoSpacing"/>
        <w:jc w:val="both"/>
        <w:rPr>
          <w:rFonts w:cs="Times New Roman"/>
          <w:b/>
          <w:sz w:val="24"/>
          <w:szCs w:val="24"/>
        </w:rPr>
      </w:pPr>
    </w:p>
    <w:p w:rsidR="00681000" w:rsidRDefault="00681000" w:rsidP="00E75BA9">
      <w:pPr>
        <w:pStyle w:val="NoSpacing"/>
        <w:ind w:left="708"/>
        <w:jc w:val="both"/>
        <w:rPr>
          <w:rFonts w:cs="Times New Roman"/>
          <w:sz w:val="24"/>
          <w:szCs w:val="24"/>
        </w:rPr>
      </w:pPr>
      <w:r w:rsidRPr="004B1B2A">
        <w:rPr>
          <w:rFonts w:cs="Times New Roman"/>
          <w:b/>
          <w:sz w:val="24"/>
          <w:szCs w:val="24"/>
        </w:rPr>
        <w:t>Madde 22</w:t>
      </w:r>
      <w:r w:rsidR="00CD73C2" w:rsidRPr="004B1B2A">
        <w:rPr>
          <w:rFonts w:cs="Times New Roman"/>
          <w:b/>
          <w:sz w:val="24"/>
          <w:szCs w:val="24"/>
        </w:rPr>
        <w:t>-</w:t>
      </w:r>
      <w:r w:rsidR="000741B1">
        <w:rPr>
          <w:rFonts w:cs="Times New Roman"/>
          <w:sz w:val="24"/>
          <w:szCs w:val="24"/>
        </w:rPr>
        <w:t xml:space="preserve">Karacaahmet Ortaokulu </w:t>
      </w:r>
      <w:r w:rsidRPr="004B1B2A">
        <w:rPr>
          <w:rFonts w:cs="Times New Roman"/>
          <w:sz w:val="24"/>
          <w:szCs w:val="24"/>
        </w:rPr>
        <w:t xml:space="preserve">Müdürlüğü; talimatta belirtilen sistem ve tesisatın yapımı ile araç-gereç ve malzemenin temini, bakım ve onarımı için ödenek </w:t>
      </w:r>
      <w:r w:rsidR="00BF4DF7" w:rsidRPr="004B1B2A">
        <w:rPr>
          <w:rFonts w:cs="Times New Roman"/>
          <w:sz w:val="24"/>
          <w:szCs w:val="24"/>
        </w:rPr>
        <w:t xml:space="preserve">ayrılır. Binaların yangından korunması için yıllık bütçelere konulan ödenek başka bir amaç için kullanılamaz. </w:t>
      </w:r>
    </w:p>
    <w:p w:rsidR="00350BCC" w:rsidRPr="004B1B2A" w:rsidRDefault="00350BCC" w:rsidP="00E75BA9">
      <w:pPr>
        <w:pStyle w:val="NoSpacing"/>
        <w:ind w:left="708"/>
        <w:jc w:val="both"/>
        <w:rPr>
          <w:rFonts w:cs="Times New Roman"/>
          <w:sz w:val="24"/>
          <w:szCs w:val="24"/>
        </w:rPr>
      </w:pPr>
    </w:p>
    <w:p w:rsidR="00CD73C2" w:rsidRPr="004B1B2A" w:rsidRDefault="00BF4DF7" w:rsidP="00E75BA9">
      <w:pPr>
        <w:pStyle w:val="NoSpacing"/>
        <w:ind w:firstLine="708"/>
        <w:jc w:val="both"/>
        <w:rPr>
          <w:rFonts w:cs="Times New Roman"/>
          <w:sz w:val="24"/>
          <w:szCs w:val="24"/>
        </w:rPr>
      </w:pPr>
      <w:r w:rsidRPr="004B1B2A">
        <w:rPr>
          <w:rFonts w:cs="Times New Roman"/>
          <w:sz w:val="24"/>
          <w:szCs w:val="24"/>
        </w:rPr>
        <w:t>Yangınla mücadele amacıyla alınması zorunlu olan mal ve hizmetlerde her hangi bir neden ileri sürülerek kısıtlama yapılamaz.</w:t>
      </w:r>
    </w:p>
    <w:p w:rsidR="00CD73C2" w:rsidRPr="004B1B2A" w:rsidRDefault="00CD73C2" w:rsidP="00CD73C2">
      <w:pPr>
        <w:pStyle w:val="NoSpacing"/>
        <w:ind w:left="57" w:firstLine="708"/>
        <w:jc w:val="right"/>
        <w:rPr>
          <w:rFonts w:cs="Times New Roman"/>
          <w:sz w:val="24"/>
          <w:szCs w:val="24"/>
        </w:rPr>
      </w:pPr>
    </w:p>
    <w:p w:rsidR="003D3241" w:rsidRDefault="003D3241" w:rsidP="00CD73C2">
      <w:pPr>
        <w:pStyle w:val="NoSpacing"/>
        <w:ind w:left="-680" w:firstLine="1388"/>
        <w:jc w:val="both"/>
        <w:rPr>
          <w:rFonts w:cs="Times New Roman"/>
          <w:b/>
          <w:sz w:val="24"/>
          <w:szCs w:val="24"/>
        </w:rPr>
      </w:pPr>
    </w:p>
    <w:p w:rsidR="003D3241" w:rsidRDefault="003D3241" w:rsidP="006F2386">
      <w:pPr>
        <w:pStyle w:val="NoSpacing"/>
        <w:jc w:val="both"/>
        <w:rPr>
          <w:rFonts w:cs="Times New Roman"/>
          <w:b/>
          <w:sz w:val="24"/>
          <w:szCs w:val="24"/>
        </w:rPr>
      </w:pPr>
    </w:p>
    <w:p w:rsidR="008C6157" w:rsidRDefault="008C6157" w:rsidP="00CD73C2">
      <w:pPr>
        <w:pStyle w:val="NoSpacing"/>
        <w:ind w:left="-680" w:firstLine="1388"/>
        <w:jc w:val="both"/>
        <w:rPr>
          <w:rFonts w:cs="Times New Roman"/>
          <w:b/>
          <w:sz w:val="24"/>
          <w:szCs w:val="24"/>
        </w:rPr>
      </w:pPr>
    </w:p>
    <w:p w:rsidR="008C6157" w:rsidRDefault="008C6157" w:rsidP="00CD73C2">
      <w:pPr>
        <w:pStyle w:val="NoSpacing"/>
        <w:ind w:left="-680" w:firstLine="1388"/>
        <w:jc w:val="both"/>
        <w:rPr>
          <w:rFonts w:cs="Times New Roman"/>
          <w:b/>
          <w:sz w:val="24"/>
          <w:szCs w:val="24"/>
        </w:rPr>
      </w:pPr>
    </w:p>
    <w:p w:rsidR="00BF4DF7" w:rsidRDefault="00BF4DF7" w:rsidP="00CD73C2">
      <w:pPr>
        <w:pStyle w:val="NoSpacing"/>
        <w:ind w:left="-680" w:firstLine="1388"/>
        <w:jc w:val="both"/>
        <w:rPr>
          <w:rFonts w:cs="Times New Roman"/>
          <w:b/>
          <w:sz w:val="24"/>
          <w:szCs w:val="24"/>
        </w:rPr>
      </w:pPr>
      <w:r w:rsidRPr="004B1B2A">
        <w:rPr>
          <w:rFonts w:cs="Times New Roman"/>
          <w:b/>
          <w:sz w:val="24"/>
          <w:szCs w:val="24"/>
        </w:rPr>
        <w:lastRenderedPageBreak/>
        <w:t>TALİMATIN YÜRÜTÜLMESİ</w:t>
      </w:r>
      <w:r w:rsidRPr="004B1B2A">
        <w:rPr>
          <w:rFonts w:cs="Times New Roman"/>
          <w:b/>
          <w:sz w:val="24"/>
          <w:szCs w:val="24"/>
        </w:rPr>
        <w:tab/>
      </w:r>
      <w:r w:rsidRPr="004B1B2A">
        <w:rPr>
          <w:rFonts w:cs="Times New Roman"/>
          <w:b/>
          <w:sz w:val="24"/>
          <w:szCs w:val="24"/>
        </w:rPr>
        <w:tab/>
        <w:t>:</w:t>
      </w:r>
    </w:p>
    <w:p w:rsidR="00137114" w:rsidRPr="004B1B2A" w:rsidRDefault="00137114" w:rsidP="00CD73C2">
      <w:pPr>
        <w:pStyle w:val="NoSpacing"/>
        <w:ind w:left="-680" w:firstLine="1388"/>
        <w:jc w:val="both"/>
        <w:rPr>
          <w:rFonts w:cs="Times New Roman"/>
          <w:b/>
          <w:sz w:val="24"/>
          <w:szCs w:val="24"/>
        </w:rPr>
      </w:pPr>
    </w:p>
    <w:p w:rsidR="00BF4DF7" w:rsidRPr="004B1B2A" w:rsidRDefault="00CD73C2" w:rsidP="00CD73C2">
      <w:pPr>
        <w:pStyle w:val="NoSpacing"/>
        <w:ind w:left="28" w:firstLine="680"/>
        <w:jc w:val="both"/>
        <w:rPr>
          <w:rFonts w:cs="Times New Roman"/>
          <w:sz w:val="24"/>
          <w:szCs w:val="24"/>
        </w:rPr>
      </w:pPr>
      <w:r w:rsidRPr="004B1B2A">
        <w:rPr>
          <w:rFonts w:cs="Times New Roman"/>
          <w:b/>
          <w:sz w:val="24"/>
          <w:szCs w:val="24"/>
        </w:rPr>
        <w:t xml:space="preserve">Madde 23- </w:t>
      </w:r>
      <w:r w:rsidR="00BF4DF7" w:rsidRPr="004B1B2A">
        <w:rPr>
          <w:rFonts w:cs="Times New Roman"/>
          <w:sz w:val="24"/>
          <w:szCs w:val="24"/>
        </w:rPr>
        <w:t xml:space="preserve"> Bu talimat </w:t>
      </w:r>
      <w:r w:rsidR="000741B1">
        <w:rPr>
          <w:rFonts w:cs="Times New Roman"/>
          <w:sz w:val="24"/>
          <w:szCs w:val="24"/>
        </w:rPr>
        <w:t xml:space="preserve">Karacaahmet Ortaokulu </w:t>
      </w:r>
      <w:r w:rsidRPr="004B1B2A">
        <w:rPr>
          <w:rFonts w:cs="Times New Roman"/>
          <w:sz w:val="24"/>
          <w:szCs w:val="24"/>
        </w:rPr>
        <w:t xml:space="preserve">Müdürü veya görevlendireceği </w:t>
      </w:r>
      <w:r w:rsidR="00BF4DF7" w:rsidRPr="004B1B2A">
        <w:rPr>
          <w:rFonts w:cs="Times New Roman"/>
          <w:sz w:val="24"/>
          <w:szCs w:val="24"/>
        </w:rPr>
        <w:t>bir Sivil Savunma</w:t>
      </w:r>
      <w:r w:rsidR="00CC0ABC" w:rsidRPr="004B1B2A">
        <w:rPr>
          <w:rFonts w:cs="Times New Roman"/>
          <w:sz w:val="24"/>
          <w:szCs w:val="24"/>
        </w:rPr>
        <w:t xml:space="preserve"> </w:t>
      </w:r>
      <w:r w:rsidR="00BF4DF7" w:rsidRPr="004B1B2A">
        <w:rPr>
          <w:rFonts w:cs="Times New Roman"/>
          <w:sz w:val="24"/>
          <w:szCs w:val="24"/>
        </w:rPr>
        <w:t xml:space="preserve">Uzmanı tarafından yürütülür. </w:t>
      </w:r>
    </w:p>
    <w:p w:rsidR="000741B1" w:rsidRPr="004B1B2A" w:rsidRDefault="000741B1" w:rsidP="00CD73C2">
      <w:pPr>
        <w:pStyle w:val="NoSpacing"/>
        <w:ind w:left="28" w:firstLine="680"/>
        <w:jc w:val="both"/>
        <w:rPr>
          <w:rFonts w:cs="Times New Roman"/>
          <w:sz w:val="24"/>
          <w:szCs w:val="24"/>
        </w:rPr>
      </w:pPr>
    </w:p>
    <w:p w:rsidR="00BF4DF7" w:rsidRPr="004B1B2A" w:rsidRDefault="00BF4DF7" w:rsidP="00CD73C2">
      <w:pPr>
        <w:pStyle w:val="NoSpacing"/>
        <w:ind w:firstLine="708"/>
        <w:jc w:val="both"/>
        <w:rPr>
          <w:rFonts w:cs="Times New Roman"/>
          <w:b/>
          <w:sz w:val="24"/>
          <w:szCs w:val="24"/>
        </w:rPr>
      </w:pPr>
      <w:r w:rsidRPr="004B1B2A">
        <w:rPr>
          <w:rFonts w:cs="Times New Roman"/>
          <w:b/>
          <w:sz w:val="24"/>
          <w:szCs w:val="24"/>
        </w:rPr>
        <w:t>TALİMATA AYKIRILIK HALLERİ</w:t>
      </w:r>
      <w:r w:rsidRPr="004B1B2A">
        <w:rPr>
          <w:rFonts w:cs="Times New Roman"/>
          <w:b/>
          <w:sz w:val="24"/>
          <w:szCs w:val="24"/>
        </w:rPr>
        <w:tab/>
        <w:t>:</w:t>
      </w:r>
    </w:p>
    <w:p w:rsidR="00CD73C2" w:rsidRPr="004B1B2A" w:rsidRDefault="00CD73C2" w:rsidP="00CD73C2">
      <w:pPr>
        <w:pStyle w:val="NoSpacing"/>
        <w:ind w:left="-454" w:firstLine="1388"/>
        <w:jc w:val="both"/>
        <w:rPr>
          <w:rFonts w:cs="Times New Roman"/>
          <w:b/>
          <w:sz w:val="24"/>
          <w:szCs w:val="24"/>
        </w:rPr>
      </w:pPr>
    </w:p>
    <w:p w:rsidR="00BF4DF7" w:rsidRPr="004B1B2A" w:rsidRDefault="00BF4DF7" w:rsidP="00BD4FF3">
      <w:pPr>
        <w:pStyle w:val="NoSpacing"/>
        <w:jc w:val="both"/>
        <w:rPr>
          <w:rFonts w:cs="Times New Roman"/>
          <w:sz w:val="24"/>
          <w:szCs w:val="24"/>
        </w:rPr>
      </w:pPr>
      <w:r w:rsidRPr="004B1B2A">
        <w:rPr>
          <w:rFonts w:cs="Times New Roman"/>
          <w:b/>
          <w:sz w:val="24"/>
          <w:szCs w:val="24"/>
        </w:rPr>
        <w:t xml:space="preserve">Madde 24 </w:t>
      </w:r>
      <w:r w:rsidR="00CD73C2" w:rsidRPr="004B1B2A">
        <w:rPr>
          <w:rFonts w:cs="Times New Roman"/>
          <w:b/>
          <w:sz w:val="24"/>
          <w:szCs w:val="24"/>
        </w:rPr>
        <w:t>-</w:t>
      </w:r>
      <w:r w:rsidRPr="004B1B2A">
        <w:rPr>
          <w:rFonts w:cs="Times New Roman"/>
          <w:b/>
          <w:sz w:val="24"/>
          <w:szCs w:val="24"/>
        </w:rPr>
        <w:tab/>
      </w:r>
      <w:r w:rsidRPr="004B1B2A">
        <w:rPr>
          <w:rFonts w:cs="Times New Roman"/>
          <w:sz w:val="24"/>
          <w:szCs w:val="24"/>
        </w:rPr>
        <w:t xml:space="preserve"> Bu talimat hükümlerine aykırı hareket edenler hakkında idari emirlere riayet etmemek </w:t>
      </w:r>
      <w:r w:rsidR="00CC0ABC" w:rsidRPr="004B1B2A">
        <w:rPr>
          <w:rFonts w:cs="Times New Roman"/>
          <w:sz w:val="24"/>
          <w:szCs w:val="24"/>
        </w:rPr>
        <w:t xml:space="preserve">fiilinden, verilen görevi zamanında yapmayanlar hakkında da fiilinin derecesine göre, görevi ihmal ve suiistimalden soruşturma açılarak gereği yapılır. </w:t>
      </w:r>
    </w:p>
    <w:p w:rsidR="00CD73C2" w:rsidRPr="004B1B2A" w:rsidRDefault="00CD73C2" w:rsidP="00CD73C2">
      <w:pPr>
        <w:pStyle w:val="NoSpacing"/>
        <w:ind w:firstLine="708"/>
        <w:jc w:val="both"/>
        <w:rPr>
          <w:rFonts w:cs="Times New Roman"/>
          <w:sz w:val="24"/>
          <w:szCs w:val="24"/>
        </w:rPr>
      </w:pPr>
    </w:p>
    <w:p w:rsidR="00CC0ABC" w:rsidRPr="004B1B2A" w:rsidRDefault="00CC0ABC" w:rsidP="00CD73C2">
      <w:pPr>
        <w:pStyle w:val="NoSpacing"/>
        <w:ind w:firstLine="708"/>
        <w:jc w:val="both"/>
        <w:rPr>
          <w:rFonts w:cs="Times New Roman"/>
          <w:b/>
          <w:sz w:val="24"/>
          <w:szCs w:val="24"/>
        </w:rPr>
      </w:pPr>
      <w:r w:rsidRPr="004B1B2A">
        <w:rPr>
          <w:rFonts w:cs="Times New Roman"/>
          <w:b/>
          <w:sz w:val="24"/>
          <w:szCs w:val="24"/>
        </w:rPr>
        <w:t>KALDIRILAN HÜKÜMLER</w:t>
      </w:r>
      <w:r w:rsidRPr="004B1B2A">
        <w:rPr>
          <w:rFonts w:cs="Times New Roman"/>
          <w:b/>
          <w:sz w:val="24"/>
          <w:szCs w:val="24"/>
        </w:rPr>
        <w:tab/>
        <w:t>:</w:t>
      </w:r>
    </w:p>
    <w:p w:rsidR="00CD73C2" w:rsidRPr="004B1B2A" w:rsidRDefault="00CD73C2" w:rsidP="00CD73C2">
      <w:pPr>
        <w:pStyle w:val="NoSpacing"/>
        <w:ind w:firstLine="708"/>
        <w:jc w:val="both"/>
        <w:rPr>
          <w:rFonts w:cs="Times New Roman"/>
          <w:b/>
          <w:sz w:val="24"/>
          <w:szCs w:val="24"/>
        </w:rPr>
      </w:pPr>
    </w:p>
    <w:p w:rsidR="00CC0ABC" w:rsidRPr="004B1B2A" w:rsidRDefault="00BD4FF3" w:rsidP="00CD73C2">
      <w:pPr>
        <w:pStyle w:val="NoSpacing"/>
        <w:ind w:left="-1417" w:firstLine="1388"/>
        <w:rPr>
          <w:rFonts w:cs="Times New Roman"/>
          <w:sz w:val="24"/>
          <w:szCs w:val="24"/>
        </w:rPr>
      </w:pPr>
      <w:r>
        <w:rPr>
          <w:rFonts w:cs="Times New Roman"/>
          <w:b/>
          <w:sz w:val="24"/>
          <w:szCs w:val="24"/>
        </w:rPr>
        <w:tab/>
        <w:t xml:space="preserve">     </w:t>
      </w:r>
      <w:r w:rsidR="00CC0ABC" w:rsidRPr="004B1B2A">
        <w:rPr>
          <w:rFonts w:cs="Times New Roman"/>
          <w:b/>
          <w:sz w:val="24"/>
          <w:szCs w:val="24"/>
        </w:rPr>
        <w:t>Madde 25</w:t>
      </w:r>
      <w:r w:rsidR="00CD73C2" w:rsidRPr="004B1B2A">
        <w:rPr>
          <w:rFonts w:cs="Times New Roman"/>
          <w:b/>
          <w:sz w:val="24"/>
          <w:szCs w:val="24"/>
        </w:rPr>
        <w:t>-</w:t>
      </w:r>
      <w:r w:rsidR="00CC0ABC" w:rsidRPr="004B1B2A">
        <w:rPr>
          <w:rFonts w:cs="Times New Roman"/>
          <w:sz w:val="24"/>
          <w:szCs w:val="24"/>
        </w:rPr>
        <w:t xml:space="preserve"> </w:t>
      </w:r>
      <w:r w:rsidR="00251008">
        <w:rPr>
          <w:rFonts w:cs="Times New Roman"/>
          <w:sz w:val="24"/>
          <w:szCs w:val="24"/>
        </w:rPr>
        <w:t xml:space="preserve">Karacaahmet </w:t>
      </w:r>
      <w:proofErr w:type="gramStart"/>
      <w:r w:rsidR="00251008">
        <w:rPr>
          <w:rFonts w:cs="Times New Roman"/>
          <w:sz w:val="24"/>
          <w:szCs w:val="24"/>
        </w:rPr>
        <w:t xml:space="preserve">Ortaokulu </w:t>
      </w:r>
      <w:r w:rsidR="00CC0ABC" w:rsidRPr="004B1B2A">
        <w:rPr>
          <w:rFonts w:cs="Times New Roman"/>
          <w:sz w:val="24"/>
          <w:szCs w:val="24"/>
        </w:rPr>
        <w:t xml:space="preserve"> Müdürlüğünce</w:t>
      </w:r>
      <w:proofErr w:type="gramEnd"/>
      <w:r w:rsidR="00CC0ABC" w:rsidRPr="004B1B2A">
        <w:rPr>
          <w:rFonts w:cs="Times New Roman"/>
          <w:sz w:val="24"/>
          <w:szCs w:val="24"/>
        </w:rPr>
        <w:t xml:space="preserve"> </w:t>
      </w:r>
      <w:r w:rsidR="00251008">
        <w:rPr>
          <w:rFonts w:cs="Times New Roman"/>
          <w:sz w:val="24"/>
          <w:szCs w:val="24"/>
        </w:rPr>
        <w:t xml:space="preserve">2020 </w:t>
      </w:r>
      <w:r w:rsidR="00CC0ABC" w:rsidRPr="004B1B2A">
        <w:rPr>
          <w:rFonts w:cs="Times New Roman"/>
          <w:sz w:val="24"/>
          <w:szCs w:val="24"/>
        </w:rPr>
        <w:t xml:space="preserve">yılında hazırlanan Yangın </w:t>
      </w:r>
      <w:r w:rsidR="00251008">
        <w:rPr>
          <w:rFonts w:cs="Times New Roman"/>
          <w:sz w:val="24"/>
          <w:szCs w:val="24"/>
        </w:rPr>
        <w:t xml:space="preserve"> </w:t>
      </w:r>
      <w:r w:rsidR="00CC0ABC" w:rsidRPr="004B1B2A">
        <w:rPr>
          <w:rFonts w:cs="Times New Roman"/>
          <w:sz w:val="24"/>
          <w:szCs w:val="24"/>
        </w:rPr>
        <w:t xml:space="preserve"> </w:t>
      </w:r>
      <w:r>
        <w:rPr>
          <w:rFonts w:cs="Times New Roman"/>
          <w:sz w:val="24"/>
          <w:szCs w:val="24"/>
        </w:rPr>
        <w:t xml:space="preserve">önleme </w:t>
      </w:r>
      <w:r w:rsidR="00CC0ABC" w:rsidRPr="004B1B2A">
        <w:rPr>
          <w:rFonts w:cs="Times New Roman"/>
          <w:sz w:val="24"/>
          <w:szCs w:val="24"/>
        </w:rPr>
        <w:t xml:space="preserve">ve   </w:t>
      </w:r>
    </w:p>
    <w:p w:rsidR="00CC0ABC" w:rsidRPr="004B1B2A" w:rsidRDefault="00CC0ABC" w:rsidP="00CC0ABC">
      <w:pPr>
        <w:pStyle w:val="NoSpacing"/>
        <w:ind w:left="-1531" w:firstLine="1388"/>
        <w:rPr>
          <w:rFonts w:cs="Times New Roman"/>
          <w:sz w:val="24"/>
          <w:szCs w:val="24"/>
        </w:rPr>
      </w:pPr>
      <w:r w:rsidRPr="004B1B2A">
        <w:rPr>
          <w:rFonts w:cs="Times New Roman"/>
          <w:sz w:val="24"/>
          <w:szCs w:val="24"/>
        </w:rPr>
        <w:t xml:space="preserve"> Söndürme Yönergesi, önceki emir ve talimatlar yürürlükten kaldırılmıştır.</w:t>
      </w:r>
    </w:p>
    <w:p w:rsidR="00AF61EB" w:rsidRDefault="00CC0ABC" w:rsidP="00CC0ABC">
      <w:pPr>
        <w:pStyle w:val="NoSpacing"/>
        <w:ind w:left="-1531" w:firstLine="1388"/>
        <w:jc w:val="both"/>
        <w:rPr>
          <w:rFonts w:cs="Times New Roman"/>
          <w:b/>
          <w:sz w:val="24"/>
          <w:szCs w:val="24"/>
        </w:rPr>
      </w:pPr>
      <w:r w:rsidRPr="004B1B2A">
        <w:rPr>
          <w:rFonts w:cs="Times New Roman"/>
          <w:b/>
          <w:sz w:val="24"/>
          <w:szCs w:val="24"/>
        </w:rPr>
        <w:t xml:space="preserve">  </w:t>
      </w:r>
      <w:r w:rsidR="00CD73C2" w:rsidRPr="004B1B2A">
        <w:rPr>
          <w:rFonts w:cs="Times New Roman"/>
          <w:b/>
          <w:sz w:val="24"/>
          <w:szCs w:val="24"/>
        </w:rPr>
        <w:tab/>
      </w:r>
      <w:r w:rsidR="00CD73C2" w:rsidRPr="004B1B2A">
        <w:rPr>
          <w:rFonts w:cs="Times New Roman"/>
          <w:b/>
          <w:sz w:val="24"/>
          <w:szCs w:val="24"/>
        </w:rPr>
        <w:tab/>
      </w:r>
    </w:p>
    <w:p w:rsidR="00CC0ABC" w:rsidRDefault="00CC0ABC" w:rsidP="00137114">
      <w:pPr>
        <w:pStyle w:val="NoSpacing"/>
        <w:ind w:left="-680" w:firstLine="1388"/>
        <w:jc w:val="both"/>
        <w:rPr>
          <w:rFonts w:cs="Times New Roman"/>
          <w:b/>
          <w:sz w:val="24"/>
          <w:szCs w:val="24"/>
        </w:rPr>
      </w:pPr>
      <w:r w:rsidRPr="004B1B2A">
        <w:rPr>
          <w:rFonts w:cs="Times New Roman"/>
          <w:b/>
          <w:sz w:val="24"/>
          <w:szCs w:val="24"/>
        </w:rPr>
        <w:t>YÜRÜRLÜK</w:t>
      </w:r>
      <w:r w:rsidRPr="004B1B2A">
        <w:rPr>
          <w:rFonts w:cs="Times New Roman"/>
          <w:b/>
          <w:sz w:val="24"/>
          <w:szCs w:val="24"/>
        </w:rPr>
        <w:tab/>
      </w:r>
      <w:r w:rsidRPr="004B1B2A">
        <w:rPr>
          <w:rFonts w:cs="Times New Roman"/>
          <w:b/>
          <w:sz w:val="24"/>
          <w:szCs w:val="24"/>
        </w:rPr>
        <w:tab/>
      </w:r>
      <w:r w:rsidRPr="004B1B2A">
        <w:rPr>
          <w:rFonts w:cs="Times New Roman"/>
          <w:b/>
          <w:sz w:val="24"/>
          <w:szCs w:val="24"/>
        </w:rPr>
        <w:tab/>
        <w:t>:</w:t>
      </w:r>
    </w:p>
    <w:p w:rsidR="00350BCC" w:rsidRPr="004B1B2A" w:rsidRDefault="00350BCC" w:rsidP="00CC0ABC">
      <w:pPr>
        <w:pStyle w:val="NoSpacing"/>
        <w:ind w:left="-1531" w:firstLine="1388"/>
        <w:jc w:val="both"/>
        <w:rPr>
          <w:rFonts w:cs="Times New Roman"/>
          <w:b/>
          <w:sz w:val="24"/>
          <w:szCs w:val="24"/>
        </w:rPr>
      </w:pPr>
    </w:p>
    <w:p w:rsidR="00CC0ABC" w:rsidRPr="004B1B2A" w:rsidRDefault="00BD4FF3" w:rsidP="00BD4FF3">
      <w:pPr>
        <w:pStyle w:val="NoSpacing"/>
        <w:jc w:val="both"/>
        <w:rPr>
          <w:rFonts w:cs="Times New Roman"/>
          <w:sz w:val="24"/>
          <w:szCs w:val="24"/>
        </w:rPr>
      </w:pPr>
      <w:r>
        <w:rPr>
          <w:rFonts w:cs="Times New Roman"/>
          <w:b/>
          <w:sz w:val="24"/>
          <w:szCs w:val="24"/>
        </w:rPr>
        <w:t xml:space="preserve"> </w:t>
      </w:r>
      <w:r w:rsidR="00CD73C2" w:rsidRPr="004B1B2A">
        <w:rPr>
          <w:rFonts w:cs="Times New Roman"/>
          <w:b/>
          <w:sz w:val="24"/>
          <w:szCs w:val="24"/>
        </w:rPr>
        <w:t>Madde 26-</w:t>
      </w:r>
      <w:r>
        <w:rPr>
          <w:rFonts w:cs="Times New Roman"/>
          <w:sz w:val="24"/>
          <w:szCs w:val="24"/>
        </w:rPr>
        <w:t xml:space="preserve">Karacaahmet Ortaokulu </w:t>
      </w:r>
      <w:r w:rsidR="00CC0ABC" w:rsidRPr="004B1B2A">
        <w:rPr>
          <w:rFonts w:cs="Times New Roman"/>
          <w:sz w:val="24"/>
          <w:szCs w:val="24"/>
        </w:rPr>
        <w:t>Müdürlüğü hazırlanan Yangın Önleme ve Söndürme Yönergesi</w:t>
      </w:r>
      <w:r w:rsidR="000546B3" w:rsidRPr="004B1B2A">
        <w:rPr>
          <w:rFonts w:cs="Times New Roman"/>
          <w:sz w:val="24"/>
          <w:szCs w:val="24"/>
        </w:rPr>
        <w:t xml:space="preserve"> yayımı tarihinde yürürlüğe girer.</w:t>
      </w:r>
    </w:p>
    <w:p w:rsidR="00E1514C" w:rsidRDefault="00E1514C" w:rsidP="006675D7">
      <w:pPr>
        <w:pStyle w:val="NoSpacing"/>
        <w:rPr>
          <w:rFonts w:cs="Times New Roman"/>
          <w:i/>
          <w:sz w:val="24"/>
          <w:szCs w:val="24"/>
        </w:rPr>
      </w:pPr>
    </w:p>
    <w:p w:rsidR="00E1514C" w:rsidRDefault="00E1514C" w:rsidP="00350BCC">
      <w:pPr>
        <w:pStyle w:val="NoSpacing"/>
        <w:ind w:firstLine="1388"/>
        <w:jc w:val="center"/>
        <w:rPr>
          <w:rFonts w:cs="Times New Roman"/>
          <w:i/>
          <w:sz w:val="24"/>
          <w:szCs w:val="24"/>
        </w:rPr>
      </w:pPr>
    </w:p>
    <w:p w:rsidR="006F6513" w:rsidRPr="004B1B2A" w:rsidRDefault="006F6513" w:rsidP="006F6513">
      <w:pPr>
        <w:pStyle w:val="NoSpacing"/>
        <w:ind w:left="-737" w:firstLine="1388"/>
        <w:rPr>
          <w:rFonts w:cs="Times New Roman"/>
          <w:b/>
          <w:sz w:val="24"/>
          <w:szCs w:val="24"/>
        </w:rPr>
      </w:pPr>
      <w:r w:rsidRPr="004B1B2A">
        <w:rPr>
          <w:rFonts w:cs="Times New Roman"/>
          <w:b/>
          <w:sz w:val="24"/>
          <w:szCs w:val="24"/>
          <w:u w:val="single"/>
        </w:rPr>
        <w:t>E K L E R</w:t>
      </w:r>
      <w:r w:rsidRPr="004B1B2A">
        <w:rPr>
          <w:rFonts w:cs="Times New Roman"/>
          <w:b/>
          <w:sz w:val="24"/>
          <w:szCs w:val="24"/>
          <w:u w:val="single"/>
        </w:rPr>
        <w:tab/>
      </w:r>
      <w:r w:rsidRPr="004B1B2A">
        <w:rPr>
          <w:rFonts w:cs="Times New Roman"/>
          <w:b/>
          <w:sz w:val="24"/>
          <w:szCs w:val="24"/>
          <w:u w:val="single"/>
        </w:rPr>
        <w:tab/>
      </w:r>
      <w:r w:rsidRPr="004B1B2A">
        <w:rPr>
          <w:rFonts w:cs="Times New Roman"/>
          <w:b/>
          <w:sz w:val="24"/>
          <w:szCs w:val="24"/>
          <w:u w:val="single"/>
        </w:rPr>
        <w:tab/>
      </w:r>
      <w:r w:rsidRPr="004B1B2A">
        <w:rPr>
          <w:rFonts w:cs="Times New Roman"/>
          <w:b/>
          <w:sz w:val="24"/>
          <w:szCs w:val="24"/>
        </w:rPr>
        <w:t>:</w:t>
      </w:r>
    </w:p>
    <w:p w:rsidR="006F6513" w:rsidRPr="004B1B2A" w:rsidRDefault="006F6513" w:rsidP="006F6513">
      <w:pPr>
        <w:pStyle w:val="NoSpacing"/>
        <w:ind w:left="-737" w:firstLine="1388"/>
        <w:rPr>
          <w:rFonts w:cs="Times New Roman"/>
          <w:b/>
          <w:sz w:val="24"/>
          <w:szCs w:val="24"/>
        </w:rPr>
      </w:pPr>
    </w:p>
    <w:p w:rsidR="006F6513" w:rsidRPr="004B1B2A" w:rsidRDefault="006F6513" w:rsidP="006F6513">
      <w:pPr>
        <w:pStyle w:val="NoSpacing"/>
        <w:ind w:left="-737" w:firstLine="1388"/>
        <w:rPr>
          <w:rFonts w:cs="Times New Roman"/>
          <w:sz w:val="24"/>
          <w:szCs w:val="24"/>
        </w:rPr>
      </w:pPr>
      <w:r w:rsidRPr="004B1B2A">
        <w:rPr>
          <w:rFonts w:cs="Times New Roman"/>
          <w:b/>
          <w:sz w:val="24"/>
          <w:szCs w:val="24"/>
        </w:rPr>
        <w:t xml:space="preserve">EK – </w:t>
      </w:r>
      <w:proofErr w:type="gramStart"/>
      <w:r w:rsidRPr="004B1B2A">
        <w:rPr>
          <w:rFonts w:cs="Times New Roman"/>
          <w:b/>
          <w:sz w:val="24"/>
          <w:szCs w:val="24"/>
        </w:rPr>
        <w:t xml:space="preserve">1  </w:t>
      </w:r>
      <w:r w:rsidRPr="004B1B2A">
        <w:rPr>
          <w:rFonts w:cs="Times New Roman"/>
          <w:sz w:val="24"/>
          <w:szCs w:val="24"/>
        </w:rPr>
        <w:t>Yangın</w:t>
      </w:r>
      <w:proofErr w:type="gramEnd"/>
      <w:r w:rsidRPr="004B1B2A">
        <w:rPr>
          <w:rFonts w:cs="Times New Roman"/>
          <w:sz w:val="24"/>
          <w:szCs w:val="24"/>
        </w:rPr>
        <w:t xml:space="preserve"> Emniyet Talimatı</w:t>
      </w:r>
    </w:p>
    <w:p w:rsidR="006F6513" w:rsidRPr="004B1B2A" w:rsidRDefault="006F6513" w:rsidP="006F6513">
      <w:pPr>
        <w:pStyle w:val="NoSpacing"/>
        <w:ind w:left="-737" w:firstLine="1388"/>
        <w:rPr>
          <w:rFonts w:cs="Times New Roman"/>
          <w:sz w:val="24"/>
          <w:szCs w:val="24"/>
        </w:rPr>
      </w:pPr>
      <w:r w:rsidRPr="004B1B2A">
        <w:rPr>
          <w:rFonts w:cs="Times New Roman"/>
          <w:b/>
          <w:sz w:val="24"/>
          <w:szCs w:val="24"/>
        </w:rPr>
        <w:t xml:space="preserve">EK – </w:t>
      </w:r>
      <w:proofErr w:type="gramStart"/>
      <w:r w:rsidRPr="004B1B2A">
        <w:rPr>
          <w:rFonts w:cs="Times New Roman"/>
          <w:b/>
          <w:sz w:val="24"/>
          <w:szCs w:val="24"/>
        </w:rPr>
        <w:t xml:space="preserve">2 </w:t>
      </w:r>
      <w:r w:rsidRPr="004B1B2A">
        <w:rPr>
          <w:rFonts w:cs="Times New Roman"/>
          <w:sz w:val="24"/>
          <w:szCs w:val="24"/>
        </w:rPr>
        <w:t xml:space="preserve"> Yangın</w:t>
      </w:r>
      <w:proofErr w:type="gramEnd"/>
      <w:r w:rsidRPr="004B1B2A">
        <w:rPr>
          <w:rFonts w:cs="Times New Roman"/>
          <w:sz w:val="24"/>
          <w:szCs w:val="24"/>
        </w:rPr>
        <w:t xml:space="preserve"> Söndürme Malzeme Listesi</w:t>
      </w:r>
    </w:p>
    <w:p w:rsidR="006F6513" w:rsidRPr="004B1B2A" w:rsidRDefault="006F6513" w:rsidP="006F6513">
      <w:pPr>
        <w:pStyle w:val="NoSpacing"/>
        <w:ind w:left="-737" w:firstLine="1388"/>
        <w:rPr>
          <w:rFonts w:cs="Times New Roman"/>
          <w:sz w:val="24"/>
          <w:szCs w:val="24"/>
        </w:rPr>
      </w:pPr>
      <w:r w:rsidRPr="004B1B2A">
        <w:rPr>
          <w:rFonts w:cs="Times New Roman"/>
          <w:b/>
          <w:sz w:val="24"/>
          <w:szCs w:val="24"/>
        </w:rPr>
        <w:t xml:space="preserve">EK – </w:t>
      </w:r>
      <w:proofErr w:type="gramStart"/>
      <w:r w:rsidRPr="004B1B2A">
        <w:rPr>
          <w:rFonts w:cs="Times New Roman"/>
          <w:b/>
          <w:sz w:val="24"/>
          <w:szCs w:val="24"/>
        </w:rPr>
        <w:t xml:space="preserve">3  </w:t>
      </w:r>
      <w:r w:rsidRPr="004B1B2A">
        <w:rPr>
          <w:rFonts w:cs="Times New Roman"/>
          <w:sz w:val="24"/>
          <w:szCs w:val="24"/>
        </w:rPr>
        <w:t>Bürolarda</w:t>
      </w:r>
      <w:proofErr w:type="gramEnd"/>
      <w:r w:rsidRPr="004B1B2A">
        <w:rPr>
          <w:rFonts w:cs="Times New Roman"/>
          <w:sz w:val="24"/>
          <w:szCs w:val="24"/>
        </w:rPr>
        <w:t xml:space="preserve"> Yangın Önleme Tedbirleri</w:t>
      </w:r>
    </w:p>
    <w:p w:rsidR="006F6513" w:rsidRPr="004B1B2A" w:rsidRDefault="006F6513" w:rsidP="006F6513">
      <w:pPr>
        <w:pStyle w:val="NoSpacing"/>
        <w:ind w:left="-737" w:firstLine="1388"/>
        <w:rPr>
          <w:rFonts w:cs="Times New Roman"/>
          <w:sz w:val="24"/>
          <w:szCs w:val="24"/>
        </w:rPr>
      </w:pPr>
      <w:r w:rsidRPr="004B1B2A">
        <w:rPr>
          <w:rFonts w:cs="Times New Roman"/>
          <w:b/>
          <w:sz w:val="24"/>
          <w:szCs w:val="24"/>
        </w:rPr>
        <w:t xml:space="preserve">EK – </w:t>
      </w:r>
      <w:proofErr w:type="gramStart"/>
      <w:r w:rsidRPr="004B1B2A">
        <w:rPr>
          <w:rFonts w:cs="Times New Roman"/>
          <w:b/>
          <w:sz w:val="24"/>
          <w:szCs w:val="24"/>
        </w:rPr>
        <w:t xml:space="preserve">4  </w:t>
      </w:r>
      <w:r w:rsidRPr="004B1B2A">
        <w:rPr>
          <w:rFonts w:cs="Times New Roman"/>
          <w:sz w:val="24"/>
          <w:szCs w:val="24"/>
        </w:rPr>
        <w:t>Depo</w:t>
      </w:r>
      <w:proofErr w:type="gramEnd"/>
      <w:r w:rsidRPr="004B1B2A">
        <w:rPr>
          <w:rFonts w:cs="Times New Roman"/>
          <w:sz w:val="24"/>
          <w:szCs w:val="24"/>
        </w:rPr>
        <w:t xml:space="preserve"> ve Ambarlarda Yangın Önleme tedbirleri</w:t>
      </w:r>
    </w:p>
    <w:p w:rsidR="006F6513" w:rsidRPr="004B1B2A" w:rsidRDefault="006F6513" w:rsidP="006F6513">
      <w:pPr>
        <w:pStyle w:val="NoSpacing"/>
        <w:ind w:left="-737" w:firstLine="1388"/>
        <w:rPr>
          <w:rFonts w:cs="Times New Roman"/>
          <w:sz w:val="24"/>
          <w:szCs w:val="24"/>
        </w:rPr>
      </w:pPr>
      <w:r w:rsidRPr="004B1B2A">
        <w:rPr>
          <w:rFonts w:cs="Times New Roman"/>
          <w:b/>
          <w:sz w:val="24"/>
          <w:szCs w:val="24"/>
        </w:rPr>
        <w:t xml:space="preserve">EK – </w:t>
      </w:r>
      <w:proofErr w:type="gramStart"/>
      <w:r w:rsidRPr="004B1B2A">
        <w:rPr>
          <w:rFonts w:cs="Times New Roman"/>
          <w:b/>
          <w:sz w:val="24"/>
          <w:szCs w:val="24"/>
        </w:rPr>
        <w:t xml:space="preserve">5  </w:t>
      </w:r>
      <w:r w:rsidRPr="004B1B2A">
        <w:rPr>
          <w:rFonts w:cs="Times New Roman"/>
          <w:sz w:val="24"/>
          <w:szCs w:val="24"/>
        </w:rPr>
        <w:t>Atölye</w:t>
      </w:r>
      <w:proofErr w:type="gramEnd"/>
      <w:r w:rsidRPr="004B1B2A">
        <w:rPr>
          <w:rFonts w:cs="Times New Roman"/>
          <w:sz w:val="24"/>
          <w:szCs w:val="24"/>
        </w:rPr>
        <w:t xml:space="preserve"> Yangın Önleme tedbirleri</w:t>
      </w:r>
    </w:p>
    <w:p w:rsidR="006F6513" w:rsidRPr="004B1B2A" w:rsidRDefault="006F6513" w:rsidP="006F6513">
      <w:pPr>
        <w:pStyle w:val="NoSpacing"/>
        <w:ind w:left="-737" w:firstLine="1388"/>
        <w:rPr>
          <w:rFonts w:cs="Times New Roman"/>
          <w:sz w:val="24"/>
          <w:szCs w:val="24"/>
        </w:rPr>
      </w:pPr>
      <w:r w:rsidRPr="004B1B2A">
        <w:rPr>
          <w:rFonts w:cs="Times New Roman"/>
          <w:b/>
          <w:sz w:val="24"/>
          <w:szCs w:val="24"/>
        </w:rPr>
        <w:t xml:space="preserve">EK – </w:t>
      </w:r>
      <w:proofErr w:type="gramStart"/>
      <w:r w:rsidRPr="004B1B2A">
        <w:rPr>
          <w:rFonts w:cs="Times New Roman"/>
          <w:b/>
          <w:sz w:val="24"/>
          <w:szCs w:val="24"/>
        </w:rPr>
        <w:t xml:space="preserve">6 </w:t>
      </w:r>
      <w:r w:rsidRPr="004B1B2A">
        <w:rPr>
          <w:rFonts w:cs="Times New Roman"/>
          <w:sz w:val="24"/>
          <w:szCs w:val="24"/>
        </w:rPr>
        <w:t xml:space="preserve"> Akaryakıt</w:t>
      </w:r>
      <w:proofErr w:type="gramEnd"/>
      <w:r w:rsidRPr="004B1B2A">
        <w:rPr>
          <w:rFonts w:cs="Times New Roman"/>
          <w:sz w:val="24"/>
          <w:szCs w:val="24"/>
        </w:rPr>
        <w:t xml:space="preserve">, Parlayıcı ve Patlayıcı Maddelerin Bulunduğu Yerlerde Yangın Önleme </w:t>
      </w:r>
    </w:p>
    <w:p w:rsidR="006F6513" w:rsidRPr="004B1B2A" w:rsidRDefault="006F6513" w:rsidP="006F6513">
      <w:pPr>
        <w:pStyle w:val="NoSpacing"/>
        <w:ind w:left="-737" w:firstLine="1388"/>
        <w:rPr>
          <w:rFonts w:cs="Times New Roman"/>
          <w:sz w:val="24"/>
          <w:szCs w:val="24"/>
        </w:rPr>
      </w:pPr>
      <w:r w:rsidRPr="004B1B2A">
        <w:rPr>
          <w:rFonts w:cs="Times New Roman"/>
          <w:b/>
          <w:sz w:val="24"/>
          <w:szCs w:val="24"/>
        </w:rPr>
        <w:t xml:space="preserve">             </w:t>
      </w:r>
      <w:r w:rsidRPr="004B1B2A">
        <w:rPr>
          <w:rFonts w:cs="Times New Roman"/>
          <w:sz w:val="24"/>
          <w:szCs w:val="24"/>
        </w:rPr>
        <w:t xml:space="preserve">Tedbirleri  </w:t>
      </w:r>
    </w:p>
    <w:p w:rsidR="006F6513" w:rsidRPr="004B1B2A" w:rsidRDefault="006F6513" w:rsidP="006F6513">
      <w:pPr>
        <w:pStyle w:val="NoSpacing"/>
        <w:ind w:left="-737" w:firstLine="1388"/>
        <w:rPr>
          <w:rFonts w:cs="Times New Roman"/>
          <w:sz w:val="24"/>
          <w:szCs w:val="24"/>
        </w:rPr>
      </w:pPr>
      <w:r w:rsidRPr="004B1B2A">
        <w:rPr>
          <w:rFonts w:cs="Times New Roman"/>
          <w:b/>
          <w:sz w:val="24"/>
          <w:szCs w:val="24"/>
        </w:rPr>
        <w:t xml:space="preserve">EK – </w:t>
      </w:r>
      <w:proofErr w:type="gramStart"/>
      <w:r w:rsidRPr="004B1B2A">
        <w:rPr>
          <w:rFonts w:cs="Times New Roman"/>
          <w:b/>
          <w:sz w:val="24"/>
          <w:szCs w:val="24"/>
        </w:rPr>
        <w:t xml:space="preserve">7  </w:t>
      </w:r>
      <w:r w:rsidRPr="004B1B2A">
        <w:rPr>
          <w:rFonts w:cs="Times New Roman"/>
          <w:sz w:val="24"/>
          <w:szCs w:val="24"/>
        </w:rPr>
        <w:t>Santral</w:t>
      </w:r>
      <w:proofErr w:type="gramEnd"/>
      <w:r w:rsidRPr="004B1B2A">
        <w:rPr>
          <w:rFonts w:cs="Times New Roman"/>
          <w:sz w:val="24"/>
          <w:szCs w:val="24"/>
        </w:rPr>
        <w:t xml:space="preserve">, Tesis, K/P, R/L, Bilgisayar, </w:t>
      </w:r>
      <w:proofErr w:type="spellStart"/>
      <w:r w:rsidRPr="004B1B2A">
        <w:rPr>
          <w:rFonts w:cs="Times New Roman"/>
          <w:sz w:val="24"/>
          <w:szCs w:val="24"/>
        </w:rPr>
        <w:t>Repertitör</w:t>
      </w:r>
      <w:proofErr w:type="spellEnd"/>
      <w:r w:rsidRPr="004B1B2A">
        <w:rPr>
          <w:rFonts w:cs="Times New Roman"/>
          <w:sz w:val="24"/>
          <w:szCs w:val="24"/>
        </w:rPr>
        <w:t xml:space="preserve">, Kablo Ek, Grup Elektrojen, Akü ve  </w:t>
      </w:r>
    </w:p>
    <w:p w:rsidR="006F6513" w:rsidRPr="004B1B2A" w:rsidRDefault="006F6513" w:rsidP="006F6513">
      <w:pPr>
        <w:pStyle w:val="NoSpacing"/>
        <w:ind w:left="-737" w:firstLine="1388"/>
        <w:rPr>
          <w:rFonts w:cs="Times New Roman"/>
          <w:sz w:val="24"/>
          <w:szCs w:val="24"/>
        </w:rPr>
      </w:pPr>
      <w:r w:rsidRPr="004B1B2A">
        <w:rPr>
          <w:rFonts w:cs="Times New Roman"/>
          <w:b/>
          <w:sz w:val="24"/>
          <w:szCs w:val="24"/>
        </w:rPr>
        <w:t xml:space="preserve">             </w:t>
      </w:r>
      <w:r w:rsidRPr="004B1B2A">
        <w:rPr>
          <w:rFonts w:cs="Times New Roman"/>
          <w:sz w:val="24"/>
          <w:szCs w:val="24"/>
        </w:rPr>
        <w:t>Redresör Oda ve Salonlarında Yangın Önleme Tedbirleri</w:t>
      </w:r>
    </w:p>
    <w:p w:rsidR="006F6513" w:rsidRPr="004B1B2A" w:rsidRDefault="006F6513" w:rsidP="006F6513">
      <w:pPr>
        <w:pStyle w:val="NoSpacing"/>
        <w:ind w:left="-737" w:firstLine="1388"/>
        <w:rPr>
          <w:rFonts w:cs="Times New Roman"/>
          <w:sz w:val="24"/>
          <w:szCs w:val="24"/>
        </w:rPr>
      </w:pPr>
      <w:r w:rsidRPr="004B1B2A">
        <w:rPr>
          <w:rFonts w:cs="Times New Roman"/>
          <w:b/>
          <w:sz w:val="24"/>
          <w:szCs w:val="24"/>
        </w:rPr>
        <w:t xml:space="preserve">EK – </w:t>
      </w:r>
      <w:proofErr w:type="gramStart"/>
      <w:r w:rsidRPr="004B1B2A">
        <w:rPr>
          <w:rFonts w:cs="Times New Roman"/>
          <w:b/>
          <w:sz w:val="24"/>
          <w:szCs w:val="24"/>
        </w:rPr>
        <w:t xml:space="preserve">8  </w:t>
      </w:r>
      <w:r w:rsidRPr="004B1B2A">
        <w:rPr>
          <w:rFonts w:cs="Times New Roman"/>
          <w:sz w:val="24"/>
          <w:szCs w:val="24"/>
        </w:rPr>
        <w:t>Yangın</w:t>
      </w:r>
      <w:proofErr w:type="gramEnd"/>
      <w:r w:rsidRPr="004B1B2A">
        <w:rPr>
          <w:rFonts w:cs="Times New Roman"/>
          <w:sz w:val="24"/>
          <w:szCs w:val="24"/>
        </w:rPr>
        <w:t xml:space="preserve"> Uygulama Raporu</w:t>
      </w:r>
    </w:p>
    <w:p w:rsidR="00FA46A7" w:rsidRPr="004B1B2A" w:rsidRDefault="006F6513" w:rsidP="006F6513">
      <w:pPr>
        <w:pStyle w:val="NoSpacing"/>
        <w:ind w:left="-737" w:firstLine="1388"/>
        <w:rPr>
          <w:rFonts w:cs="Times New Roman"/>
          <w:sz w:val="24"/>
          <w:szCs w:val="24"/>
        </w:rPr>
      </w:pPr>
      <w:r w:rsidRPr="004B1B2A">
        <w:rPr>
          <w:rFonts w:cs="Times New Roman"/>
          <w:b/>
          <w:sz w:val="24"/>
          <w:szCs w:val="24"/>
        </w:rPr>
        <w:t xml:space="preserve">EK – </w:t>
      </w:r>
      <w:proofErr w:type="gramStart"/>
      <w:r w:rsidRPr="004B1B2A">
        <w:rPr>
          <w:rFonts w:cs="Times New Roman"/>
          <w:b/>
          <w:sz w:val="24"/>
          <w:szCs w:val="24"/>
        </w:rPr>
        <w:t xml:space="preserve">9  </w:t>
      </w:r>
      <w:r w:rsidR="00FA46A7" w:rsidRPr="004B1B2A">
        <w:rPr>
          <w:rFonts w:cs="Times New Roman"/>
          <w:sz w:val="24"/>
          <w:szCs w:val="24"/>
        </w:rPr>
        <w:t xml:space="preserve"> Elektrik</w:t>
      </w:r>
      <w:proofErr w:type="gramEnd"/>
      <w:r w:rsidR="00FA46A7" w:rsidRPr="004B1B2A">
        <w:rPr>
          <w:rFonts w:cs="Times New Roman"/>
          <w:sz w:val="24"/>
          <w:szCs w:val="24"/>
        </w:rPr>
        <w:t xml:space="preserve"> Tesisatları Bakım ve Kontrol Raporu</w:t>
      </w:r>
    </w:p>
    <w:p w:rsidR="006F6513" w:rsidRPr="004B1B2A" w:rsidRDefault="00FA46A7" w:rsidP="006F6513">
      <w:pPr>
        <w:pStyle w:val="NoSpacing"/>
        <w:ind w:left="-737" w:firstLine="1388"/>
        <w:rPr>
          <w:rFonts w:cs="Times New Roman"/>
          <w:sz w:val="24"/>
          <w:szCs w:val="24"/>
        </w:rPr>
      </w:pPr>
      <w:r w:rsidRPr="004B1B2A">
        <w:rPr>
          <w:rFonts w:cs="Times New Roman"/>
          <w:b/>
          <w:sz w:val="24"/>
          <w:szCs w:val="24"/>
        </w:rPr>
        <w:t xml:space="preserve">EK – 10 </w:t>
      </w:r>
      <w:r w:rsidRPr="004B1B2A">
        <w:rPr>
          <w:rFonts w:cs="Times New Roman"/>
          <w:sz w:val="24"/>
          <w:szCs w:val="24"/>
        </w:rPr>
        <w:t>Yangın Tutanağı</w:t>
      </w:r>
      <w:r w:rsidR="006F6513" w:rsidRPr="004B1B2A">
        <w:rPr>
          <w:rFonts w:cs="Times New Roman"/>
          <w:sz w:val="24"/>
          <w:szCs w:val="24"/>
        </w:rPr>
        <w:t xml:space="preserve"> </w:t>
      </w:r>
    </w:p>
    <w:p w:rsidR="00FA46A7" w:rsidRPr="004B1B2A" w:rsidRDefault="00FA46A7" w:rsidP="006F6513">
      <w:pPr>
        <w:pStyle w:val="NoSpacing"/>
        <w:ind w:left="-737" w:firstLine="1388"/>
        <w:rPr>
          <w:rFonts w:cs="Times New Roman"/>
          <w:sz w:val="24"/>
          <w:szCs w:val="24"/>
        </w:rPr>
      </w:pPr>
      <w:r w:rsidRPr="004B1B2A">
        <w:rPr>
          <w:rFonts w:cs="Times New Roman"/>
          <w:b/>
          <w:sz w:val="24"/>
          <w:szCs w:val="24"/>
        </w:rPr>
        <w:t xml:space="preserve">EK – 11 </w:t>
      </w:r>
      <w:r w:rsidRPr="004B1B2A">
        <w:rPr>
          <w:rFonts w:cs="Times New Roman"/>
          <w:sz w:val="24"/>
          <w:szCs w:val="24"/>
        </w:rPr>
        <w:t>Teslim Alma Tutanağı</w:t>
      </w:r>
    </w:p>
    <w:p w:rsidR="00FA46A7" w:rsidRPr="004B1B2A" w:rsidRDefault="00FA46A7" w:rsidP="006F6513">
      <w:pPr>
        <w:pStyle w:val="NoSpacing"/>
        <w:ind w:left="-737" w:firstLine="1388"/>
        <w:rPr>
          <w:rFonts w:cs="Times New Roman"/>
          <w:sz w:val="24"/>
          <w:szCs w:val="24"/>
        </w:rPr>
      </w:pPr>
      <w:r w:rsidRPr="004B1B2A">
        <w:rPr>
          <w:rFonts w:cs="Times New Roman"/>
          <w:b/>
          <w:sz w:val="24"/>
          <w:szCs w:val="24"/>
        </w:rPr>
        <w:t xml:space="preserve">EK – </w:t>
      </w:r>
      <w:proofErr w:type="gramStart"/>
      <w:r w:rsidRPr="004B1B2A">
        <w:rPr>
          <w:rFonts w:cs="Times New Roman"/>
          <w:b/>
          <w:sz w:val="24"/>
          <w:szCs w:val="24"/>
        </w:rPr>
        <w:t xml:space="preserve">12 </w:t>
      </w:r>
      <w:r w:rsidRPr="004B1B2A">
        <w:rPr>
          <w:rFonts w:cs="Times New Roman"/>
          <w:sz w:val="24"/>
          <w:szCs w:val="24"/>
        </w:rPr>
        <w:t xml:space="preserve"> Yangın</w:t>
      </w:r>
      <w:proofErr w:type="gramEnd"/>
      <w:r w:rsidRPr="004B1B2A">
        <w:rPr>
          <w:rFonts w:cs="Times New Roman"/>
          <w:sz w:val="24"/>
          <w:szCs w:val="24"/>
        </w:rPr>
        <w:t xml:space="preserve"> Söndürme Cihazı Bakım Kartı</w:t>
      </w:r>
    </w:p>
    <w:p w:rsidR="00FA46A7" w:rsidRPr="004B1B2A" w:rsidRDefault="00FA46A7" w:rsidP="006F6513">
      <w:pPr>
        <w:pStyle w:val="NoSpacing"/>
        <w:ind w:left="-737" w:firstLine="1388"/>
        <w:rPr>
          <w:rFonts w:cs="Times New Roman"/>
          <w:sz w:val="24"/>
          <w:szCs w:val="24"/>
        </w:rPr>
      </w:pPr>
    </w:p>
    <w:p w:rsidR="00FA46A7" w:rsidRPr="004B1B2A" w:rsidRDefault="00FA46A7" w:rsidP="006F6513">
      <w:pPr>
        <w:pStyle w:val="NoSpacing"/>
        <w:ind w:left="-737" w:firstLine="1388"/>
        <w:rPr>
          <w:rFonts w:cs="Times New Roman"/>
          <w:sz w:val="24"/>
          <w:szCs w:val="24"/>
        </w:rPr>
      </w:pPr>
    </w:p>
    <w:p w:rsidR="00FA46A7" w:rsidRPr="004B1B2A" w:rsidRDefault="00FA46A7" w:rsidP="006F6513">
      <w:pPr>
        <w:pStyle w:val="NoSpacing"/>
        <w:ind w:left="-737" w:firstLine="1388"/>
        <w:rPr>
          <w:rFonts w:cs="Times New Roman"/>
          <w:sz w:val="24"/>
          <w:szCs w:val="24"/>
        </w:rPr>
      </w:pPr>
    </w:p>
    <w:p w:rsidR="00FA46A7" w:rsidRDefault="00FA46A7" w:rsidP="006F6513">
      <w:pPr>
        <w:pStyle w:val="NoSpacing"/>
        <w:ind w:left="-737" w:firstLine="1388"/>
        <w:rPr>
          <w:rFonts w:cs="Times New Roman"/>
          <w:sz w:val="24"/>
          <w:szCs w:val="24"/>
        </w:rPr>
      </w:pPr>
    </w:p>
    <w:p w:rsidR="00FA46A7" w:rsidRDefault="00FA46A7" w:rsidP="006F6513">
      <w:pPr>
        <w:pStyle w:val="NoSpacing"/>
        <w:ind w:left="-737" w:firstLine="1388"/>
        <w:rPr>
          <w:rFonts w:cs="Times New Roman"/>
          <w:sz w:val="24"/>
          <w:szCs w:val="24"/>
        </w:rPr>
      </w:pPr>
    </w:p>
    <w:p w:rsidR="00FA46A7" w:rsidRDefault="00FA46A7" w:rsidP="006F6513">
      <w:pPr>
        <w:pStyle w:val="NoSpacing"/>
        <w:ind w:left="-737" w:firstLine="1388"/>
        <w:rPr>
          <w:rFonts w:cs="Times New Roman"/>
          <w:sz w:val="24"/>
          <w:szCs w:val="24"/>
        </w:rPr>
      </w:pPr>
    </w:p>
    <w:p w:rsidR="00FA46A7" w:rsidRDefault="00FA46A7" w:rsidP="006F6513">
      <w:pPr>
        <w:pStyle w:val="NoSpacing"/>
        <w:ind w:left="-737" w:firstLine="1388"/>
        <w:rPr>
          <w:rFonts w:cs="Times New Roman"/>
          <w:sz w:val="24"/>
          <w:szCs w:val="24"/>
        </w:rPr>
      </w:pPr>
    </w:p>
    <w:p w:rsidR="00FA46A7" w:rsidRDefault="00FA46A7" w:rsidP="006F6513">
      <w:pPr>
        <w:pStyle w:val="NoSpacing"/>
        <w:ind w:left="-737" w:firstLine="1388"/>
        <w:rPr>
          <w:rFonts w:cs="Times New Roman"/>
          <w:sz w:val="24"/>
          <w:szCs w:val="24"/>
        </w:rPr>
      </w:pPr>
    </w:p>
    <w:p w:rsidR="00FA46A7" w:rsidRDefault="00FA46A7" w:rsidP="006F6513">
      <w:pPr>
        <w:pStyle w:val="NoSpacing"/>
        <w:ind w:left="-737" w:firstLine="1388"/>
        <w:rPr>
          <w:rFonts w:cs="Times New Roman"/>
          <w:sz w:val="24"/>
          <w:szCs w:val="24"/>
        </w:rPr>
      </w:pPr>
    </w:p>
    <w:p w:rsidR="00FA46A7" w:rsidRDefault="00FA46A7" w:rsidP="006F6513">
      <w:pPr>
        <w:pStyle w:val="NoSpacing"/>
        <w:ind w:left="-737" w:firstLine="1388"/>
        <w:rPr>
          <w:rFonts w:cs="Times New Roman"/>
          <w:sz w:val="24"/>
          <w:szCs w:val="24"/>
        </w:rPr>
      </w:pPr>
    </w:p>
    <w:p w:rsidR="00FA46A7" w:rsidRDefault="00FA46A7" w:rsidP="006675D7">
      <w:pPr>
        <w:pStyle w:val="NoSpacing"/>
        <w:rPr>
          <w:rFonts w:cs="Times New Roman"/>
          <w:sz w:val="24"/>
          <w:szCs w:val="24"/>
        </w:rPr>
      </w:pPr>
    </w:p>
    <w:p w:rsidR="006675D7" w:rsidRDefault="006675D7" w:rsidP="006675D7">
      <w:pPr>
        <w:pStyle w:val="NoSpacing"/>
        <w:rPr>
          <w:rFonts w:cs="Times New Roman"/>
          <w:sz w:val="24"/>
          <w:szCs w:val="24"/>
        </w:rPr>
      </w:pPr>
    </w:p>
    <w:p w:rsidR="00FA46A7" w:rsidRDefault="00FA46A7" w:rsidP="006675D7">
      <w:pPr>
        <w:pStyle w:val="NoSpacing"/>
        <w:rPr>
          <w:rFonts w:cs="Times New Roman"/>
          <w:sz w:val="24"/>
          <w:szCs w:val="24"/>
        </w:rPr>
      </w:pPr>
    </w:p>
    <w:p w:rsidR="006675D7" w:rsidRDefault="00EC5D18" w:rsidP="008C6157">
      <w:pPr>
        <w:pStyle w:val="NoSpacing"/>
        <w:ind w:left="-737" w:firstLine="1388"/>
        <w:rPr>
          <w:rFonts w:cs="Times New Roman"/>
          <w:sz w:val="24"/>
          <w:szCs w:val="24"/>
        </w:rPr>
      </w:pPr>
      <w:r>
        <w:rPr>
          <w:rFonts w:cs="Times New Roman"/>
          <w:sz w:val="24"/>
          <w:szCs w:val="24"/>
        </w:rPr>
        <w:t xml:space="preserve">  </w:t>
      </w:r>
      <w:r w:rsidR="008C6157">
        <w:rPr>
          <w:rFonts w:cs="Times New Roman"/>
          <w:sz w:val="24"/>
          <w:szCs w:val="24"/>
        </w:rPr>
        <w:t xml:space="preserve">                            </w:t>
      </w:r>
    </w:p>
    <w:p w:rsidR="00FA46A7" w:rsidRDefault="00FE75CF" w:rsidP="00FA46A7">
      <w:pPr>
        <w:pStyle w:val="NoSpacing"/>
        <w:ind w:left="-737" w:firstLine="1388"/>
        <w:jc w:val="center"/>
        <w:rPr>
          <w:rFonts w:cs="Times New Roman"/>
          <w:b/>
          <w:sz w:val="24"/>
          <w:szCs w:val="24"/>
        </w:rPr>
      </w:pPr>
      <w:r>
        <w:rPr>
          <w:rFonts w:cs="Times New Roman"/>
          <w:b/>
          <w:sz w:val="24"/>
          <w:szCs w:val="24"/>
        </w:rPr>
        <w:t xml:space="preserve">KARACAAHMET ORTAOKULU </w:t>
      </w:r>
      <w:r w:rsidR="00FA46A7">
        <w:rPr>
          <w:rFonts w:cs="Times New Roman"/>
          <w:b/>
          <w:sz w:val="24"/>
          <w:szCs w:val="24"/>
        </w:rPr>
        <w:t xml:space="preserve">MÜDÜRLÜĞÜ </w:t>
      </w:r>
      <w:r w:rsidR="006675D7">
        <w:rPr>
          <w:rFonts w:cs="Times New Roman"/>
          <w:b/>
          <w:sz w:val="24"/>
          <w:szCs w:val="24"/>
        </w:rPr>
        <w:t xml:space="preserve">                  EK- 1</w:t>
      </w:r>
    </w:p>
    <w:p w:rsidR="006675D7" w:rsidRDefault="00FA46A7" w:rsidP="006675D7">
      <w:pPr>
        <w:pStyle w:val="NoSpacing"/>
        <w:ind w:left="-737" w:firstLine="1388"/>
        <w:jc w:val="center"/>
        <w:rPr>
          <w:rFonts w:cs="Times New Roman"/>
          <w:b/>
          <w:sz w:val="24"/>
          <w:szCs w:val="24"/>
        </w:rPr>
      </w:pPr>
      <w:r>
        <w:rPr>
          <w:rFonts w:cs="Times New Roman"/>
          <w:b/>
          <w:sz w:val="24"/>
          <w:szCs w:val="24"/>
        </w:rPr>
        <w:t>YANGIN EMNİYETİ TALİMATI</w:t>
      </w:r>
    </w:p>
    <w:p w:rsidR="00FA46A7" w:rsidRDefault="00FA46A7" w:rsidP="00FA46A7">
      <w:pPr>
        <w:pStyle w:val="NoSpacing"/>
        <w:ind w:left="-737" w:firstLine="1388"/>
        <w:rPr>
          <w:rFonts w:cs="Times New Roman"/>
          <w:sz w:val="24"/>
          <w:szCs w:val="24"/>
        </w:rPr>
      </w:pPr>
      <w:r>
        <w:rPr>
          <w:rFonts w:cs="Times New Roman"/>
          <w:b/>
          <w:sz w:val="24"/>
          <w:szCs w:val="24"/>
        </w:rPr>
        <w:t>YANGIN;</w:t>
      </w:r>
      <w:r>
        <w:rPr>
          <w:rFonts w:cs="Times New Roman"/>
          <w:sz w:val="24"/>
          <w:szCs w:val="24"/>
        </w:rPr>
        <w:t xml:space="preserve"> Faydalanma amacı dışında oluşan kontrolsüz yanma olayına denir.</w:t>
      </w:r>
    </w:p>
    <w:p w:rsidR="00FA46A7" w:rsidRDefault="00FA46A7" w:rsidP="00FA46A7">
      <w:pPr>
        <w:pStyle w:val="NoSpacing"/>
        <w:ind w:left="28" w:firstLine="1388"/>
        <w:rPr>
          <w:rFonts w:cs="Times New Roman"/>
          <w:sz w:val="24"/>
          <w:szCs w:val="24"/>
        </w:rPr>
      </w:pPr>
      <w:r>
        <w:rPr>
          <w:rFonts w:cs="Times New Roman"/>
          <w:b/>
          <w:sz w:val="24"/>
          <w:szCs w:val="24"/>
        </w:rPr>
        <w:t xml:space="preserve">   "</w:t>
      </w:r>
      <w:r>
        <w:rPr>
          <w:rFonts w:cs="Times New Roman"/>
          <w:sz w:val="24"/>
          <w:szCs w:val="24"/>
        </w:rPr>
        <w:t xml:space="preserve"> </w:t>
      </w:r>
      <w:r>
        <w:rPr>
          <w:rFonts w:cs="Times New Roman"/>
          <w:b/>
          <w:sz w:val="24"/>
          <w:szCs w:val="24"/>
        </w:rPr>
        <w:t>Yangın çıkmaması için alınacak tedbirin söndürülmesinden daha kolay ve ekonomik olduğunu unutmayınız"</w:t>
      </w:r>
      <w:r>
        <w:rPr>
          <w:rFonts w:cs="Times New Roman"/>
          <w:sz w:val="24"/>
          <w:szCs w:val="24"/>
        </w:rPr>
        <w:t xml:space="preserve"> </w:t>
      </w:r>
    </w:p>
    <w:p w:rsidR="00CC70E0" w:rsidRDefault="00CC70E0" w:rsidP="006675D7">
      <w:pPr>
        <w:pStyle w:val="NoSpacing"/>
        <w:rPr>
          <w:rFonts w:cs="Times New Roman"/>
          <w:sz w:val="24"/>
          <w:szCs w:val="24"/>
        </w:rPr>
      </w:pPr>
    </w:p>
    <w:tbl>
      <w:tblPr>
        <w:tblStyle w:val="TableGrid"/>
        <w:tblW w:w="9797" w:type="dxa"/>
        <w:tblInd w:w="28" w:type="dxa"/>
        <w:tblLook w:val="04A0" w:firstRow="1" w:lastRow="0" w:firstColumn="1" w:lastColumn="0" w:noHBand="0" w:noVBand="1"/>
      </w:tblPr>
      <w:tblGrid>
        <w:gridCol w:w="4191"/>
        <w:gridCol w:w="5606"/>
      </w:tblGrid>
      <w:tr w:rsidR="00FA46A7" w:rsidTr="006675D7">
        <w:trPr>
          <w:trHeight w:val="349"/>
        </w:trPr>
        <w:tc>
          <w:tcPr>
            <w:tcW w:w="9797" w:type="dxa"/>
            <w:gridSpan w:val="2"/>
          </w:tcPr>
          <w:p w:rsidR="00FA46A7" w:rsidRPr="00FA46A7" w:rsidRDefault="00FA46A7" w:rsidP="00FA46A7">
            <w:pPr>
              <w:pStyle w:val="NoSpacing"/>
              <w:jc w:val="center"/>
              <w:rPr>
                <w:rFonts w:cs="Times New Roman"/>
                <w:b/>
                <w:sz w:val="24"/>
                <w:szCs w:val="24"/>
              </w:rPr>
            </w:pPr>
            <w:r w:rsidRPr="00FA46A7">
              <w:rPr>
                <w:rFonts w:cs="Times New Roman"/>
                <w:b/>
                <w:sz w:val="24"/>
                <w:szCs w:val="24"/>
              </w:rPr>
              <w:t>YANGININ ÇIKIŞ SEBEPLERİ</w:t>
            </w:r>
          </w:p>
        </w:tc>
      </w:tr>
      <w:tr w:rsidR="00FA46A7" w:rsidTr="006675D7">
        <w:trPr>
          <w:trHeight w:val="1634"/>
        </w:trPr>
        <w:tc>
          <w:tcPr>
            <w:tcW w:w="9797" w:type="dxa"/>
            <w:gridSpan w:val="2"/>
          </w:tcPr>
          <w:p w:rsidR="00FA46A7" w:rsidRPr="00327061" w:rsidRDefault="00FA46A7" w:rsidP="00FA46A7">
            <w:pPr>
              <w:pStyle w:val="NoSpacing"/>
              <w:numPr>
                <w:ilvl w:val="0"/>
                <w:numId w:val="14"/>
              </w:numPr>
              <w:rPr>
                <w:rFonts w:cs="Times New Roman"/>
              </w:rPr>
            </w:pPr>
            <w:r w:rsidRPr="00327061">
              <w:rPr>
                <w:rFonts w:cs="Times New Roman"/>
              </w:rPr>
              <w:t>Talimat ve emirlere uymamaktan</w:t>
            </w:r>
          </w:p>
          <w:p w:rsidR="00FA46A7" w:rsidRPr="00327061" w:rsidRDefault="00FA46A7" w:rsidP="00FA46A7">
            <w:pPr>
              <w:pStyle w:val="NoSpacing"/>
              <w:numPr>
                <w:ilvl w:val="0"/>
                <w:numId w:val="14"/>
              </w:numPr>
              <w:rPr>
                <w:rFonts w:cs="Times New Roman"/>
              </w:rPr>
            </w:pPr>
            <w:r w:rsidRPr="00327061">
              <w:rPr>
                <w:rFonts w:cs="Times New Roman"/>
              </w:rPr>
              <w:t>Bilgisizlik ve ihmalden</w:t>
            </w:r>
          </w:p>
          <w:p w:rsidR="00FA46A7" w:rsidRPr="00327061" w:rsidRDefault="00FA46A7" w:rsidP="00FA46A7">
            <w:pPr>
              <w:pStyle w:val="NoSpacing"/>
              <w:numPr>
                <w:ilvl w:val="0"/>
                <w:numId w:val="14"/>
              </w:numPr>
              <w:rPr>
                <w:rFonts w:cs="Times New Roman"/>
              </w:rPr>
            </w:pPr>
            <w:r w:rsidRPr="00327061">
              <w:rPr>
                <w:rFonts w:cs="Times New Roman"/>
              </w:rPr>
              <w:t xml:space="preserve">Sabotaj hareketlerinden </w:t>
            </w:r>
          </w:p>
          <w:p w:rsidR="00FA46A7" w:rsidRPr="00327061" w:rsidRDefault="00FA46A7" w:rsidP="00FA46A7">
            <w:pPr>
              <w:pStyle w:val="NoSpacing"/>
              <w:numPr>
                <w:ilvl w:val="0"/>
                <w:numId w:val="14"/>
              </w:numPr>
              <w:rPr>
                <w:rFonts w:cs="Times New Roman"/>
              </w:rPr>
            </w:pPr>
            <w:r w:rsidRPr="00327061">
              <w:rPr>
                <w:rFonts w:cs="Times New Roman"/>
              </w:rPr>
              <w:t>Elektrik Arkı veya kontağından</w:t>
            </w:r>
          </w:p>
          <w:p w:rsidR="00FA46A7" w:rsidRPr="00327061" w:rsidRDefault="00FA46A7" w:rsidP="00FA46A7">
            <w:pPr>
              <w:pStyle w:val="NoSpacing"/>
              <w:numPr>
                <w:ilvl w:val="0"/>
                <w:numId w:val="14"/>
              </w:numPr>
              <w:rPr>
                <w:rFonts w:cs="Times New Roman"/>
              </w:rPr>
            </w:pPr>
            <w:r w:rsidRPr="00327061">
              <w:rPr>
                <w:rFonts w:cs="Times New Roman"/>
              </w:rPr>
              <w:t>Sıçrama ve kazalardan</w:t>
            </w:r>
          </w:p>
          <w:p w:rsidR="00FA46A7" w:rsidRPr="00327061" w:rsidRDefault="00BE0784" w:rsidP="00FA46A7">
            <w:pPr>
              <w:pStyle w:val="NoSpacing"/>
              <w:numPr>
                <w:ilvl w:val="0"/>
                <w:numId w:val="14"/>
              </w:numPr>
              <w:rPr>
                <w:rFonts w:cs="Times New Roman"/>
              </w:rPr>
            </w:pPr>
            <w:r w:rsidRPr="00327061">
              <w:rPr>
                <w:rFonts w:cs="Times New Roman"/>
              </w:rPr>
              <w:t>Doğal olayla</w:t>
            </w:r>
            <w:r w:rsidR="00FA46A7" w:rsidRPr="00327061">
              <w:rPr>
                <w:rFonts w:cs="Times New Roman"/>
              </w:rPr>
              <w:t>rdan</w:t>
            </w:r>
          </w:p>
        </w:tc>
      </w:tr>
      <w:tr w:rsidR="00FA46A7" w:rsidTr="006675D7">
        <w:trPr>
          <w:trHeight w:val="331"/>
        </w:trPr>
        <w:tc>
          <w:tcPr>
            <w:tcW w:w="9797" w:type="dxa"/>
            <w:gridSpan w:val="2"/>
          </w:tcPr>
          <w:p w:rsidR="00FA46A7" w:rsidRPr="00327061" w:rsidRDefault="00FA46A7" w:rsidP="00FA46A7">
            <w:pPr>
              <w:pStyle w:val="NoSpacing"/>
              <w:jc w:val="center"/>
              <w:rPr>
                <w:rFonts w:cs="Times New Roman"/>
                <w:b/>
              </w:rPr>
            </w:pPr>
            <w:r w:rsidRPr="00327061">
              <w:rPr>
                <w:rFonts w:cs="Times New Roman"/>
                <w:b/>
              </w:rPr>
              <w:t>YANGINA KARŞI ALINACAK ÖNLEMLER</w:t>
            </w:r>
          </w:p>
        </w:tc>
      </w:tr>
      <w:tr w:rsidR="00BE0784" w:rsidTr="006675D7">
        <w:trPr>
          <w:trHeight w:val="4072"/>
        </w:trPr>
        <w:tc>
          <w:tcPr>
            <w:tcW w:w="9797" w:type="dxa"/>
            <w:gridSpan w:val="2"/>
          </w:tcPr>
          <w:p w:rsidR="00BE0784" w:rsidRPr="00327061" w:rsidRDefault="00BE0784" w:rsidP="00BE0784">
            <w:pPr>
              <w:pStyle w:val="NoSpacing"/>
              <w:numPr>
                <w:ilvl w:val="0"/>
                <w:numId w:val="15"/>
              </w:numPr>
              <w:rPr>
                <w:rFonts w:cs="Times New Roman"/>
              </w:rPr>
            </w:pPr>
            <w:r w:rsidRPr="00327061">
              <w:rPr>
                <w:rFonts w:cs="Times New Roman"/>
              </w:rPr>
              <w:t>Binanızdaki bacalarınızı periyodik temizleyiniz</w:t>
            </w:r>
          </w:p>
          <w:p w:rsidR="00BE0784" w:rsidRPr="00327061" w:rsidRDefault="00BE0784" w:rsidP="00BE0784">
            <w:pPr>
              <w:pStyle w:val="NoSpacing"/>
              <w:numPr>
                <w:ilvl w:val="0"/>
                <w:numId w:val="15"/>
              </w:numPr>
              <w:rPr>
                <w:rFonts w:cs="Times New Roman"/>
              </w:rPr>
            </w:pPr>
            <w:r w:rsidRPr="00327061">
              <w:rPr>
                <w:rFonts w:cs="Times New Roman"/>
              </w:rPr>
              <w:t>Çatı aralarında elektrik tesisatı, yanıcı, parlayıcı madde bulundurmayınız</w:t>
            </w:r>
          </w:p>
          <w:p w:rsidR="00BE0784" w:rsidRPr="00327061" w:rsidRDefault="00BE0784" w:rsidP="00BE0784">
            <w:pPr>
              <w:pStyle w:val="NoSpacing"/>
              <w:numPr>
                <w:ilvl w:val="0"/>
                <w:numId w:val="15"/>
              </w:numPr>
              <w:rPr>
                <w:rFonts w:cs="Times New Roman"/>
              </w:rPr>
            </w:pPr>
            <w:r w:rsidRPr="00327061">
              <w:rPr>
                <w:rFonts w:cs="Times New Roman"/>
              </w:rPr>
              <w:t>Elektrik tesisatı işlerini ehliyetli kişilere yaptırınız</w:t>
            </w:r>
          </w:p>
          <w:p w:rsidR="00BE0784" w:rsidRPr="00327061" w:rsidRDefault="00BE0784" w:rsidP="00BE0784">
            <w:pPr>
              <w:pStyle w:val="NoSpacing"/>
              <w:numPr>
                <w:ilvl w:val="0"/>
                <w:numId w:val="15"/>
              </w:numPr>
              <w:rPr>
                <w:rFonts w:cs="Times New Roman"/>
              </w:rPr>
            </w:pPr>
            <w:r w:rsidRPr="00327061">
              <w:rPr>
                <w:rFonts w:cs="Times New Roman"/>
              </w:rPr>
              <w:t>Elektrik sigortalarını otomatik hale getiriniz</w:t>
            </w:r>
          </w:p>
          <w:p w:rsidR="00BE0784" w:rsidRPr="00327061" w:rsidRDefault="00BE0784" w:rsidP="00BE0784">
            <w:pPr>
              <w:pStyle w:val="NoSpacing"/>
              <w:numPr>
                <w:ilvl w:val="0"/>
                <w:numId w:val="15"/>
              </w:numPr>
              <w:rPr>
                <w:rFonts w:cs="Times New Roman"/>
              </w:rPr>
            </w:pPr>
            <w:r w:rsidRPr="00327061">
              <w:rPr>
                <w:rFonts w:cs="Times New Roman"/>
              </w:rPr>
              <w:t>Elektrik tesisatında kendi kendinize değişiklik yapmayınız</w:t>
            </w:r>
          </w:p>
          <w:p w:rsidR="00BE0784" w:rsidRPr="00327061" w:rsidRDefault="00BE0784" w:rsidP="00BE0784">
            <w:pPr>
              <w:pStyle w:val="NoSpacing"/>
              <w:numPr>
                <w:ilvl w:val="0"/>
                <w:numId w:val="15"/>
              </w:numPr>
              <w:rPr>
                <w:rFonts w:cs="Times New Roman"/>
              </w:rPr>
            </w:pPr>
            <w:r w:rsidRPr="00327061">
              <w:rPr>
                <w:rFonts w:cs="Times New Roman"/>
              </w:rPr>
              <w:t>İş yerinde elektrik ocağı, sobası vb ısıtıcıları kullanmayınız</w:t>
            </w:r>
          </w:p>
          <w:p w:rsidR="00BE0784" w:rsidRPr="00327061" w:rsidRDefault="00BE0784" w:rsidP="00BE0784">
            <w:pPr>
              <w:pStyle w:val="NoSpacing"/>
              <w:numPr>
                <w:ilvl w:val="0"/>
                <w:numId w:val="15"/>
              </w:numPr>
              <w:rPr>
                <w:rFonts w:cs="Times New Roman"/>
              </w:rPr>
            </w:pPr>
            <w:r w:rsidRPr="00327061">
              <w:rPr>
                <w:rFonts w:cs="Times New Roman"/>
              </w:rPr>
              <w:t>Geceleri kullanılmayan elektrik sisteminin şalterini kapatınız</w:t>
            </w:r>
          </w:p>
          <w:p w:rsidR="00BE0784" w:rsidRPr="00327061" w:rsidRDefault="00BE0784" w:rsidP="00BE0784">
            <w:pPr>
              <w:pStyle w:val="NoSpacing"/>
              <w:numPr>
                <w:ilvl w:val="0"/>
                <w:numId w:val="15"/>
              </w:numPr>
              <w:rPr>
                <w:rFonts w:cs="Times New Roman"/>
              </w:rPr>
            </w:pPr>
            <w:r w:rsidRPr="00327061">
              <w:rPr>
                <w:rFonts w:cs="Times New Roman"/>
              </w:rPr>
              <w:t>Aydınlatma cihazlarını gerekli olduğunda kullanınız</w:t>
            </w:r>
          </w:p>
          <w:p w:rsidR="00BE0784" w:rsidRPr="00327061" w:rsidRDefault="00BE0784" w:rsidP="00BE0784">
            <w:pPr>
              <w:pStyle w:val="NoSpacing"/>
              <w:numPr>
                <w:ilvl w:val="0"/>
                <w:numId w:val="15"/>
              </w:numPr>
              <w:rPr>
                <w:rFonts w:cs="Times New Roman"/>
              </w:rPr>
            </w:pPr>
            <w:r w:rsidRPr="00327061">
              <w:rPr>
                <w:rFonts w:cs="Times New Roman"/>
              </w:rPr>
              <w:t>Yasaklanan yerlerde sigara içmeyiniz</w:t>
            </w:r>
          </w:p>
          <w:p w:rsidR="00BE0784" w:rsidRPr="00327061" w:rsidRDefault="00BE0784" w:rsidP="00BE0784">
            <w:pPr>
              <w:pStyle w:val="NoSpacing"/>
              <w:numPr>
                <w:ilvl w:val="0"/>
                <w:numId w:val="15"/>
              </w:numPr>
              <w:rPr>
                <w:rFonts w:cs="Times New Roman"/>
              </w:rPr>
            </w:pPr>
            <w:r w:rsidRPr="00327061">
              <w:rPr>
                <w:rFonts w:cs="Times New Roman"/>
              </w:rPr>
              <w:t>İşyerinden ayrılırken kapı ve pencerelerinizi kapatınız</w:t>
            </w:r>
          </w:p>
          <w:p w:rsidR="00BE0784" w:rsidRPr="00327061" w:rsidRDefault="00BE0784" w:rsidP="00BE0784">
            <w:pPr>
              <w:pStyle w:val="NoSpacing"/>
              <w:numPr>
                <w:ilvl w:val="0"/>
                <w:numId w:val="15"/>
              </w:numPr>
              <w:rPr>
                <w:rFonts w:cs="Times New Roman"/>
              </w:rPr>
            </w:pPr>
            <w:r w:rsidRPr="00327061">
              <w:rPr>
                <w:rFonts w:cs="Times New Roman"/>
              </w:rPr>
              <w:t>Mesai bitiminde odalarınızı yeniden kontrol ediniz</w:t>
            </w:r>
          </w:p>
          <w:p w:rsidR="00BE0784" w:rsidRPr="00327061" w:rsidRDefault="00BE0784" w:rsidP="00BE0784">
            <w:pPr>
              <w:pStyle w:val="NoSpacing"/>
              <w:numPr>
                <w:ilvl w:val="0"/>
                <w:numId w:val="15"/>
              </w:numPr>
              <w:rPr>
                <w:rFonts w:cs="Times New Roman"/>
              </w:rPr>
            </w:pPr>
            <w:r w:rsidRPr="00327061">
              <w:rPr>
                <w:rFonts w:cs="Times New Roman"/>
              </w:rPr>
              <w:t>İşyerinizi temiz ve tertipli tutunuz</w:t>
            </w:r>
          </w:p>
          <w:p w:rsidR="00BE0784" w:rsidRPr="00327061" w:rsidRDefault="00BE0784" w:rsidP="00BE0784">
            <w:pPr>
              <w:pStyle w:val="NoSpacing"/>
              <w:numPr>
                <w:ilvl w:val="0"/>
                <w:numId w:val="15"/>
              </w:numPr>
              <w:rPr>
                <w:rFonts w:cs="Times New Roman"/>
              </w:rPr>
            </w:pPr>
            <w:r w:rsidRPr="00327061">
              <w:rPr>
                <w:rFonts w:cs="Times New Roman"/>
              </w:rPr>
              <w:t>Arşiv ve depolarda yanıcı madde kullanmayınız ve sigara içmeyiniz</w:t>
            </w:r>
          </w:p>
          <w:p w:rsidR="00BE0784" w:rsidRPr="00327061" w:rsidRDefault="00BE0784" w:rsidP="00BE0784">
            <w:pPr>
              <w:pStyle w:val="NoSpacing"/>
              <w:numPr>
                <w:ilvl w:val="0"/>
                <w:numId w:val="15"/>
              </w:numPr>
              <w:rPr>
                <w:rFonts w:cs="Times New Roman"/>
              </w:rPr>
            </w:pPr>
            <w:r w:rsidRPr="00327061">
              <w:rPr>
                <w:rFonts w:cs="Times New Roman"/>
              </w:rPr>
              <w:t>Bina yangın çıkış kapılarını her an açılmaya elverişli ve koridorları açık bulundurunuz</w:t>
            </w:r>
          </w:p>
          <w:p w:rsidR="00BE0784" w:rsidRPr="00327061" w:rsidRDefault="00BE0784" w:rsidP="00BE0784">
            <w:pPr>
              <w:pStyle w:val="NoSpacing"/>
              <w:numPr>
                <w:ilvl w:val="0"/>
                <w:numId w:val="15"/>
              </w:numPr>
              <w:rPr>
                <w:rFonts w:cs="Times New Roman"/>
              </w:rPr>
            </w:pPr>
            <w:r w:rsidRPr="00327061">
              <w:rPr>
                <w:rFonts w:cs="Times New Roman"/>
              </w:rPr>
              <w:t xml:space="preserve">Yangın söndürme cihazları ve malzemelerini her an kullanılabilir halde bulundurunuz </w:t>
            </w:r>
          </w:p>
        </w:tc>
      </w:tr>
      <w:tr w:rsidR="00FA46A7" w:rsidTr="006675D7">
        <w:trPr>
          <w:trHeight w:val="331"/>
        </w:trPr>
        <w:tc>
          <w:tcPr>
            <w:tcW w:w="4191" w:type="dxa"/>
          </w:tcPr>
          <w:p w:rsidR="00FA46A7" w:rsidRPr="00327061" w:rsidRDefault="00BE0784" w:rsidP="00BE0784">
            <w:pPr>
              <w:pStyle w:val="NoSpacing"/>
              <w:jc w:val="center"/>
              <w:rPr>
                <w:rFonts w:cs="Times New Roman"/>
                <w:b/>
              </w:rPr>
            </w:pPr>
            <w:r w:rsidRPr="00327061">
              <w:rPr>
                <w:rFonts w:cs="Times New Roman"/>
                <w:b/>
              </w:rPr>
              <w:t>YANGIN SÖNDÜRME VASITALARI</w:t>
            </w:r>
          </w:p>
        </w:tc>
        <w:tc>
          <w:tcPr>
            <w:tcW w:w="5606" w:type="dxa"/>
          </w:tcPr>
          <w:p w:rsidR="00FA46A7" w:rsidRPr="00327061" w:rsidRDefault="00327061" w:rsidP="00327061">
            <w:pPr>
              <w:pStyle w:val="NoSpacing"/>
              <w:jc w:val="center"/>
              <w:rPr>
                <w:rFonts w:cs="Times New Roman"/>
                <w:b/>
              </w:rPr>
            </w:pPr>
            <w:r w:rsidRPr="00327061">
              <w:rPr>
                <w:rFonts w:cs="Times New Roman"/>
                <w:b/>
              </w:rPr>
              <w:t>YANGIN SÖNDÜRME CİHAZLARININ KULLANIMI</w:t>
            </w:r>
          </w:p>
        </w:tc>
      </w:tr>
      <w:tr w:rsidR="00FA46A7" w:rsidTr="006675D7">
        <w:trPr>
          <w:trHeight w:val="2210"/>
        </w:trPr>
        <w:tc>
          <w:tcPr>
            <w:tcW w:w="4191" w:type="dxa"/>
          </w:tcPr>
          <w:p w:rsidR="00FA46A7" w:rsidRPr="00327061" w:rsidRDefault="00BE0784" w:rsidP="00BE0784">
            <w:pPr>
              <w:pStyle w:val="NoSpacing"/>
              <w:numPr>
                <w:ilvl w:val="0"/>
                <w:numId w:val="16"/>
              </w:numPr>
              <w:rPr>
                <w:rFonts w:cs="Times New Roman"/>
                <w:b/>
              </w:rPr>
            </w:pPr>
            <w:r w:rsidRPr="00327061">
              <w:rPr>
                <w:rFonts w:cs="Times New Roman"/>
              </w:rPr>
              <w:t>Yangın Söndürme Cihazları (Tüpleri)</w:t>
            </w:r>
          </w:p>
          <w:p w:rsidR="00BE0784" w:rsidRPr="00327061" w:rsidRDefault="00BE0784" w:rsidP="00BE0784">
            <w:pPr>
              <w:pStyle w:val="NoSpacing"/>
              <w:numPr>
                <w:ilvl w:val="0"/>
                <w:numId w:val="16"/>
              </w:numPr>
              <w:rPr>
                <w:rFonts w:cs="Times New Roman"/>
                <w:b/>
              </w:rPr>
            </w:pPr>
            <w:r w:rsidRPr="00327061">
              <w:rPr>
                <w:rFonts w:cs="Times New Roman"/>
              </w:rPr>
              <w:t xml:space="preserve">Yangın Dolapları ve </w:t>
            </w:r>
            <w:proofErr w:type="spellStart"/>
            <w:r w:rsidRPr="00327061">
              <w:rPr>
                <w:rFonts w:cs="Times New Roman"/>
              </w:rPr>
              <w:t>Hidrantları</w:t>
            </w:r>
            <w:proofErr w:type="spellEnd"/>
          </w:p>
          <w:p w:rsidR="00BE0784" w:rsidRPr="00327061" w:rsidRDefault="00327061" w:rsidP="00BE0784">
            <w:pPr>
              <w:pStyle w:val="NoSpacing"/>
              <w:numPr>
                <w:ilvl w:val="0"/>
                <w:numId w:val="16"/>
              </w:numPr>
              <w:rPr>
                <w:rFonts w:cs="Times New Roman"/>
                <w:b/>
              </w:rPr>
            </w:pPr>
            <w:r w:rsidRPr="00327061">
              <w:rPr>
                <w:rFonts w:cs="Times New Roman"/>
              </w:rPr>
              <w:t>Su Kovaları ve Vanaları</w:t>
            </w:r>
          </w:p>
          <w:p w:rsidR="00327061" w:rsidRPr="00327061" w:rsidRDefault="00327061" w:rsidP="00BE0784">
            <w:pPr>
              <w:pStyle w:val="NoSpacing"/>
              <w:numPr>
                <w:ilvl w:val="0"/>
                <w:numId w:val="16"/>
              </w:numPr>
              <w:rPr>
                <w:rFonts w:cs="Times New Roman"/>
                <w:b/>
              </w:rPr>
            </w:pPr>
            <w:r w:rsidRPr="00327061">
              <w:rPr>
                <w:rFonts w:cs="Times New Roman"/>
              </w:rPr>
              <w:t>Kum Kovaları</w:t>
            </w:r>
          </w:p>
        </w:tc>
        <w:tc>
          <w:tcPr>
            <w:tcW w:w="5606" w:type="dxa"/>
          </w:tcPr>
          <w:p w:rsidR="00FA46A7" w:rsidRPr="00327061" w:rsidRDefault="00327061" w:rsidP="00327061">
            <w:pPr>
              <w:pStyle w:val="NoSpacing"/>
              <w:numPr>
                <w:ilvl w:val="0"/>
                <w:numId w:val="16"/>
              </w:numPr>
              <w:rPr>
                <w:rFonts w:cs="Times New Roman"/>
              </w:rPr>
            </w:pPr>
            <w:r w:rsidRPr="00327061">
              <w:rPr>
                <w:rFonts w:cs="Times New Roman"/>
              </w:rPr>
              <w:t>Cihazı yangın yerine getiriniz ve cihazı alt-üst ediniz</w:t>
            </w:r>
          </w:p>
          <w:p w:rsidR="00327061" w:rsidRPr="00327061" w:rsidRDefault="00327061" w:rsidP="00327061">
            <w:pPr>
              <w:pStyle w:val="NoSpacing"/>
              <w:numPr>
                <w:ilvl w:val="0"/>
                <w:numId w:val="16"/>
              </w:numPr>
              <w:rPr>
                <w:rFonts w:cs="Times New Roman"/>
              </w:rPr>
            </w:pPr>
            <w:r w:rsidRPr="00327061">
              <w:rPr>
                <w:rFonts w:cs="Times New Roman"/>
              </w:rPr>
              <w:t>Mührünü kırarak pimi çekiniz</w:t>
            </w:r>
          </w:p>
          <w:p w:rsidR="00327061" w:rsidRPr="00327061" w:rsidRDefault="00327061" w:rsidP="00327061">
            <w:pPr>
              <w:pStyle w:val="NoSpacing"/>
              <w:numPr>
                <w:ilvl w:val="0"/>
                <w:numId w:val="16"/>
              </w:numPr>
              <w:rPr>
                <w:rFonts w:cs="Times New Roman"/>
              </w:rPr>
            </w:pPr>
            <w:proofErr w:type="gramStart"/>
            <w:r w:rsidRPr="00327061">
              <w:rPr>
                <w:rFonts w:cs="Times New Roman"/>
              </w:rPr>
              <w:t>Rüzgarı</w:t>
            </w:r>
            <w:proofErr w:type="gramEnd"/>
            <w:r w:rsidRPr="00327061">
              <w:rPr>
                <w:rFonts w:cs="Times New Roman"/>
              </w:rPr>
              <w:t xml:space="preserve"> arkanıza alarak ateşe mümkün olduğunca yaklaşınız</w:t>
            </w:r>
          </w:p>
          <w:p w:rsidR="00327061" w:rsidRPr="00327061" w:rsidRDefault="00327061" w:rsidP="00327061">
            <w:pPr>
              <w:pStyle w:val="NoSpacing"/>
              <w:numPr>
                <w:ilvl w:val="0"/>
                <w:numId w:val="16"/>
              </w:numPr>
              <w:rPr>
                <w:rFonts w:cs="Times New Roman"/>
              </w:rPr>
            </w:pPr>
            <w:r w:rsidRPr="00327061">
              <w:rPr>
                <w:rFonts w:cs="Times New Roman"/>
              </w:rPr>
              <w:t>Hortumu ateşin dibine tutunuz ve tetiğe basınız</w:t>
            </w:r>
          </w:p>
          <w:p w:rsidR="00327061" w:rsidRPr="00327061" w:rsidRDefault="00327061" w:rsidP="00327061">
            <w:pPr>
              <w:pStyle w:val="NoSpacing"/>
              <w:numPr>
                <w:ilvl w:val="0"/>
                <w:numId w:val="16"/>
              </w:numPr>
              <w:rPr>
                <w:rFonts w:cs="Times New Roman"/>
              </w:rPr>
            </w:pPr>
            <w:r w:rsidRPr="00327061">
              <w:rPr>
                <w:rFonts w:cs="Times New Roman"/>
              </w:rPr>
              <w:t>Yangını söndürerek ilerleyiniz</w:t>
            </w:r>
          </w:p>
          <w:p w:rsidR="00327061" w:rsidRPr="00327061" w:rsidRDefault="00327061" w:rsidP="00327061">
            <w:pPr>
              <w:pStyle w:val="NoSpacing"/>
              <w:numPr>
                <w:ilvl w:val="0"/>
                <w:numId w:val="16"/>
              </w:numPr>
              <w:rPr>
                <w:rFonts w:cs="Times New Roman"/>
              </w:rPr>
            </w:pPr>
            <w:r w:rsidRPr="00327061">
              <w:rPr>
                <w:rFonts w:cs="Times New Roman"/>
              </w:rPr>
              <w:t xml:space="preserve">Tozlu cihazları toz bitene kadar yangına boşaltınız ve </w:t>
            </w:r>
            <w:r w:rsidRPr="006675D7">
              <w:t>daha</w:t>
            </w:r>
            <w:r w:rsidRPr="00327061">
              <w:rPr>
                <w:rFonts w:cs="Times New Roman"/>
              </w:rPr>
              <w:t xml:space="preserve"> sonra su ile soğutunuz</w:t>
            </w:r>
          </w:p>
        </w:tc>
      </w:tr>
      <w:tr w:rsidR="00FA46A7" w:rsidTr="006675D7">
        <w:trPr>
          <w:trHeight w:val="541"/>
        </w:trPr>
        <w:tc>
          <w:tcPr>
            <w:tcW w:w="4191" w:type="dxa"/>
          </w:tcPr>
          <w:p w:rsidR="00FA46A7" w:rsidRPr="006675D7" w:rsidRDefault="00327061" w:rsidP="006675D7">
            <w:pPr>
              <w:jc w:val="center"/>
              <w:rPr>
                <w:b/>
              </w:rPr>
            </w:pPr>
            <w:r w:rsidRPr="006675D7">
              <w:rPr>
                <w:b/>
              </w:rPr>
              <w:t>YANGIN BİLDİRME CİHAZLARI</w:t>
            </w:r>
          </w:p>
        </w:tc>
        <w:tc>
          <w:tcPr>
            <w:tcW w:w="5606" w:type="dxa"/>
          </w:tcPr>
          <w:p w:rsidR="006675D7" w:rsidRPr="006675D7" w:rsidRDefault="00327061" w:rsidP="006675D7">
            <w:pPr>
              <w:jc w:val="center"/>
              <w:rPr>
                <w:b/>
              </w:rPr>
            </w:pPr>
            <w:r w:rsidRPr="006675D7">
              <w:rPr>
                <w:b/>
              </w:rPr>
              <w:t>LÜZUMLU TELEFONLAR</w:t>
            </w:r>
          </w:p>
        </w:tc>
      </w:tr>
      <w:tr w:rsidR="00FA46A7" w:rsidTr="006675D7">
        <w:trPr>
          <w:trHeight w:val="1573"/>
        </w:trPr>
        <w:tc>
          <w:tcPr>
            <w:tcW w:w="4191" w:type="dxa"/>
          </w:tcPr>
          <w:p w:rsidR="00FA46A7" w:rsidRPr="001F740C" w:rsidRDefault="00327061" w:rsidP="00327061">
            <w:pPr>
              <w:pStyle w:val="NoSpacing"/>
              <w:numPr>
                <w:ilvl w:val="0"/>
                <w:numId w:val="17"/>
              </w:numPr>
              <w:rPr>
                <w:rFonts w:cs="Times New Roman"/>
                <w:sz w:val="20"/>
                <w:szCs w:val="20"/>
              </w:rPr>
            </w:pPr>
            <w:r w:rsidRPr="001F740C">
              <w:rPr>
                <w:rFonts w:cs="Times New Roman"/>
                <w:sz w:val="20"/>
                <w:szCs w:val="20"/>
              </w:rPr>
              <w:t xml:space="preserve">Bağırarak </w:t>
            </w:r>
            <w:proofErr w:type="gramStart"/>
            <w:r w:rsidRPr="001F740C">
              <w:rPr>
                <w:rFonts w:cs="Times New Roman"/>
                <w:sz w:val="20"/>
                <w:szCs w:val="20"/>
              </w:rPr>
              <w:t>(</w:t>
            </w:r>
            <w:proofErr w:type="gramEnd"/>
            <w:r w:rsidRPr="001F740C">
              <w:rPr>
                <w:rFonts w:cs="Times New Roman"/>
                <w:sz w:val="20"/>
                <w:szCs w:val="20"/>
              </w:rPr>
              <w:t xml:space="preserve">… </w:t>
            </w:r>
            <w:proofErr w:type="gramStart"/>
            <w:r w:rsidRPr="001F740C">
              <w:rPr>
                <w:rFonts w:cs="Times New Roman"/>
                <w:sz w:val="20"/>
                <w:szCs w:val="20"/>
              </w:rPr>
              <w:t>yerde</w:t>
            </w:r>
            <w:proofErr w:type="gramEnd"/>
            <w:r w:rsidRPr="001F740C">
              <w:rPr>
                <w:rFonts w:cs="Times New Roman"/>
                <w:sz w:val="20"/>
                <w:szCs w:val="20"/>
              </w:rPr>
              <w:t xml:space="preserve"> yangın var)</w:t>
            </w:r>
          </w:p>
          <w:p w:rsidR="00327061" w:rsidRPr="001F740C" w:rsidRDefault="00327061" w:rsidP="00327061">
            <w:pPr>
              <w:pStyle w:val="NoSpacing"/>
              <w:numPr>
                <w:ilvl w:val="0"/>
                <w:numId w:val="17"/>
              </w:numPr>
              <w:rPr>
                <w:rFonts w:cs="Times New Roman"/>
                <w:sz w:val="20"/>
                <w:szCs w:val="20"/>
              </w:rPr>
            </w:pPr>
            <w:r w:rsidRPr="001F740C">
              <w:rPr>
                <w:rFonts w:cs="Times New Roman"/>
                <w:sz w:val="20"/>
                <w:szCs w:val="20"/>
              </w:rPr>
              <w:t>Yangın ihbar düğmesi ve zilini kullanarak</w:t>
            </w:r>
          </w:p>
          <w:p w:rsidR="00327061" w:rsidRPr="001F740C" w:rsidRDefault="00327061" w:rsidP="00327061">
            <w:pPr>
              <w:pStyle w:val="NoSpacing"/>
              <w:numPr>
                <w:ilvl w:val="0"/>
                <w:numId w:val="17"/>
              </w:numPr>
              <w:rPr>
                <w:rFonts w:cs="Times New Roman"/>
                <w:sz w:val="20"/>
                <w:szCs w:val="20"/>
              </w:rPr>
            </w:pPr>
            <w:r w:rsidRPr="001F740C">
              <w:rPr>
                <w:rFonts w:cs="Times New Roman"/>
                <w:sz w:val="20"/>
                <w:szCs w:val="20"/>
              </w:rPr>
              <w:t>Telefon ile</w:t>
            </w:r>
          </w:p>
        </w:tc>
        <w:tc>
          <w:tcPr>
            <w:tcW w:w="5606" w:type="dxa"/>
          </w:tcPr>
          <w:p w:rsidR="00FA46A7" w:rsidRPr="001F740C" w:rsidRDefault="00327061" w:rsidP="00FA46A7">
            <w:pPr>
              <w:pStyle w:val="NoSpacing"/>
              <w:rPr>
                <w:rFonts w:cs="Times New Roman"/>
                <w:sz w:val="20"/>
                <w:szCs w:val="20"/>
              </w:rPr>
            </w:pPr>
            <w:r w:rsidRPr="001F740C">
              <w:rPr>
                <w:rFonts w:cs="Times New Roman"/>
                <w:sz w:val="20"/>
                <w:szCs w:val="20"/>
              </w:rPr>
              <w:t>İtfaiye                                            110</w:t>
            </w:r>
          </w:p>
          <w:p w:rsidR="00327061" w:rsidRPr="001F740C" w:rsidRDefault="00327061" w:rsidP="00FA46A7">
            <w:pPr>
              <w:pStyle w:val="NoSpacing"/>
              <w:rPr>
                <w:rFonts w:cs="Times New Roman"/>
                <w:sz w:val="20"/>
                <w:szCs w:val="20"/>
              </w:rPr>
            </w:pPr>
            <w:r w:rsidRPr="001F740C">
              <w:rPr>
                <w:rFonts w:cs="Times New Roman"/>
                <w:sz w:val="20"/>
                <w:szCs w:val="20"/>
              </w:rPr>
              <w:t>Polis                                               155</w:t>
            </w:r>
          </w:p>
          <w:p w:rsidR="00327061" w:rsidRPr="001F740C" w:rsidRDefault="00962DBC" w:rsidP="00FA46A7">
            <w:pPr>
              <w:pStyle w:val="NoSpacing"/>
              <w:rPr>
                <w:rFonts w:cs="Times New Roman"/>
                <w:sz w:val="20"/>
                <w:szCs w:val="20"/>
              </w:rPr>
            </w:pPr>
            <w:r>
              <w:rPr>
                <w:rFonts w:cs="Times New Roman"/>
                <w:sz w:val="20"/>
                <w:szCs w:val="20"/>
              </w:rPr>
              <w:t>Acil Çağrı Merkezi</w:t>
            </w:r>
            <w:r w:rsidR="00327061" w:rsidRPr="001F740C">
              <w:rPr>
                <w:rFonts w:cs="Times New Roman"/>
                <w:sz w:val="20"/>
                <w:szCs w:val="20"/>
              </w:rPr>
              <w:t xml:space="preserve">                       112</w:t>
            </w:r>
          </w:p>
          <w:p w:rsidR="00327061" w:rsidRPr="001F740C" w:rsidRDefault="00327061" w:rsidP="00FA46A7">
            <w:pPr>
              <w:pStyle w:val="NoSpacing"/>
              <w:rPr>
                <w:rFonts w:cs="Times New Roman"/>
                <w:sz w:val="20"/>
                <w:szCs w:val="20"/>
              </w:rPr>
            </w:pPr>
            <w:r w:rsidRPr="001F740C">
              <w:rPr>
                <w:rFonts w:cs="Times New Roman"/>
                <w:sz w:val="20"/>
                <w:szCs w:val="20"/>
              </w:rPr>
              <w:t>Elektrik İdaresi                             186</w:t>
            </w:r>
          </w:p>
          <w:p w:rsidR="00327061" w:rsidRPr="001F740C" w:rsidRDefault="00327061" w:rsidP="00FA46A7">
            <w:pPr>
              <w:pStyle w:val="NoSpacing"/>
              <w:rPr>
                <w:rFonts w:cs="Times New Roman"/>
                <w:sz w:val="20"/>
                <w:szCs w:val="20"/>
              </w:rPr>
            </w:pPr>
            <w:r w:rsidRPr="001F740C">
              <w:rPr>
                <w:rFonts w:cs="Times New Roman"/>
                <w:sz w:val="20"/>
                <w:szCs w:val="20"/>
              </w:rPr>
              <w:t xml:space="preserve">Sular İdaresi  </w:t>
            </w:r>
            <w:r w:rsidR="0035467F">
              <w:rPr>
                <w:rFonts w:cs="Times New Roman"/>
                <w:sz w:val="20"/>
                <w:szCs w:val="20"/>
              </w:rPr>
              <w:t xml:space="preserve">                               </w:t>
            </w:r>
            <w:r w:rsidRPr="001F740C">
              <w:rPr>
                <w:rFonts w:cs="Times New Roman"/>
                <w:sz w:val="20"/>
                <w:szCs w:val="20"/>
              </w:rPr>
              <w:t>185</w:t>
            </w:r>
          </w:p>
          <w:p w:rsidR="00327061" w:rsidRPr="001F740C" w:rsidRDefault="00327061" w:rsidP="00FA46A7">
            <w:pPr>
              <w:pStyle w:val="NoSpacing"/>
              <w:rPr>
                <w:rFonts w:cs="Times New Roman"/>
                <w:sz w:val="20"/>
                <w:szCs w:val="20"/>
              </w:rPr>
            </w:pPr>
            <w:r w:rsidRPr="001F740C">
              <w:rPr>
                <w:rFonts w:cs="Times New Roman"/>
                <w:sz w:val="20"/>
                <w:szCs w:val="20"/>
              </w:rPr>
              <w:t>Doğalgaz İd</w:t>
            </w:r>
            <w:r w:rsidR="0035467F">
              <w:rPr>
                <w:rFonts w:cs="Times New Roman"/>
                <w:sz w:val="20"/>
                <w:szCs w:val="20"/>
              </w:rPr>
              <w:t xml:space="preserve">aresi                          </w:t>
            </w:r>
            <w:r w:rsidRPr="001F740C">
              <w:rPr>
                <w:rFonts w:cs="Times New Roman"/>
                <w:sz w:val="20"/>
                <w:szCs w:val="20"/>
              </w:rPr>
              <w:t>187</w:t>
            </w:r>
          </w:p>
        </w:tc>
      </w:tr>
    </w:tbl>
    <w:p w:rsidR="00FA46A7" w:rsidRDefault="00FA46A7" w:rsidP="006675D7">
      <w:pPr>
        <w:pStyle w:val="NoSpacing"/>
        <w:jc w:val="both"/>
        <w:rPr>
          <w:rFonts w:cs="Times New Roman"/>
          <w:sz w:val="24"/>
          <w:szCs w:val="24"/>
        </w:rPr>
      </w:pPr>
    </w:p>
    <w:p w:rsidR="00BE10E7" w:rsidRPr="00FA46A7" w:rsidRDefault="00BE10E7" w:rsidP="006675D7">
      <w:pPr>
        <w:pStyle w:val="NoSpacing"/>
        <w:jc w:val="both"/>
        <w:rPr>
          <w:rFonts w:cs="Times New Roman"/>
          <w:sz w:val="24"/>
          <w:szCs w:val="24"/>
        </w:rPr>
      </w:pPr>
    </w:p>
    <w:tbl>
      <w:tblPr>
        <w:tblStyle w:val="TableGrid"/>
        <w:tblpPr w:leftFromText="141" w:rightFromText="141" w:tblpY="555"/>
        <w:tblW w:w="9824" w:type="dxa"/>
        <w:tblLook w:val="04A0" w:firstRow="1" w:lastRow="0" w:firstColumn="1" w:lastColumn="0" w:noHBand="0" w:noVBand="1"/>
      </w:tblPr>
      <w:tblGrid>
        <w:gridCol w:w="5014"/>
        <w:gridCol w:w="4810"/>
      </w:tblGrid>
      <w:tr w:rsidR="00CD4F67" w:rsidTr="00BA3B07">
        <w:trPr>
          <w:trHeight w:val="267"/>
        </w:trPr>
        <w:tc>
          <w:tcPr>
            <w:tcW w:w="9824" w:type="dxa"/>
            <w:gridSpan w:val="2"/>
          </w:tcPr>
          <w:p w:rsidR="00BE10E7" w:rsidRPr="00BE10E7" w:rsidRDefault="00BE10E7" w:rsidP="00BE10E7">
            <w:pPr>
              <w:jc w:val="center"/>
              <w:rPr>
                <w:b/>
              </w:rPr>
            </w:pPr>
          </w:p>
          <w:p w:rsidR="00CD4F67" w:rsidRPr="00BE10E7" w:rsidRDefault="00CD4F67" w:rsidP="00BE10E7">
            <w:pPr>
              <w:jc w:val="center"/>
              <w:rPr>
                <w:b/>
              </w:rPr>
            </w:pPr>
            <w:r w:rsidRPr="00BE10E7">
              <w:rPr>
                <w:b/>
              </w:rPr>
              <w:t>YANGIN ANINDA HAREKET TARZI</w:t>
            </w:r>
          </w:p>
        </w:tc>
      </w:tr>
      <w:tr w:rsidR="00CD4F67" w:rsidTr="00BA3B07">
        <w:trPr>
          <w:trHeight w:val="1579"/>
        </w:trPr>
        <w:tc>
          <w:tcPr>
            <w:tcW w:w="9824" w:type="dxa"/>
            <w:gridSpan w:val="2"/>
          </w:tcPr>
          <w:p w:rsidR="00CD4F67" w:rsidRDefault="00CD4F67" w:rsidP="00BA3B07">
            <w:pPr>
              <w:pStyle w:val="NoSpacing"/>
              <w:numPr>
                <w:ilvl w:val="0"/>
                <w:numId w:val="14"/>
              </w:numPr>
              <w:rPr>
                <w:rFonts w:cs="Times New Roman"/>
              </w:rPr>
            </w:pPr>
            <w:r>
              <w:rPr>
                <w:rFonts w:cs="Times New Roman"/>
              </w:rPr>
              <w:t>Telaşlanmayınız soğukkanlılığınızı muhafaza ediniz</w:t>
            </w:r>
          </w:p>
          <w:p w:rsidR="00CD4F67" w:rsidRDefault="00CD4F67" w:rsidP="00BA3B07">
            <w:pPr>
              <w:pStyle w:val="NoSpacing"/>
              <w:numPr>
                <w:ilvl w:val="0"/>
                <w:numId w:val="14"/>
              </w:numPr>
              <w:rPr>
                <w:rFonts w:cs="Times New Roman"/>
              </w:rPr>
            </w:pPr>
            <w:r w:rsidRPr="00CD4F67">
              <w:rPr>
                <w:rFonts w:cs="Times New Roman"/>
                <w:b/>
              </w:rPr>
              <w:t xml:space="preserve">Yangın başlangıç yangını </w:t>
            </w:r>
            <w:proofErr w:type="gramStart"/>
            <w:r w:rsidRPr="00CD4F67">
              <w:rPr>
                <w:rFonts w:cs="Times New Roman"/>
                <w:b/>
              </w:rPr>
              <w:t>ise</w:t>
            </w:r>
            <w:r>
              <w:rPr>
                <w:rFonts w:cs="Times New Roman"/>
              </w:rPr>
              <w:t xml:space="preserve"> ; çevrenize</w:t>
            </w:r>
            <w:proofErr w:type="gramEnd"/>
            <w:r>
              <w:rPr>
                <w:rFonts w:cs="Times New Roman"/>
              </w:rPr>
              <w:t xml:space="preserve"> ve sorumlu kişilere duyurunuz</w:t>
            </w:r>
          </w:p>
          <w:p w:rsidR="00CD4F67" w:rsidRDefault="00CD4F67" w:rsidP="00BA3B07">
            <w:pPr>
              <w:pStyle w:val="NoSpacing"/>
              <w:numPr>
                <w:ilvl w:val="0"/>
                <w:numId w:val="14"/>
              </w:numPr>
              <w:rPr>
                <w:rFonts w:cs="Times New Roman"/>
              </w:rPr>
            </w:pPr>
            <w:r>
              <w:rPr>
                <w:rFonts w:cs="Times New Roman"/>
              </w:rPr>
              <w:t>Yangın söndürme cihazını kullanarak söndürünüz</w:t>
            </w:r>
          </w:p>
          <w:p w:rsidR="00CD4F67" w:rsidRPr="00327061" w:rsidRDefault="00CD4F67" w:rsidP="00BA3B07">
            <w:pPr>
              <w:pStyle w:val="NoSpacing"/>
              <w:numPr>
                <w:ilvl w:val="0"/>
                <w:numId w:val="14"/>
              </w:numPr>
              <w:rPr>
                <w:rFonts w:cs="Times New Roman"/>
              </w:rPr>
            </w:pPr>
            <w:r w:rsidRPr="00CD4F67">
              <w:rPr>
                <w:rFonts w:cs="Times New Roman"/>
                <w:b/>
              </w:rPr>
              <w:t>Yangın Büyüyor ve genişliyor ise</w:t>
            </w:r>
            <w:r>
              <w:rPr>
                <w:rFonts w:cs="Times New Roman"/>
              </w:rPr>
              <w:t>; Yangının cinsini yangın yerinin adresini itfaiyeye haber veriniz</w:t>
            </w:r>
          </w:p>
        </w:tc>
      </w:tr>
      <w:tr w:rsidR="00CD4F67" w:rsidTr="00BA3B07">
        <w:trPr>
          <w:trHeight w:val="253"/>
        </w:trPr>
        <w:tc>
          <w:tcPr>
            <w:tcW w:w="5014" w:type="dxa"/>
          </w:tcPr>
          <w:p w:rsidR="00CD4F67" w:rsidRPr="00CD4F67" w:rsidRDefault="00CD4F67" w:rsidP="00BA3B07">
            <w:pPr>
              <w:pStyle w:val="NoSpacing"/>
              <w:jc w:val="center"/>
              <w:rPr>
                <w:rFonts w:cs="Times New Roman"/>
                <w:b/>
              </w:rPr>
            </w:pPr>
            <w:r>
              <w:rPr>
                <w:rFonts w:cs="Times New Roman"/>
                <w:b/>
              </w:rPr>
              <w:t>YANGIN MESAİ İÇİNDE OLURSA</w:t>
            </w:r>
          </w:p>
        </w:tc>
        <w:tc>
          <w:tcPr>
            <w:tcW w:w="4810" w:type="dxa"/>
          </w:tcPr>
          <w:p w:rsidR="00CD4F67" w:rsidRPr="00327061" w:rsidRDefault="00700A4A" w:rsidP="00BA3B07">
            <w:pPr>
              <w:pStyle w:val="NoSpacing"/>
              <w:jc w:val="center"/>
              <w:rPr>
                <w:rFonts w:cs="Times New Roman"/>
                <w:b/>
              </w:rPr>
            </w:pPr>
            <w:r>
              <w:rPr>
                <w:rFonts w:cs="Times New Roman"/>
                <w:b/>
              </w:rPr>
              <w:t>YANGIN MESAİ DIŞINDA OLURSA</w:t>
            </w:r>
          </w:p>
        </w:tc>
      </w:tr>
      <w:tr w:rsidR="00CD4F67" w:rsidTr="00BA3B07">
        <w:trPr>
          <w:trHeight w:val="3935"/>
        </w:trPr>
        <w:tc>
          <w:tcPr>
            <w:tcW w:w="5014" w:type="dxa"/>
          </w:tcPr>
          <w:p w:rsidR="00CD4F67" w:rsidRDefault="00CD4F67" w:rsidP="00BA3B07">
            <w:pPr>
              <w:pStyle w:val="NoSpacing"/>
              <w:numPr>
                <w:ilvl w:val="0"/>
                <w:numId w:val="15"/>
              </w:numPr>
              <w:rPr>
                <w:rFonts w:cs="Times New Roman"/>
              </w:rPr>
            </w:pPr>
            <w:r>
              <w:rPr>
                <w:rFonts w:cs="Times New Roman"/>
              </w:rPr>
              <w:t>Yangın itfaiyeye bildirilmemişse bildiriniz</w:t>
            </w:r>
          </w:p>
          <w:p w:rsidR="00CD4F67" w:rsidRDefault="00CD4F67" w:rsidP="00BA3B07">
            <w:pPr>
              <w:pStyle w:val="NoSpacing"/>
              <w:numPr>
                <w:ilvl w:val="0"/>
                <w:numId w:val="15"/>
              </w:numPr>
              <w:rPr>
                <w:rFonts w:cs="Times New Roman"/>
              </w:rPr>
            </w:pPr>
            <w:r>
              <w:rPr>
                <w:rFonts w:cs="Times New Roman"/>
              </w:rPr>
              <w:t>Bina koruma amirine bildiriniz</w:t>
            </w:r>
          </w:p>
          <w:p w:rsidR="00CD4F67" w:rsidRDefault="00CD4F67" w:rsidP="00BA3B07">
            <w:pPr>
              <w:pStyle w:val="NoSpacing"/>
              <w:numPr>
                <w:ilvl w:val="0"/>
                <w:numId w:val="15"/>
              </w:numPr>
              <w:rPr>
                <w:rFonts w:cs="Times New Roman"/>
              </w:rPr>
            </w:pPr>
            <w:r>
              <w:rPr>
                <w:rFonts w:cs="Times New Roman"/>
              </w:rPr>
              <w:t>Yangını çevredekilere duyurunuz</w:t>
            </w:r>
          </w:p>
          <w:p w:rsidR="00CD4F67" w:rsidRDefault="00700A4A" w:rsidP="00BA3B07">
            <w:pPr>
              <w:pStyle w:val="NoSpacing"/>
              <w:ind w:left="397"/>
              <w:rPr>
                <w:rFonts w:cs="Times New Roman"/>
                <w:b/>
              </w:rPr>
            </w:pPr>
            <w:r>
              <w:rPr>
                <w:rFonts w:cs="Times New Roman"/>
                <w:b/>
              </w:rPr>
              <w:t>Binanın Yangın Tehdidi Altında bulunan Yerinde ise;</w:t>
            </w:r>
          </w:p>
          <w:p w:rsidR="00700A4A" w:rsidRPr="00700A4A" w:rsidRDefault="00700A4A" w:rsidP="00BA3B07">
            <w:pPr>
              <w:pStyle w:val="NoSpacing"/>
              <w:numPr>
                <w:ilvl w:val="0"/>
                <w:numId w:val="18"/>
              </w:numPr>
              <w:ind w:left="757"/>
              <w:rPr>
                <w:rFonts w:cs="Times New Roman"/>
                <w:b/>
              </w:rPr>
            </w:pPr>
            <w:r>
              <w:rPr>
                <w:rFonts w:cs="Times New Roman"/>
              </w:rPr>
              <w:t>Varsa perdelerini çekiniz</w:t>
            </w:r>
          </w:p>
          <w:p w:rsidR="00700A4A" w:rsidRPr="00700A4A" w:rsidRDefault="00700A4A" w:rsidP="00BA3B07">
            <w:pPr>
              <w:pStyle w:val="NoSpacing"/>
              <w:numPr>
                <w:ilvl w:val="0"/>
                <w:numId w:val="18"/>
              </w:numPr>
              <w:ind w:left="757"/>
              <w:rPr>
                <w:rFonts w:cs="Times New Roman"/>
                <w:b/>
              </w:rPr>
            </w:pPr>
            <w:r>
              <w:rPr>
                <w:rFonts w:cs="Times New Roman"/>
              </w:rPr>
              <w:t>Kolayca tutuşabilecek malzemeleri uzaklaştırınız</w:t>
            </w:r>
          </w:p>
          <w:p w:rsidR="00700A4A" w:rsidRPr="00700A4A" w:rsidRDefault="00700A4A" w:rsidP="00BA3B07">
            <w:pPr>
              <w:pStyle w:val="NoSpacing"/>
              <w:numPr>
                <w:ilvl w:val="0"/>
                <w:numId w:val="18"/>
              </w:numPr>
              <w:ind w:left="757"/>
              <w:rPr>
                <w:rFonts w:cs="Times New Roman"/>
                <w:b/>
              </w:rPr>
            </w:pPr>
            <w:r>
              <w:rPr>
                <w:rFonts w:cs="Times New Roman"/>
              </w:rPr>
              <w:t>Çatıda koruma tedbirlerinin alınmasını sağlayınız</w:t>
            </w:r>
          </w:p>
          <w:p w:rsidR="00700A4A" w:rsidRPr="00700A4A" w:rsidRDefault="00700A4A" w:rsidP="00BA3B07">
            <w:pPr>
              <w:pStyle w:val="NoSpacing"/>
              <w:numPr>
                <w:ilvl w:val="0"/>
                <w:numId w:val="18"/>
              </w:numPr>
              <w:ind w:left="757"/>
              <w:rPr>
                <w:rFonts w:cs="Times New Roman"/>
                <w:b/>
              </w:rPr>
            </w:pPr>
            <w:r>
              <w:rPr>
                <w:rFonts w:cs="Times New Roman"/>
              </w:rPr>
              <w:t>Çatı ve diğer yerlere düşen kıvılcımları söndürünüz</w:t>
            </w:r>
          </w:p>
          <w:p w:rsidR="00700A4A" w:rsidRPr="00700A4A" w:rsidRDefault="00700A4A" w:rsidP="00BA3B07">
            <w:pPr>
              <w:pStyle w:val="NoSpacing"/>
              <w:numPr>
                <w:ilvl w:val="0"/>
                <w:numId w:val="18"/>
              </w:numPr>
              <w:ind w:left="757"/>
              <w:rPr>
                <w:rFonts w:cs="Times New Roman"/>
                <w:b/>
              </w:rPr>
            </w:pPr>
            <w:r>
              <w:rPr>
                <w:rFonts w:cs="Times New Roman"/>
              </w:rPr>
              <w:t>Bol su ile ıslatınız ve soğutunuz</w:t>
            </w:r>
          </w:p>
          <w:p w:rsidR="00700A4A" w:rsidRDefault="00700A4A" w:rsidP="00BA3B07">
            <w:pPr>
              <w:pStyle w:val="NoSpacing"/>
              <w:ind w:left="397"/>
              <w:rPr>
                <w:rFonts w:cs="Times New Roman"/>
                <w:b/>
              </w:rPr>
            </w:pPr>
            <w:r>
              <w:rPr>
                <w:rFonts w:cs="Times New Roman"/>
                <w:b/>
              </w:rPr>
              <w:t>Yangının Büyümemesini ve Genişlememesini Önlemek İçin;</w:t>
            </w:r>
          </w:p>
          <w:p w:rsidR="00700A4A" w:rsidRDefault="00700A4A" w:rsidP="00BA3B07">
            <w:pPr>
              <w:pStyle w:val="NoSpacing"/>
              <w:numPr>
                <w:ilvl w:val="0"/>
                <w:numId w:val="19"/>
              </w:numPr>
              <w:ind w:left="757"/>
              <w:rPr>
                <w:rFonts w:cs="Times New Roman"/>
                <w:b/>
              </w:rPr>
            </w:pPr>
            <w:r w:rsidRPr="00700A4A">
              <w:rPr>
                <w:rFonts w:cs="Times New Roman"/>
              </w:rPr>
              <w:t>Hava cereyanını kesiniz (Kapı ve Pencereleri kapatınız</w:t>
            </w:r>
            <w:r>
              <w:rPr>
                <w:rFonts w:cs="Times New Roman"/>
                <w:b/>
              </w:rPr>
              <w:t>)</w:t>
            </w:r>
          </w:p>
          <w:p w:rsidR="00700A4A" w:rsidRPr="00700A4A" w:rsidRDefault="00700A4A" w:rsidP="00BA3B07">
            <w:pPr>
              <w:pStyle w:val="NoSpacing"/>
              <w:numPr>
                <w:ilvl w:val="0"/>
                <w:numId w:val="19"/>
              </w:numPr>
              <w:ind w:left="757"/>
              <w:rPr>
                <w:rFonts w:cs="Times New Roman"/>
                <w:b/>
              </w:rPr>
            </w:pPr>
            <w:r>
              <w:rPr>
                <w:rFonts w:cs="Times New Roman"/>
              </w:rPr>
              <w:t xml:space="preserve">İtfaiye gelinceye kadar yangını söndürmek için mevcut </w:t>
            </w:r>
            <w:proofErr w:type="gramStart"/>
            <w:r>
              <w:rPr>
                <w:rFonts w:cs="Times New Roman"/>
              </w:rPr>
              <w:t>imkanları</w:t>
            </w:r>
            <w:proofErr w:type="gramEnd"/>
            <w:r>
              <w:rPr>
                <w:rFonts w:cs="Times New Roman"/>
              </w:rPr>
              <w:t xml:space="preserve"> kullanınız</w:t>
            </w:r>
          </w:p>
          <w:p w:rsidR="00700A4A" w:rsidRPr="00700A4A" w:rsidRDefault="00700A4A" w:rsidP="00BA3B07">
            <w:pPr>
              <w:pStyle w:val="NoSpacing"/>
              <w:numPr>
                <w:ilvl w:val="0"/>
                <w:numId w:val="19"/>
              </w:numPr>
              <w:ind w:left="757"/>
              <w:rPr>
                <w:rFonts w:cs="Times New Roman"/>
                <w:b/>
              </w:rPr>
            </w:pPr>
            <w:r>
              <w:rPr>
                <w:rFonts w:cs="Times New Roman"/>
              </w:rPr>
              <w:t xml:space="preserve">Önce canlıları </w:t>
            </w:r>
            <w:proofErr w:type="gramStart"/>
            <w:r>
              <w:rPr>
                <w:rFonts w:cs="Times New Roman"/>
              </w:rPr>
              <w:t>sonra  kıymetli</w:t>
            </w:r>
            <w:proofErr w:type="gramEnd"/>
            <w:r>
              <w:rPr>
                <w:rFonts w:cs="Times New Roman"/>
              </w:rPr>
              <w:t xml:space="preserve"> evrak ve malzemeleri kurtarınız</w:t>
            </w:r>
          </w:p>
          <w:p w:rsidR="00700A4A" w:rsidRPr="00700A4A" w:rsidRDefault="00700A4A" w:rsidP="00BA3B07">
            <w:pPr>
              <w:pStyle w:val="NoSpacing"/>
              <w:numPr>
                <w:ilvl w:val="0"/>
                <w:numId w:val="19"/>
              </w:numPr>
              <w:ind w:left="757"/>
              <w:rPr>
                <w:rFonts w:cs="Times New Roman"/>
                <w:b/>
              </w:rPr>
            </w:pPr>
            <w:r>
              <w:rPr>
                <w:rFonts w:cs="Times New Roman"/>
              </w:rPr>
              <w:t>Hasta ve yaralıları ilk yardım yapınız, olay yerinden uzaklaştırınız ve hastaneye ulaştırınız.</w:t>
            </w:r>
          </w:p>
          <w:p w:rsidR="00700A4A" w:rsidRPr="00700A4A" w:rsidRDefault="00700A4A" w:rsidP="00BA3B07">
            <w:pPr>
              <w:pStyle w:val="NoSpacing"/>
              <w:numPr>
                <w:ilvl w:val="0"/>
                <w:numId w:val="19"/>
              </w:numPr>
              <w:ind w:left="757"/>
              <w:rPr>
                <w:rFonts w:cs="Times New Roman"/>
              </w:rPr>
            </w:pPr>
            <w:r w:rsidRPr="00700A4A">
              <w:rPr>
                <w:rFonts w:cs="Times New Roman"/>
              </w:rPr>
              <w:t>Elektriği ve doğalgazı kapatınız</w:t>
            </w:r>
          </w:p>
        </w:tc>
        <w:tc>
          <w:tcPr>
            <w:tcW w:w="4810" w:type="dxa"/>
          </w:tcPr>
          <w:p w:rsidR="00CD4F67" w:rsidRDefault="00EF4E66" w:rsidP="00BA3B07">
            <w:pPr>
              <w:pStyle w:val="NoSpacing"/>
              <w:numPr>
                <w:ilvl w:val="0"/>
                <w:numId w:val="19"/>
              </w:numPr>
              <w:ind w:left="360"/>
              <w:rPr>
                <w:rFonts w:cs="Times New Roman"/>
              </w:rPr>
            </w:pPr>
            <w:r>
              <w:rPr>
                <w:rFonts w:cs="Times New Roman"/>
              </w:rPr>
              <w:t>Paniğe kapılmadan yangını çevredekilere, bina koruma amirine ve itfaiyeye bildiriniz</w:t>
            </w:r>
          </w:p>
          <w:p w:rsidR="00EF4E66" w:rsidRDefault="00EF4E66" w:rsidP="00BA3B07">
            <w:pPr>
              <w:pStyle w:val="NoSpacing"/>
              <w:numPr>
                <w:ilvl w:val="0"/>
                <w:numId w:val="19"/>
              </w:numPr>
              <w:ind w:left="360"/>
              <w:rPr>
                <w:rFonts w:cs="Times New Roman"/>
              </w:rPr>
            </w:pPr>
            <w:r>
              <w:rPr>
                <w:rFonts w:cs="Times New Roman"/>
              </w:rPr>
              <w:t xml:space="preserve">Yangın yerinin acele tahliyesi sağlanarak çalışma </w:t>
            </w:r>
            <w:proofErr w:type="gramStart"/>
            <w:r>
              <w:rPr>
                <w:rFonts w:cs="Times New Roman"/>
              </w:rPr>
              <w:t>imkanı</w:t>
            </w:r>
            <w:proofErr w:type="gramEnd"/>
            <w:r>
              <w:rPr>
                <w:rFonts w:cs="Times New Roman"/>
              </w:rPr>
              <w:t xml:space="preserve"> sağlayınız</w:t>
            </w:r>
          </w:p>
          <w:p w:rsidR="00EF4E66" w:rsidRDefault="00EF4E66" w:rsidP="00BA3B07">
            <w:pPr>
              <w:pStyle w:val="NoSpacing"/>
              <w:numPr>
                <w:ilvl w:val="0"/>
                <w:numId w:val="19"/>
              </w:numPr>
              <w:ind w:left="360"/>
              <w:rPr>
                <w:rFonts w:cs="Times New Roman"/>
              </w:rPr>
            </w:pPr>
            <w:r>
              <w:rPr>
                <w:rFonts w:cs="Times New Roman"/>
              </w:rPr>
              <w:t>Büronuzdan ayrılırken kapı ve pencereleri kilitlemeden kapatınız</w:t>
            </w:r>
          </w:p>
          <w:p w:rsidR="00EF4E66" w:rsidRDefault="00EF4E66" w:rsidP="00BA3B07">
            <w:pPr>
              <w:pStyle w:val="NoSpacing"/>
              <w:numPr>
                <w:ilvl w:val="0"/>
                <w:numId w:val="19"/>
              </w:numPr>
              <w:ind w:left="360"/>
              <w:rPr>
                <w:rFonts w:cs="Times New Roman"/>
              </w:rPr>
            </w:pPr>
            <w:r>
              <w:rPr>
                <w:rFonts w:cs="Times New Roman"/>
              </w:rPr>
              <w:t>Çalışma yerini terk ederken beraberinizde önemli evrak vb almayı unutmayınız</w:t>
            </w:r>
          </w:p>
          <w:p w:rsidR="00EF4E66" w:rsidRDefault="00EF4E66" w:rsidP="00BA3B07">
            <w:pPr>
              <w:pStyle w:val="NoSpacing"/>
              <w:numPr>
                <w:ilvl w:val="0"/>
                <w:numId w:val="19"/>
              </w:numPr>
              <w:ind w:left="360"/>
              <w:rPr>
                <w:rFonts w:cs="Times New Roman"/>
              </w:rPr>
            </w:pPr>
            <w:r>
              <w:rPr>
                <w:rFonts w:cs="Times New Roman"/>
              </w:rPr>
              <w:t>Çıkış yerlerine sükûnetle gidiniz ve gereksiz acelecilikten kaçınınız</w:t>
            </w:r>
          </w:p>
          <w:p w:rsidR="00EF4E66" w:rsidRDefault="00EF4E66" w:rsidP="00BA3B07">
            <w:pPr>
              <w:pStyle w:val="NoSpacing"/>
              <w:numPr>
                <w:ilvl w:val="0"/>
                <w:numId w:val="19"/>
              </w:numPr>
              <w:ind w:left="360"/>
              <w:rPr>
                <w:rFonts w:cs="Times New Roman"/>
              </w:rPr>
            </w:pPr>
            <w:r>
              <w:rPr>
                <w:rFonts w:cs="Times New Roman"/>
              </w:rPr>
              <w:t>Merdivenleri kullanınız ve sıkışıklığa sebep olmayınız</w:t>
            </w:r>
          </w:p>
          <w:p w:rsidR="00EF4E66" w:rsidRDefault="00EF4E66" w:rsidP="00BA3B07">
            <w:pPr>
              <w:pStyle w:val="NoSpacing"/>
              <w:numPr>
                <w:ilvl w:val="0"/>
                <w:numId w:val="19"/>
              </w:numPr>
              <w:ind w:left="360"/>
              <w:rPr>
                <w:rFonts w:cs="Times New Roman"/>
              </w:rPr>
            </w:pPr>
            <w:r>
              <w:rPr>
                <w:rFonts w:cs="Times New Roman"/>
              </w:rPr>
              <w:t>Binayı tahliye ettikten sonra emniyetli yerde toplanınız</w:t>
            </w:r>
          </w:p>
          <w:p w:rsidR="00EF4E66" w:rsidRPr="00327061" w:rsidRDefault="00EF4E66" w:rsidP="00BA3B07">
            <w:pPr>
              <w:pStyle w:val="NoSpacing"/>
              <w:numPr>
                <w:ilvl w:val="0"/>
                <w:numId w:val="19"/>
              </w:numPr>
              <w:ind w:left="360"/>
              <w:rPr>
                <w:rFonts w:cs="Times New Roman"/>
              </w:rPr>
            </w:pPr>
            <w:r>
              <w:rPr>
                <w:rFonts w:cs="Times New Roman"/>
              </w:rPr>
              <w:t>Yaralanan ve dumandan etkilenenlere ilkyardım yaparak hastaneye ulaştırınız</w:t>
            </w:r>
          </w:p>
        </w:tc>
      </w:tr>
    </w:tbl>
    <w:p w:rsidR="00CD4F67" w:rsidRPr="00FA46A7" w:rsidRDefault="00CD4F67" w:rsidP="00CD4F67">
      <w:pPr>
        <w:pStyle w:val="NoSpacing"/>
        <w:ind w:left="-1247" w:firstLine="1388"/>
        <w:jc w:val="both"/>
        <w:rPr>
          <w:rFonts w:cs="Times New Roman"/>
          <w:sz w:val="24"/>
          <w:szCs w:val="24"/>
        </w:rPr>
      </w:pPr>
    </w:p>
    <w:tbl>
      <w:tblPr>
        <w:tblStyle w:val="TableGrid"/>
        <w:tblW w:w="9828" w:type="dxa"/>
        <w:tblLook w:val="04A0" w:firstRow="1" w:lastRow="0" w:firstColumn="1" w:lastColumn="0" w:noHBand="0" w:noVBand="1"/>
      </w:tblPr>
      <w:tblGrid>
        <w:gridCol w:w="9828"/>
      </w:tblGrid>
      <w:tr w:rsidR="00EF4E66" w:rsidTr="0015394D">
        <w:trPr>
          <w:trHeight w:val="3085"/>
        </w:trPr>
        <w:tc>
          <w:tcPr>
            <w:tcW w:w="9828" w:type="dxa"/>
          </w:tcPr>
          <w:p w:rsidR="00EF4E66" w:rsidRDefault="00EF4E66" w:rsidP="00EF4E66">
            <w:pPr>
              <w:pStyle w:val="NoSpacing"/>
              <w:ind w:firstLine="708"/>
              <w:rPr>
                <w:rFonts w:cs="Times New Roman"/>
                <w:sz w:val="24"/>
                <w:szCs w:val="24"/>
              </w:rPr>
            </w:pPr>
          </w:p>
          <w:p w:rsidR="00EF4E66" w:rsidRPr="00CC70E0" w:rsidRDefault="00EF4E66" w:rsidP="00EF4E66">
            <w:pPr>
              <w:pStyle w:val="NoSpacing"/>
              <w:ind w:firstLine="708"/>
              <w:rPr>
                <w:rFonts w:cs="Times New Roman"/>
                <w:sz w:val="24"/>
                <w:szCs w:val="24"/>
              </w:rPr>
            </w:pPr>
            <w:r w:rsidRPr="00CC70E0">
              <w:rPr>
                <w:rFonts w:cs="Times New Roman"/>
                <w:sz w:val="24"/>
                <w:szCs w:val="24"/>
              </w:rPr>
              <w:t xml:space="preserve">     BUNLARI YAPARKEN KENDİNİZİ RİSKE ATMAYINIZ</w:t>
            </w:r>
          </w:p>
          <w:p w:rsidR="00EF4E66" w:rsidRPr="00CC70E0" w:rsidRDefault="00EF4E66" w:rsidP="00EF4E66">
            <w:pPr>
              <w:pStyle w:val="NoSpacing"/>
              <w:ind w:firstLine="708"/>
              <w:rPr>
                <w:rFonts w:cs="Times New Roman"/>
                <w:sz w:val="24"/>
                <w:szCs w:val="24"/>
              </w:rPr>
            </w:pPr>
          </w:p>
          <w:p w:rsidR="00EF4E66" w:rsidRPr="00CC70E0" w:rsidRDefault="00EF4E66" w:rsidP="00EF4E66">
            <w:pPr>
              <w:pStyle w:val="NoSpacing"/>
              <w:ind w:firstLine="708"/>
              <w:rPr>
                <w:rFonts w:cs="Times New Roman"/>
                <w:sz w:val="24"/>
                <w:szCs w:val="24"/>
              </w:rPr>
            </w:pPr>
            <w:r w:rsidRPr="00CC70E0">
              <w:rPr>
                <w:rFonts w:cs="Times New Roman"/>
                <w:sz w:val="24"/>
                <w:szCs w:val="24"/>
              </w:rPr>
              <w:t xml:space="preserve">     PERSONEL ve SİVİL SAVUNMA SERVİSLERİ VEYA EKİPLERİ İTFAİYE GÖREVLİLERİNİN EMRİNE GİRERLER</w:t>
            </w:r>
            <w:r w:rsidR="00CC70E0">
              <w:rPr>
                <w:rFonts w:cs="Times New Roman"/>
                <w:sz w:val="24"/>
                <w:szCs w:val="24"/>
              </w:rPr>
              <w:t>.</w:t>
            </w:r>
          </w:p>
          <w:p w:rsidR="00EF4E66" w:rsidRPr="00CC70E0" w:rsidRDefault="00EF4E66" w:rsidP="00EF4E66">
            <w:pPr>
              <w:pStyle w:val="NoSpacing"/>
              <w:ind w:firstLine="708"/>
              <w:rPr>
                <w:rFonts w:cs="Times New Roman"/>
                <w:sz w:val="24"/>
                <w:szCs w:val="24"/>
              </w:rPr>
            </w:pPr>
          </w:p>
          <w:p w:rsidR="00EF4E66" w:rsidRPr="00CC70E0" w:rsidRDefault="00EF4E66" w:rsidP="00EF4E66">
            <w:pPr>
              <w:pStyle w:val="NoSpacing"/>
              <w:ind w:firstLine="708"/>
              <w:rPr>
                <w:rFonts w:cs="Times New Roman"/>
                <w:sz w:val="24"/>
                <w:szCs w:val="24"/>
              </w:rPr>
            </w:pPr>
          </w:p>
          <w:p w:rsidR="00EF4E66" w:rsidRPr="00CC70E0" w:rsidRDefault="00EF4E66" w:rsidP="00EF4E66">
            <w:pPr>
              <w:pStyle w:val="NoSpacing"/>
              <w:ind w:firstLine="708"/>
              <w:rPr>
                <w:rFonts w:cs="Times New Roman"/>
                <w:sz w:val="24"/>
                <w:szCs w:val="24"/>
              </w:rPr>
            </w:pPr>
            <w:r w:rsidRPr="00CC70E0">
              <w:rPr>
                <w:rFonts w:cs="Times New Roman"/>
                <w:sz w:val="24"/>
                <w:szCs w:val="24"/>
              </w:rPr>
              <w:t xml:space="preserve">                                                                      </w:t>
            </w:r>
          </w:p>
          <w:p w:rsidR="00EF4E66" w:rsidRPr="00CC70E0" w:rsidRDefault="00EF4E66" w:rsidP="00EF4E66">
            <w:pPr>
              <w:pStyle w:val="NoSpacing"/>
              <w:ind w:firstLine="708"/>
              <w:rPr>
                <w:rFonts w:cs="Times New Roman"/>
                <w:sz w:val="24"/>
                <w:szCs w:val="24"/>
              </w:rPr>
            </w:pPr>
            <w:r w:rsidRPr="00CC70E0">
              <w:rPr>
                <w:rFonts w:cs="Times New Roman"/>
                <w:sz w:val="24"/>
                <w:szCs w:val="24"/>
              </w:rPr>
              <w:t xml:space="preserve">                                          </w:t>
            </w:r>
            <w:r w:rsidR="00CC70E0" w:rsidRPr="00CC70E0">
              <w:rPr>
                <w:rFonts w:cs="Times New Roman"/>
                <w:sz w:val="24"/>
                <w:szCs w:val="24"/>
              </w:rPr>
              <w:t xml:space="preserve">                        </w:t>
            </w:r>
            <w:r w:rsidRPr="00CC70E0">
              <w:rPr>
                <w:rFonts w:cs="Times New Roman"/>
                <w:sz w:val="24"/>
                <w:szCs w:val="24"/>
              </w:rPr>
              <w:t xml:space="preserve"> </w:t>
            </w:r>
            <w:r w:rsidR="003E525A">
              <w:rPr>
                <w:rFonts w:cs="Times New Roman"/>
                <w:sz w:val="24"/>
                <w:szCs w:val="24"/>
              </w:rPr>
              <w:t xml:space="preserve">              </w:t>
            </w:r>
            <w:r w:rsidRPr="00CC70E0">
              <w:rPr>
                <w:rFonts w:cs="Times New Roman"/>
                <w:sz w:val="24"/>
                <w:szCs w:val="24"/>
              </w:rPr>
              <w:t xml:space="preserve">  </w:t>
            </w:r>
            <w:r w:rsidR="00FE75CF">
              <w:rPr>
                <w:rFonts w:cs="Times New Roman"/>
                <w:sz w:val="24"/>
                <w:szCs w:val="24"/>
              </w:rPr>
              <w:t xml:space="preserve">KARACAAHMET </w:t>
            </w:r>
            <w:proofErr w:type="gramStart"/>
            <w:r w:rsidR="00FE75CF">
              <w:rPr>
                <w:rFonts w:cs="Times New Roman"/>
                <w:sz w:val="24"/>
                <w:szCs w:val="24"/>
              </w:rPr>
              <w:t xml:space="preserve">ORTAOKULU </w:t>
            </w:r>
            <w:r w:rsidRPr="00CC70E0">
              <w:rPr>
                <w:rFonts w:cs="Times New Roman"/>
                <w:sz w:val="24"/>
                <w:szCs w:val="24"/>
              </w:rPr>
              <w:t xml:space="preserve"> MÜDÜRLÜĞÜ</w:t>
            </w:r>
            <w:proofErr w:type="gramEnd"/>
            <w:r w:rsidRPr="00CC70E0">
              <w:rPr>
                <w:rFonts w:cs="Times New Roman"/>
                <w:sz w:val="24"/>
                <w:szCs w:val="24"/>
              </w:rPr>
              <w:t xml:space="preserve">    </w:t>
            </w:r>
          </w:p>
          <w:p w:rsidR="00EF4E66" w:rsidRPr="00EF4E66" w:rsidRDefault="00EF4E66" w:rsidP="00EF4E66">
            <w:pPr>
              <w:pStyle w:val="NoSpacing"/>
              <w:ind w:firstLine="708"/>
              <w:rPr>
                <w:rFonts w:cs="Times New Roman"/>
                <w:sz w:val="28"/>
                <w:szCs w:val="28"/>
              </w:rPr>
            </w:pPr>
          </w:p>
        </w:tc>
      </w:tr>
    </w:tbl>
    <w:p w:rsidR="00FA46A7" w:rsidRDefault="00FA46A7" w:rsidP="00EF4E66">
      <w:pPr>
        <w:pStyle w:val="NoSpacing"/>
        <w:ind w:left="-737" w:firstLine="1388"/>
        <w:rPr>
          <w:rFonts w:cs="Times New Roman"/>
          <w:sz w:val="24"/>
          <w:szCs w:val="24"/>
        </w:rPr>
      </w:pPr>
    </w:p>
    <w:p w:rsidR="00FA46A7" w:rsidRPr="00FA46A7" w:rsidRDefault="00FA46A7" w:rsidP="006F6513">
      <w:pPr>
        <w:pStyle w:val="NoSpacing"/>
        <w:ind w:left="-737" w:firstLine="1388"/>
        <w:rPr>
          <w:rFonts w:cs="Times New Roman"/>
          <w:sz w:val="24"/>
          <w:szCs w:val="24"/>
        </w:rPr>
      </w:pPr>
    </w:p>
    <w:p w:rsidR="000546B3" w:rsidRDefault="000546B3" w:rsidP="00D24A89">
      <w:pPr>
        <w:pStyle w:val="NoSpacing"/>
        <w:ind w:left="-737" w:firstLine="1388"/>
        <w:rPr>
          <w:rFonts w:cs="Times New Roman"/>
          <w:sz w:val="24"/>
          <w:szCs w:val="24"/>
        </w:rPr>
      </w:pPr>
    </w:p>
    <w:p w:rsidR="000546B3" w:rsidRDefault="000546B3" w:rsidP="006F6513">
      <w:pPr>
        <w:pStyle w:val="NoSpacing"/>
        <w:ind w:left="-737" w:firstLine="1388"/>
        <w:jc w:val="both"/>
        <w:rPr>
          <w:rFonts w:cs="Times New Roman"/>
          <w:sz w:val="24"/>
          <w:szCs w:val="24"/>
        </w:rPr>
      </w:pPr>
    </w:p>
    <w:p w:rsidR="006675D7" w:rsidRDefault="006675D7" w:rsidP="008C6157">
      <w:pPr>
        <w:pStyle w:val="NoSpacing"/>
        <w:rPr>
          <w:b/>
          <w:sz w:val="28"/>
          <w:szCs w:val="28"/>
        </w:rPr>
      </w:pPr>
    </w:p>
    <w:p w:rsidR="006675D7" w:rsidRDefault="006675D7" w:rsidP="006675D7">
      <w:pPr>
        <w:pStyle w:val="NoSpacing"/>
        <w:rPr>
          <w:b/>
          <w:sz w:val="28"/>
          <w:szCs w:val="28"/>
        </w:rPr>
      </w:pPr>
    </w:p>
    <w:p w:rsidR="008A56CC" w:rsidRPr="0043697B" w:rsidRDefault="008A56CC" w:rsidP="008A56CC">
      <w:pPr>
        <w:pStyle w:val="NoSpacing"/>
        <w:jc w:val="center"/>
        <w:rPr>
          <w:b/>
          <w:sz w:val="36"/>
          <w:szCs w:val="36"/>
        </w:rPr>
      </w:pPr>
      <w:r w:rsidRPr="0043697B">
        <w:rPr>
          <w:b/>
          <w:sz w:val="36"/>
          <w:szCs w:val="36"/>
        </w:rPr>
        <w:t>YANGIN MÜDAHALE EKİPLERİ:</w:t>
      </w:r>
    </w:p>
    <w:p w:rsidR="00ED3190" w:rsidRDefault="00ED3190" w:rsidP="008A56CC">
      <w:pPr>
        <w:pStyle w:val="NoSpacing"/>
        <w:jc w:val="center"/>
        <w:rPr>
          <w:b/>
          <w:sz w:val="28"/>
          <w:szCs w:val="28"/>
        </w:rPr>
      </w:pPr>
    </w:p>
    <w:tbl>
      <w:tblPr>
        <w:tblStyle w:val="TableGrid"/>
        <w:tblW w:w="0" w:type="auto"/>
        <w:tblLook w:val="04A0" w:firstRow="1" w:lastRow="0" w:firstColumn="1" w:lastColumn="0" w:noHBand="0" w:noVBand="1"/>
      </w:tblPr>
      <w:tblGrid>
        <w:gridCol w:w="714"/>
        <w:gridCol w:w="2938"/>
        <w:gridCol w:w="2229"/>
        <w:gridCol w:w="1903"/>
        <w:gridCol w:w="1900"/>
      </w:tblGrid>
      <w:tr w:rsidR="002327F9" w:rsidTr="00C8568D">
        <w:tc>
          <w:tcPr>
            <w:tcW w:w="9684" w:type="dxa"/>
            <w:gridSpan w:val="5"/>
          </w:tcPr>
          <w:p w:rsidR="002327F9" w:rsidRDefault="002327F9" w:rsidP="002327F9">
            <w:pPr>
              <w:pStyle w:val="NoSpacing"/>
              <w:rPr>
                <w:b/>
                <w:sz w:val="24"/>
                <w:szCs w:val="24"/>
              </w:rPr>
            </w:pPr>
            <w:r>
              <w:rPr>
                <w:b/>
                <w:sz w:val="24"/>
                <w:szCs w:val="24"/>
              </w:rPr>
              <w:t>SÖNDÜRME EKİBİ</w:t>
            </w:r>
          </w:p>
        </w:tc>
      </w:tr>
      <w:tr w:rsidR="002327F9" w:rsidTr="00C8568D">
        <w:tc>
          <w:tcPr>
            <w:tcW w:w="714" w:type="dxa"/>
          </w:tcPr>
          <w:p w:rsidR="002327F9" w:rsidRDefault="002327F9" w:rsidP="008A56CC">
            <w:pPr>
              <w:pStyle w:val="NoSpacing"/>
              <w:jc w:val="center"/>
              <w:rPr>
                <w:b/>
                <w:sz w:val="24"/>
                <w:szCs w:val="24"/>
              </w:rPr>
            </w:pPr>
            <w:r>
              <w:rPr>
                <w:b/>
                <w:sz w:val="24"/>
                <w:szCs w:val="24"/>
              </w:rPr>
              <w:t>S.NO</w:t>
            </w:r>
          </w:p>
        </w:tc>
        <w:tc>
          <w:tcPr>
            <w:tcW w:w="2938" w:type="dxa"/>
          </w:tcPr>
          <w:p w:rsidR="002327F9" w:rsidRDefault="002327F9" w:rsidP="008A56CC">
            <w:pPr>
              <w:pStyle w:val="NoSpacing"/>
              <w:jc w:val="center"/>
              <w:rPr>
                <w:b/>
                <w:sz w:val="24"/>
                <w:szCs w:val="24"/>
              </w:rPr>
            </w:pPr>
            <w:r>
              <w:rPr>
                <w:b/>
                <w:sz w:val="24"/>
                <w:szCs w:val="24"/>
              </w:rPr>
              <w:t>EKİPDEKİ GÖREVİ</w:t>
            </w:r>
          </w:p>
        </w:tc>
        <w:tc>
          <w:tcPr>
            <w:tcW w:w="2229" w:type="dxa"/>
          </w:tcPr>
          <w:p w:rsidR="002327F9" w:rsidRDefault="002327F9" w:rsidP="008A56CC">
            <w:pPr>
              <w:pStyle w:val="NoSpacing"/>
              <w:jc w:val="center"/>
              <w:rPr>
                <w:b/>
                <w:sz w:val="24"/>
                <w:szCs w:val="24"/>
              </w:rPr>
            </w:pPr>
            <w:r>
              <w:rPr>
                <w:b/>
                <w:sz w:val="24"/>
                <w:szCs w:val="24"/>
              </w:rPr>
              <w:t>ADI SOYADI</w:t>
            </w:r>
          </w:p>
        </w:tc>
        <w:tc>
          <w:tcPr>
            <w:tcW w:w="1903" w:type="dxa"/>
          </w:tcPr>
          <w:p w:rsidR="002327F9" w:rsidRDefault="002327F9" w:rsidP="008A56CC">
            <w:pPr>
              <w:pStyle w:val="NoSpacing"/>
              <w:jc w:val="center"/>
              <w:rPr>
                <w:b/>
                <w:sz w:val="24"/>
                <w:szCs w:val="24"/>
              </w:rPr>
            </w:pPr>
            <w:r>
              <w:rPr>
                <w:b/>
                <w:sz w:val="24"/>
                <w:szCs w:val="24"/>
              </w:rPr>
              <w:t>GÖREVİ</w:t>
            </w:r>
          </w:p>
        </w:tc>
        <w:tc>
          <w:tcPr>
            <w:tcW w:w="1900" w:type="dxa"/>
          </w:tcPr>
          <w:p w:rsidR="002327F9" w:rsidRDefault="002327F9" w:rsidP="008A56CC">
            <w:pPr>
              <w:pStyle w:val="NoSpacing"/>
              <w:jc w:val="center"/>
              <w:rPr>
                <w:b/>
                <w:sz w:val="24"/>
                <w:szCs w:val="24"/>
              </w:rPr>
            </w:pPr>
            <w:r>
              <w:rPr>
                <w:b/>
                <w:sz w:val="24"/>
                <w:szCs w:val="24"/>
              </w:rPr>
              <w:t>İMZASI</w:t>
            </w:r>
          </w:p>
        </w:tc>
      </w:tr>
      <w:tr w:rsidR="002327F9" w:rsidTr="00C8568D">
        <w:tc>
          <w:tcPr>
            <w:tcW w:w="714" w:type="dxa"/>
          </w:tcPr>
          <w:p w:rsidR="002327F9" w:rsidRDefault="002327F9" w:rsidP="008A56CC">
            <w:pPr>
              <w:pStyle w:val="NoSpacing"/>
              <w:jc w:val="center"/>
              <w:rPr>
                <w:b/>
                <w:sz w:val="24"/>
                <w:szCs w:val="24"/>
              </w:rPr>
            </w:pPr>
            <w:r>
              <w:rPr>
                <w:b/>
                <w:sz w:val="24"/>
                <w:szCs w:val="24"/>
              </w:rPr>
              <w:t>1</w:t>
            </w:r>
          </w:p>
        </w:tc>
        <w:tc>
          <w:tcPr>
            <w:tcW w:w="2938" w:type="dxa"/>
          </w:tcPr>
          <w:p w:rsidR="002327F9" w:rsidRDefault="002327F9" w:rsidP="002327F9">
            <w:pPr>
              <w:pStyle w:val="NoSpacing"/>
              <w:rPr>
                <w:b/>
                <w:sz w:val="24"/>
                <w:szCs w:val="24"/>
              </w:rPr>
            </w:pPr>
            <w:r>
              <w:rPr>
                <w:b/>
                <w:sz w:val="24"/>
                <w:szCs w:val="24"/>
              </w:rPr>
              <w:t>EKİPLER AMİRİ</w:t>
            </w:r>
          </w:p>
        </w:tc>
        <w:tc>
          <w:tcPr>
            <w:tcW w:w="2229" w:type="dxa"/>
          </w:tcPr>
          <w:p w:rsidR="002327F9" w:rsidRDefault="002327F9" w:rsidP="002327F9">
            <w:pPr>
              <w:pStyle w:val="NoSpacing"/>
              <w:rPr>
                <w:b/>
                <w:sz w:val="24"/>
                <w:szCs w:val="24"/>
              </w:rPr>
            </w:pPr>
            <w:r>
              <w:rPr>
                <w:b/>
                <w:sz w:val="24"/>
                <w:szCs w:val="24"/>
              </w:rPr>
              <w:t>M.FATİH AKYOL</w:t>
            </w:r>
          </w:p>
        </w:tc>
        <w:tc>
          <w:tcPr>
            <w:tcW w:w="1903" w:type="dxa"/>
          </w:tcPr>
          <w:p w:rsidR="002327F9" w:rsidRDefault="002327F9" w:rsidP="00E47F2C">
            <w:pPr>
              <w:pStyle w:val="NoSpacing"/>
              <w:rPr>
                <w:b/>
                <w:sz w:val="24"/>
                <w:szCs w:val="24"/>
              </w:rPr>
            </w:pPr>
            <w:r>
              <w:rPr>
                <w:b/>
                <w:sz w:val="24"/>
                <w:szCs w:val="24"/>
              </w:rPr>
              <w:t xml:space="preserve">OKUL MÜDÜR </w:t>
            </w:r>
            <w:r w:rsidR="00E47F2C">
              <w:rPr>
                <w:b/>
                <w:sz w:val="24"/>
                <w:szCs w:val="24"/>
              </w:rPr>
              <w:t>Ü</w:t>
            </w:r>
          </w:p>
        </w:tc>
        <w:tc>
          <w:tcPr>
            <w:tcW w:w="1900" w:type="dxa"/>
          </w:tcPr>
          <w:p w:rsidR="002327F9" w:rsidRDefault="002327F9" w:rsidP="002327F9">
            <w:pPr>
              <w:pStyle w:val="NoSpacing"/>
              <w:rPr>
                <w:b/>
                <w:sz w:val="24"/>
                <w:szCs w:val="24"/>
              </w:rPr>
            </w:pPr>
          </w:p>
        </w:tc>
      </w:tr>
      <w:tr w:rsidR="002327F9" w:rsidTr="00C8568D">
        <w:tc>
          <w:tcPr>
            <w:tcW w:w="714" w:type="dxa"/>
          </w:tcPr>
          <w:p w:rsidR="002327F9" w:rsidRDefault="002327F9" w:rsidP="008A56CC">
            <w:pPr>
              <w:pStyle w:val="NoSpacing"/>
              <w:jc w:val="center"/>
              <w:rPr>
                <w:b/>
                <w:sz w:val="24"/>
                <w:szCs w:val="24"/>
              </w:rPr>
            </w:pPr>
            <w:r>
              <w:rPr>
                <w:b/>
                <w:sz w:val="24"/>
                <w:szCs w:val="24"/>
              </w:rPr>
              <w:t>2</w:t>
            </w:r>
          </w:p>
        </w:tc>
        <w:tc>
          <w:tcPr>
            <w:tcW w:w="2938" w:type="dxa"/>
          </w:tcPr>
          <w:p w:rsidR="002327F9" w:rsidRDefault="002327F9" w:rsidP="00C8568D">
            <w:pPr>
              <w:pStyle w:val="NoSpacing"/>
              <w:rPr>
                <w:b/>
                <w:sz w:val="24"/>
                <w:szCs w:val="24"/>
              </w:rPr>
            </w:pPr>
            <w:r>
              <w:rPr>
                <w:b/>
                <w:sz w:val="24"/>
                <w:szCs w:val="24"/>
              </w:rPr>
              <w:t xml:space="preserve">EKİP </w:t>
            </w:r>
            <w:r w:rsidR="00C8568D">
              <w:rPr>
                <w:b/>
                <w:sz w:val="24"/>
                <w:szCs w:val="24"/>
              </w:rPr>
              <w:t>BAŞKANI</w:t>
            </w:r>
          </w:p>
        </w:tc>
        <w:tc>
          <w:tcPr>
            <w:tcW w:w="2229" w:type="dxa"/>
          </w:tcPr>
          <w:p w:rsidR="002327F9" w:rsidRDefault="0082557D" w:rsidP="002327F9">
            <w:pPr>
              <w:pStyle w:val="NoSpacing"/>
              <w:rPr>
                <w:b/>
                <w:sz w:val="24"/>
                <w:szCs w:val="24"/>
              </w:rPr>
            </w:pPr>
            <w:r>
              <w:rPr>
                <w:b/>
                <w:sz w:val="24"/>
                <w:szCs w:val="24"/>
              </w:rPr>
              <w:t>SONER ÖZMEN</w:t>
            </w:r>
          </w:p>
        </w:tc>
        <w:tc>
          <w:tcPr>
            <w:tcW w:w="1903" w:type="dxa"/>
          </w:tcPr>
          <w:p w:rsidR="002327F9" w:rsidRDefault="002327F9" w:rsidP="002327F9">
            <w:pPr>
              <w:pStyle w:val="NoSpacing"/>
              <w:rPr>
                <w:b/>
                <w:sz w:val="24"/>
                <w:szCs w:val="24"/>
              </w:rPr>
            </w:pPr>
            <w:r>
              <w:rPr>
                <w:b/>
                <w:sz w:val="24"/>
                <w:szCs w:val="24"/>
              </w:rPr>
              <w:t>MÜDÜR YRD.</w:t>
            </w:r>
          </w:p>
        </w:tc>
        <w:tc>
          <w:tcPr>
            <w:tcW w:w="1900" w:type="dxa"/>
          </w:tcPr>
          <w:p w:rsidR="002327F9" w:rsidRDefault="002327F9" w:rsidP="002327F9">
            <w:pPr>
              <w:pStyle w:val="NoSpacing"/>
              <w:rPr>
                <w:b/>
                <w:sz w:val="24"/>
                <w:szCs w:val="24"/>
              </w:rPr>
            </w:pPr>
          </w:p>
        </w:tc>
      </w:tr>
      <w:tr w:rsidR="002327F9" w:rsidTr="00C8568D">
        <w:tc>
          <w:tcPr>
            <w:tcW w:w="714" w:type="dxa"/>
          </w:tcPr>
          <w:p w:rsidR="002327F9" w:rsidRDefault="002327F9" w:rsidP="008A56CC">
            <w:pPr>
              <w:pStyle w:val="NoSpacing"/>
              <w:jc w:val="center"/>
              <w:rPr>
                <w:b/>
                <w:sz w:val="24"/>
                <w:szCs w:val="24"/>
              </w:rPr>
            </w:pPr>
            <w:r>
              <w:rPr>
                <w:b/>
                <w:sz w:val="24"/>
                <w:szCs w:val="24"/>
              </w:rPr>
              <w:t>3</w:t>
            </w:r>
          </w:p>
        </w:tc>
        <w:tc>
          <w:tcPr>
            <w:tcW w:w="2938" w:type="dxa"/>
          </w:tcPr>
          <w:p w:rsidR="002327F9" w:rsidRDefault="00C8568D" w:rsidP="002327F9">
            <w:pPr>
              <w:pStyle w:val="NoSpacing"/>
              <w:rPr>
                <w:b/>
                <w:sz w:val="24"/>
                <w:szCs w:val="24"/>
              </w:rPr>
            </w:pPr>
            <w:r>
              <w:rPr>
                <w:b/>
                <w:sz w:val="24"/>
                <w:szCs w:val="24"/>
              </w:rPr>
              <w:t>EKİP ÜYESİ</w:t>
            </w:r>
          </w:p>
        </w:tc>
        <w:tc>
          <w:tcPr>
            <w:tcW w:w="2229" w:type="dxa"/>
          </w:tcPr>
          <w:p w:rsidR="002327F9" w:rsidRDefault="00C8568D" w:rsidP="002327F9">
            <w:pPr>
              <w:pStyle w:val="NoSpacing"/>
              <w:rPr>
                <w:b/>
                <w:sz w:val="24"/>
                <w:szCs w:val="24"/>
              </w:rPr>
            </w:pPr>
            <w:r>
              <w:rPr>
                <w:b/>
                <w:sz w:val="24"/>
                <w:szCs w:val="24"/>
              </w:rPr>
              <w:t>ÖZLEM ALTINTOP</w:t>
            </w:r>
          </w:p>
        </w:tc>
        <w:tc>
          <w:tcPr>
            <w:tcW w:w="1903" w:type="dxa"/>
          </w:tcPr>
          <w:p w:rsidR="002327F9" w:rsidRDefault="00C8568D" w:rsidP="002327F9">
            <w:pPr>
              <w:pStyle w:val="NoSpacing"/>
              <w:rPr>
                <w:b/>
                <w:sz w:val="24"/>
                <w:szCs w:val="24"/>
              </w:rPr>
            </w:pPr>
            <w:r>
              <w:rPr>
                <w:b/>
                <w:sz w:val="24"/>
                <w:szCs w:val="24"/>
              </w:rPr>
              <w:t>ÖĞRETMEN</w:t>
            </w:r>
          </w:p>
        </w:tc>
        <w:tc>
          <w:tcPr>
            <w:tcW w:w="1900" w:type="dxa"/>
          </w:tcPr>
          <w:p w:rsidR="002327F9" w:rsidRDefault="002327F9" w:rsidP="002327F9">
            <w:pPr>
              <w:pStyle w:val="NoSpacing"/>
              <w:rPr>
                <w:b/>
                <w:sz w:val="24"/>
                <w:szCs w:val="24"/>
              </w:rPr>
            </w:pPr>
          </w:p>
        </w:tc>
      </w:tr>
      <w:tr w:rsidR="002327F9" w:rsidTr="00C8568D">
        <w:tc>
          <w:tcPr>
            <w:tcW w:w="714" w:type="dxa"/>
          </w:tcPr>
          <w:p w:rsidR="002327F9" w:rsidRDefault="002327F9" w:rsidP="008A56CC">
            <w:pPr>
              <w:pStyle w:val="NoSpacing"/>
              <w:jc w:val="center"/>
              <w:rPr>
                <w:b/>
                <w:sz w:val="24"/>
                <w:szCs w:val="24"/>
              </w:rPr>
            </w:pPr>
          </w:p>
        </w:tc>
        <w:tc>
          <w:tcPr>
            <w:tcW w:w="2938" w:type="dxa"/>
          </w:tcPr>
          <w:p w:rsidR="002327F9" w:rsidRDefault="002327F9" w:rsidP="002327F9">
            <w:pPr>
              <w:pStyle w:val="NoSpacing"/>
              <w:rPr>
                <w:b/>
                <w:sz w:val="24"/>
                <w:szCs w:val="24"/>
              </w:rPr>
            </w:pPr>
          </w:p>
        </w:tc>
        <w:tc>
          <w:tcPr>
            <w:tcW w:w="2229" w:type="dxa"/>
          </w:tcPr>
          <w:p w:rsidR="002327F9" w:rsidRDefault="002327F9" w:rsidP="002327F9">
            <w:pPr>
              <w:pStyle w:val="NoSpacing"/>
              <w:rPr>
                <w:b/>
                <w:sz w:val="24"/>
                <w:szCs w:val="24"/>
              </w:rPr>
            </w:pPr>
          </w:p>
        </w:tc>
        <w:tc>
          <w:tcPr>
            <w:tcW w:w="1903" w:type="dxa"/>
          </w:tcPr>
          <w:p w:rsidR="002327F9" w:rsidRDefault="002327F9" w:rsidP="002327F9">
            <w:pPr>
              <w:pStyle w:val="NoSpacing"/>
              <w:rPr>
                <w:b/>
                <w:sz w:val="24"/>
                <w:szCs w:val="24"/>
              </w:rPr>
            </w:pPr>
          </w:p>
        </w:tc>
        <w:tc>
          <w:tcPr>
            <w:tcW w:w="1900" w:type="dxa"/>
          </w:tcPr>
          <w:p w:rsidR="002327F9" w:rsidRDefault="002327F9" w:rsidP="002327F9">
            <w:pPr>
              <w:pStyle w:val="NoSpacing"/>
              <w:rPr>
                <w:b/>
                <w:sz w:val="24"/>
                <w:szCs w:val="24"/>
              </w:rPr>
            </w:pPr>
          </w:p>
        </w:tc>
      </w:tr>
      <w:tr w:rsidR="002327F9" w:rsidTr="00C8568D">
        <w:tc>
          <w:tcPr>
            <w:tcW w:w="714" w:type="dxa"/>
          </w:tcPr>
          <w:p w:rsidR="002327F9" w:rsidRDefault="002327F9" w:rsidP="008A56CC">
            <w:pPr>
              <w:pStyle w:val="NoSpacing"/>
              <w:jc w:val="center"/>
              <w:rPr>
                <w:b/>
                <w:sz w:val="24"/>
                <w:szCs w:val="24"/>
              </w:rPr>
            </w:pPr>
          </w:p>
        </w:tc>
        <w:tc>
          <w:tcPr>
            <w:tcW w:w="2938" w:type="dxa"/>
          </w:tcPr>
          <w:p w:rsidR="002327F9" w:rsidRDefault="002327F9" w:rsidP="002327F9">
            <w:pPr>
              <w:pStyle w:val="NoSpacing"/>
              <w:rPr>
                <w:b/>
                <w:sz w:val="24"/>
                <w:szCs w:val="24"/>
              </w:rPr>
            </w:pPr>
          </w:p>
        </w:tc>
        <w:tc>
          <w:tcPr>
            <w:tcW w:w="2229" w:type="dxa"/>
          </w:tcPr>
          <w:p w:rsidR="002327F9" w:rsidRDefault="002327F9" w:rsidP="002327F9">
            <w:pPr>
              <w:pStyle w:val="NoSpacing"/>
              <w:rPr>
                <w:b/>
                <w:sz w:val="24"/>
                <w:szCs w:val="24"/>
              </w:rPr>
            </w:pPr>
          </w:p>
        </w:tc>
        <w:tc>
          <w:tcPr>
            <w:tcW w:w="1903" w:type="dxa"/>
          </w:tcPr>
          <w:p w:rsidR="002327F9" w:rsidRDefault="002327F9" w:rsidP="002327F9">
            <w:pPr>
              <w:pStyle w:val="NoSpacing"/>
              <w:rPr>
                <w:b/>
                <w:sz w:val="24"/>
                <w:szCs w:val="24"/>
              </w:rPr>
            </w:pPr>
          </w:p>
        </w:tc>
        <w:tc>
          <w:tcPr>
            <w:tcW w:w="1900" w:type="dxa"/>
          </w:tcPr>
          <w:p w:rsidR="002327F9" w:rsidRDefault="002327F9" w:rsidP="002327F9">
            <w:pPr>
              <w:pStyle w:val="NoSpacing"/>
              <w:rPr>
                <w:b/>
                <w:sz w:val="24"/>
                <w:szCs w:val="24"/>
              </w:rPr>
            </w:pPr>
          </w:p>
        </w:tc>
      </w:tr>
    </w:tbl>
    <w:p w:rsidR="008A56CC" w:rsidRPr="00A759A0" w:rsidRDefault="008A56CC" w:rsidP="008A56CC">
      <w:pPr>
        <w:pStyle w:val="NoSpacing"/>
        <w:jc w:val="center"/>
        <w:rPr>
          <w:b/>
          <w:sz w:val="24"/>
          <w:szCs w:val="24"/>
        </w:rPr>
      </w:pPr>
    </w:p>
    <w:p w:rsidR="008A56CC" w:rsidRPr="00A759A0" w:rsidRDefault="008A56CC" w:rsidP="008A56CC">
      <w:pPr>
        <w:pStyle w:val="NoSpacing"/>
        <w:jc w:val="center"/>
        <w:rPr>
          <w:b/>
          <w:sz w:val="24"/>
          <w:szCs w:val="24"/>
        </w:rPr>
      </w:pPr>
    </w:p>
    <w:p w:rsidR="00F62A0E" w:rsidRDefault="00F62A0E" w:rsidP="00F62A0E">
      <w:pPr>
        <w:tabs>
          <w:tab w:val="left" w:pos="6837"/>
        </w:tabs>
      </w:pPr>
      <w:r>
        <w:tab/>
      </w:r>
    </w:p>
    <w:tbl>
      <w:tblPr>
        <w:tblStyle w:val="TableGrid"/>
        <w:tblW w:w="0" w:type="auto"/>
        <w:tblLook w:val="04A0" w:firstRow="1" w:lastRow="0" w:firstColumn="1" w:lastColumn="0" w:noHBand="0" w:noVBand="1"/>
      </w:tblPr>
      <w:tblGrid>
        <w:gridCol w:w="9608"/>
      </w:tblGrid>
      <w:tr w:rsidR="00C8568D" w:rsidTr="00C8568D">
        <w:tc>
          <w:tcPr>
            <w:tcW w:w="9608" w:type="dxa"/>
            <w:tcBorders>
              <w:top w:val="nil"/>
              <w:left w:val="nil"/>
              <w:bottom w:val="nil"/>
              <w:right w:val="nil"/>
            </w:tcBorders>
          </w:tcPr>
          <w:p w:rsidR="00C8568D" w:rsidRDefault="00C8568D" w:rsidP="0082557D">
            <w:pPr>
              <w:tabs>
                <w:tab w:val="left" w:pos="6837"/>
              </w:tabs>
              <w:jc w:val="right"/>
            </w:pPr>
            <w:proofErr w:type="gramStart"/>
            <w:r>
              <w:t>….</w:t>
            </w:r>
            <w:proofErr w:type="gramEnd"/>
            <w:r>
              <w:t>0</w:t>
            </w:r>
            <w:r w:rsidR="0082557D">
              <w:t>2</w:t>
            </w:r>
            <w:r>
              <w:t>/202</w:t>
            </w:r>
            <w:r w:rsidR="0082557D">
              <w:t>3</w:t>
            </w:r>
          </w:p>
        </w:tc>
      </w:tr>
    </w:tbl>
    <w:p w:rsidR="00AA7267" w:rsidRDefault="00AA7267" w:rsidP="00F62A0E">
      <w:pPr>
        <w:tabs>
          <w:tab w:val="left" w:pos="6837"/>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4"/>
      </w:tblGrid>
      <w:tr w:rsidR="00C8568D" w:rsidTr="00C8568D">
        <w:tc>
          <w:tcPr>
            <w:tcW w:w="4804" w:type="dxa"/>
          </w:tcPr>
          <w:p w:rsidR="00C8568D" w:rsidRPr="00283C14" w:rsidRDefault="0082557D" w:rsidP="00F62A0E">
            <w:pPr>
              <w:tabs>
                <w:tab w:val="left" w:pos="6837"/>
              </w:tabs>
              <w:rPr>
                <w:b/>
              </w:rPr>
            </w:pPr>
            <w:r>
              <w:rPr>
                <w:b/>
              </w:rPr>
              <w:t>SONER ÖZMEN</w:t>
            </w:r>
          </w:p>
        </w:tc>
        <w:tc>
          <w:tcPr>
            <w:tcW w:w="4804" w:type="dxa"/>
          </w:tcPr>
          <w:p w:rsidR="00C8568D" w:rsidRPr="00283C14" w:rsidRDefault="00621093" w:rsidP="00C8568D">
            <w:pPr>
              <w:tabs>
                <w:tab w:val="left" w:pos="6837"/>
              </w:tabs>
              <w:jc w:val="center"/>
              <w:rPr>
                <w:b/>
              </w:rPr>
            </w:pPr>
            <w:r w:rsidRPr="00283C14">
              <w:rPr>
                <w:b/>
              </w:rPr>
              <w:t xml:space="preserve">                </w:t>
            </w:r>
            <w:r w:rsidR="00C8568D" w:rsidRPr="00283C14">
              <w:rPr>
                <w:b/>
              </w:rPr>
              <w:t>MEHMET FATİH AKYOL</w:t>
            </w:r>
          </w:p>
        </w:tc>
      </w:tr>
      <w:tr w:rsidR="00C8568D" w:rsidTr="00C8568D">
        <w:tc>
          <w:tcPr>
            <w:tcW w:w="4804" w:type="dxa"/>
          </w:tcPr>
          <w:p w:rsidR="00C8568D" w:rsidRPr="00283C14" w:rsidRDefault="00C8568D" w:rsidP="00F62A0E">
            <w:pPr>
              <w:tabs>
                <w:tab w:val="left" w:pos="6837"/>
              </w:tabs>
              <w:rPr>
                <w:b/>
              </w:rPr>
            </w:pPr>
            <w:r w:rsidRPr="00283C14">
              <w:rPr>
                <w:b/>
              </w:rPr>
              <w:t>Okul Müdür Yrd.</w:t>
            </w:r>
          </w:p>
        </w:tc>
        <w:tc>
          <w:tcPr>
            <w:tcW w:w="4804" w:type="dxa"/>
          </w:tcPr>
          <w:p w:rsidR="00C8568D" w:rsidRPr="00283C14" w:rsidRDefault="00C8568D" w:rsidP="00C8568D">
            <w:pPr>
              <w:tabs>
                <w:tab w:val="left" w:pos="6837"/>
              </w:tabs>
              <w:jc w:val="center"/>
              <w:rPr>
                <w:b/>
              </w:rPr>
            </w:pPr>
            <w:r w:rsidRPr="00283C14">
              <w:rPr>
                <w:b/>
              </w:rPr>
              <w:t>Okul Müdürü</w:t>
            </w:r>
          </w:p>
        </w:tc>
      </w:tr>
    </w:tbl>
    <w:p w:rsidR="00F62A0E" w:rsidRDefault="00F62A0E" w:rsidP="00F62A0E">
      <w:pPr>
        <w:tabs>
          <w:tab w:val="left" w:pos="6837"/>
        </w:tabs>
      </w:pPr>
      <w:r>
        <w:tab/>
      </w:r>
    </w:p>
    <w:p w:rsidR="00021FAF" w:rsidRDefault="00021FAF" w:rsidP="008A56CC">
      <w:pPr>
        <w:pStyle w:val="NoSpacing"/>
        <w:rPr>
          <w:b/>
          <w:i/>
          <w:sz w:val="28"/>
          <w:szCs w:val="28"/>
        </w:rPr>
      </w:pPr>
    </w:p>
    <w:p w:rsidR="00021FAF" w:rsidRDefault="00021FAF" w:rsidP="008A56CC">
      <w:pPr>
        <w:pStyle w:val="NoSpacing"/>
        <w:rPr>
          <w:b/>
          <w:i/>
          <w:sz w:val="28"/>
          <w:szCs w:val="28"/>
        </w:rPr>
      </w:pPr>
    </w:p>
    <w:tbl>
      <w:tblPr>
        <w:tblStyle w:val="TableGrid"/>
        <w:tblW w:w="0" w:type="auto"/>
        <w:tblLook w:val="04A0" w:firstRow="1" w:lastRow="0" w:firstColumn="1" w:lastColumn="0" w:noHBand="0" w:noVBand="1"/>
      </w:tblPr>
      <w:tblGrid>
        <w:gridCol w:w="714"/>
        <w:gridCol w:w="2938"/>
        <w:gridCol w:w="2228"/>
        <w:gridCol w:w="1903"/>
        <w:gridCol w:w="1901"/>
      </w:tblGrid>
      <w:tr w:rsidR="00ED3190" w:rsidTr="00C8568D">
        <w:tc>
          <w:tcPr>
            <w:tcW w:w="9684" w:type="dxa"/>
            <w:gridSpan w:val="5"/>
          </w:tcPr>
          <w:p w:rsidR="00ED3190" w:rsidRDefault="00ED3190" w:rsidP="00021FAF">
            <w:pPr>
              <w:pStyle w:val="NoSpacing"/>
              <w:rPr>
                <w:b/>
                <w:sz w:val="24"/>
                <w:szCs w:val="24"/>
              </w:rPr>
            </w:pPr>
            <w:r>
              <w:rPr>
                <w:b/>
                <w:sz w:val="24"/>
                <w:szCs w:val="24"/>
              </w:rPr>
              <w:t>KURTARMA EKİBİ</w:t>
            </w:r>
          </w:p>
        </w:tc>
      </w:tr>
      <w:tr w:rsidR="00ED3190" w:rsidTr="004A67A8">
        <w:tc>
          <w:tcPr>
            <w:tcW w:w="714" w:type="dxa"/>
          </w:tcPr>
          <w:p w:rsidR="00ED3190" w:rsidRDefault="00ED3190" w:rsidP="00021FAF">
            <w:pPr>
              <w:pStyle w:val="NoSpacing"/>
              <w:jc w:val="center"/>
              <w:rPr>
                <w:b/>
                <w:sz w:val="24"/>
                <w:szCs w:val="24"/>
              </w:rPr>
            </w:pPr>
            <w:r>
              <w:rPr>
                <w:b/>
                <w:sz w:val="24"/>
                <w:szCs w:val="24"/>
              </w:rPr>
              <w:t>S.NO</w:t>
            </w:r>
          </w:p>
        </w:tc>
        <w:tc>
          <w:tcPr>
            <w:tcW w:w="2938" w:type="dxa"/>
          </w:tcPr>
          <w:p w:rsidR="00ED3190" w:rsidRDefault="00ED3190" w:rsidP="00021FAF">
            <w:pPr>
              <w:pStyle w:val="NoSpacing"/>
              <w:jc w:val="center"/>
              <w:rPr>
                <w:b/>
                <w:sz w:val="24"/>
                <w:szCs w:val="24"/>
              </w:rPr>
            </w:pPr>
            <w:r>
              <w:rPr>
                <w:b/>
                <w:sz w:val="24"/>
                <w:szCs w:val="24"/>
              </w:rPr>
              <w:t>EKİPDEKİ GÖREVİ</w:t>
            </w:r>
          </w:p>
        </w:tc>
        <w:tc>
          <w:tcPr>
            <w:tcW w:w="2228" w:type="dxa"/>
          </w:tcPr>
          <w:p w:rsidR="00ED3190" w:rsidRDefault="00ED3190" w:rsidP="00021FAF">
            <w:pPr>
              <w:pStyle w:val="NoSpacing"/>
              <w:jc w:val="center"/>
              <w:rPr>
                <w:b/>
                <w:sz w:val="24"/>
                <w:szCs w:val="24"/>
              </w:rPr>
            </w:pPr>
            <w:r>
              <w:rPr>
                <w:b/>
                <w:sz w:val="24"/>
                <w:szCs w:val="24"/>
              </w:rPr>
              <w:t>ADI SOYADI</w:t>
            </w:r>
          </w:p>
        </w:tc>
        <w:tc>
          <w:tcPr>
            <w:tcW w:w="1903" w:type="dxa"/>
          </w:tcPr>
          <w:p w:rsidR="00ED3190" w:rsidRDefault="00ED3190" w:rsidP="00021FAF">
            <w:pPr>
              <w:pStyle w:val="NoSpacing"/>
              <w:jc w:val="center"/>
              <w:rPr>
                <w:b/>
                <w:sz w:val="24"/>
                <w:szCs w:val="24"/>
              </w:rPr>
            </w:pPr>
            <w:r>
              <w:rPr>
                <w:b/>
                <w:sz w:val="24"/>
                <w:szCs w:val="24"/>
              </w:rPr>
              <w:t>GÖREVİ</w:t>
            </w:r>
          </w:p>
        </w:tc>
        <w:tc>
          <w:tcPr>
            <w:tcW w:w="1901" w:type="dxa"/>
          </w:tcPr>
          <w:p w:rsidR="00ED3190" w:rsidRDefault="00ED3190" w:rsidP="00021FAF">
            <w:pPr>
              <w:pStyle w:val="NoSpacing"/>
              <w:jc w:val="center"/>
              <w:rPr>
                <w:b/>
                <w:sz w:val="24"/>
                <w:szCs w:val="24"/>
              </w:rPr>
            </w:pPr>
            <w:r>
              <w:rPr>
                <w:b/>
                <w:sz w:val="24"/>
                <w:szCs w:val="24"/>
              </w:rPr>
              <w:t>İMZASI</w:t>
            </w:r>
          </w:p>
        </w:tc>
      </w:tr>
      <w:tr w:rsidR="00C8568D" w:rsidTr="004A67A8">
        <w:tc>
          <w:tcPr>
            <w:tcW w:w="714" w:type="dxa"/>
          </w:tcPr>
          <w:p w:rsidR="00C8568D" w:rsidRDefault="00C8568D" w:rsidP="00021FAF">
            <w:pPr>
              <w:pStyle w:val="NoSpacing"/>
              <w:jc w:val="center"/>
              <w:rPr>
                <w:b/>
                <w:sz w:val="24"/>
                <w:szCs w:val="24"/>
              </w:rPr>
            </w:pPr>
            <w:r>
              <w:rPr>
                <w:b/>
                <w:sz w:val="24"/>
                <w:szCs w:val="24"/>
              </w:rPr>
              <w:t>1</w:t>
            </w:r>
          </w:p>
        </w:tc>
        <w:tc>
          <w:tcPr>
            <w:tcW w:w="2938" w:type="dxa"/>
          </w:tcPr>
          <w:p w:rsidR="00C8568D" w:rsidRDefault="00C8568D" w:rsidP="006675D7">
            <w:pPr>
              <w:pStyle w:val="NoSpacing"/>
              <w:rPr>
                <w:b/>
                <w:sz w:val="24"/>
                <w:szCs w:val="24"/>
              </w:rPr>
            </w:pPr>
            <w:r>
              <w:rPr>
                <w:b/>
                <w:sz w:val="24"/>
                <w:szCs w:val="24"/>
              </w:rPr>
              <w:t>EKİPLER AMİRİ</w:t>
            </w:r>
          </w:p>
        </w:tc>
        <w:tc>
          <w:tcPr>
            <w:tcW w:w="2228" w:type="dxa"/>
          </w:tcPr>
          <w:p w:rsidR="00C8568D" w:rsidRDefault="00C8568D" w:rsidP="00021FAF">
            <w:pPr>
              <w:pStyle w:val="NoSpacing"/>
              <w:rPr>
                <w:b/>
                <w:sz w:val="24"/>
                <w:szCs w:val="24"/>
              </w:rPr>
            </w:pPr>
            <w:r>
              <w:rPr>
                <w:b/>
                <w:sz w:val="24"/>
                <w:szCs w:val="24"/>
              </w:rPr>
              <w:t>M.FATİH AKYOL</w:t>
            </w:r>
          </w:p>
        </w:tc>
        <w:tc>
          <w:tcPr>
            <w:tcW w:w="1903" w:type="dxa"/>
          </w:tcPr>
          <w:p w:rsidR="00C8568D" w:rsidRDefault="00C8568D" w:rsidP="00E47F2C">
            <w:pPr>
              <w:pStyle w:val="NoSpacing"/>
              <w:rPr>
                <w:b/>
                <w:sz w:val="24"/>
                <w:szCs w:val="24"/>
              </w:rPr>
            </w:pPr>
            <w:r>
              <w:rPr>
                <w:b/>
                <w:sz w:val="24"/>
                <w:szCs w:val="24"/>
              </w:rPr>
              <w:t>OKUL MÜDÜR</w:t>
            </w:r>
            <w:r w:rsidR="00E47F2C">
              <w:rPr>
                <w:b/>
                <w:sz w:val="24"/>
                <w:szCs w:val="24"/>
              </w:rPr>
              <w:t>Ü</w:t>
            </w:r>
          </w:p>
        </w:tc>
        <w:tc>
          <w:tcPr>
            <w:tcW w:w="1901" w:type="dxa"/>
          </w:tcPr>
          <w:p w:rsidR="00C8568D" w:rsidRDefault="00C8568D" w:rsidP="00021FAF">
            <w:pPr>
              <w:pStyle w:val="NoSpacing"/>
              <w:rPr>
                <w:b/>
                <w:sz w:val="24"/>
                <w:szCs w:val="24"/>
              </w:rPr>
            </w:pPr>
          </w:p>
        </w:tc>
      </w:tr>
      <w:tr w:rsidR="00C8568D" w:rsidTr="004A67A8">
        <w:tc>
          <w:tcPr>
            <w:tcW w:w="714" w:type="dxa"/>
          </w:tcPr>
          <w:p w:rsidR="00C8568D" w:rsidRDefault="00C8568D" w:rsidP="00021FAF">
            <w:pPr>
              <w:pStyle w:val="NoSpacing"/>
              <w:jc w:val="center"/>
              <w:rPr>
                <w:b/>
                <w:sz w:val="24"/>
                <w:szCs w:val="24"/>
              </w:rPr>
            </w:pPr>
            <w:r>
              <w:rPr>
                <w:b/>
                <w:sz w:val="24"/>
                <w:szCs w:val="24"/>
              </w:rPr>
              <w:t>2</w:t>
            </w:r>
          </w:p>
        </w:tc>
        <w:tc>
          <w:tcPr>
            <w:tcW w:w="2938" w:type="dxa"/>
          </w:tcPr>
          <w:p w:rsidR="00C8568D" w:rsidRDefault="00C8568D" w:rsidP="006675D7">
            <w:pPr>
              <w:pStyle w:val="NoSpacing"/>
              <w:rPr>
                <w:b/>
                <w:sz w:val="24"/>
                <w:szCs w:val="24"/>
              </w:rPr>
            </w:pPr>
            <w:r>
              <w:rPr>
                <w:b/>
                <w:sz w:val="24"/>
                <w:szCs w:val="24"/>
              </w:rPr>
              <w:t>EKİP BAŞKANI</w:t>
            </w:r>
          </w:p>
        </w:tc>
        <w:tc>
          <w:tcPr>
            <w:tcW w:w="2228" w:type="dxa"/>
          </w:tcPr>
          <w:p w:rsidR="00C8568D" w:rsidRDefault="004A67A8" w:rsidP="00021FAF">
            <w:pPr>
              <w:pStyle w:val="NoSpacing"/>
              <w:rPr>
                <w:b/>
                <w:sz w:val="24"/>
                <w:szCs w:val="24"/>
              </w:rPr>
            </w:pPr>
            <w:r>
              <w:rPr>
                <w:b/>
                <w:sz w:val="24"/>
                <w:szCs w:val="24"/>
              </w:rPr>
              <w:t>SEMİH AYTEKİN</w:t>
            </w:r>
          </w:p>
        </w:tc>
        <w:tc>
          <w:tcPr>
            <w:tcW w:w="1903" w:type="dxa"/>
          </w:tcPr>
          <w:p w:rsidR="00C8568D" w:rsidRDefault="004A67A8" w:rsidP="00021FAF">
            <w:pPr>
              <w:pStyle w:val="NoSpacing"/>
              <w:rPr>
                <w:b/>
                <w:sz w:val="24"/>
                <w:szCs w:val="24"/>
              </w:rPr>
            </w:pPr>
            <w:r>
              <w:rPr>
                <w:b/>
                <w:sz w:val="24"/>
                <w:szCs w:val="24"/>
              </w:rPr>
              <w:t>ÖĞRETMEN</w:t>
            </w:r>
          </w:p>
        </w:tc>
        <w:tc>
          <w:tcPr>
            <w:tcW w:w="1901" w:type="dxa"/>
          </w:tcPr>
          <w:p w:rsidR="00C8568D" w:rsidRDefault="00C8568D" w:rsidP="00021FAF">
            <w:pPr>
              <w:pStyle w:val="NoSpacing"/>
              <w:rPr>
                <w:b/>
                <w:sz w:val="24"/>
                <w:szCs w:val="24"/>
              </w:rPr>
            </w:pPr>
          </w:p>
        </w:tc>
      </w:tr>
      <w:tr w:rsidR="00C8568D" w:rsidTr="004A67A8">
        <w:tc>
          <w:tcPr>
            <w:tcW w:w="714" w:type="dxa"/>
          </w:tcPr>
          <w:p w:rsidR="00C8568D" w:rsidRDefault="00C8568D" w:rsidP="00021FAF">
            <w:pPr>
              <w:pStyle w:val="NoSpacing"/>
              <w:jc w:val="center"/>
              <w:rPr>
                <w:b/>
                <w:sz w:val="24"/>
                <w:szCs w:val="24"/>
              </w:rPr>
            </w:pPr>
            <w:r>
              <w:rPr>
                <w:b/>
                <w:sz w:val="24"/>
                <w:szCs w:val="24"/>
              </w:rPr>
              <w:t>3</w:t>
            </w:r>
          </w:p>
        </w:tc>
        <w:tc>
          <w:tcPr>
            <w:tcW w:w="2938" w:type="dxa"/>
          </w:tcPr>
          <w:p w:rsidR="00C8568D" w:rsidRDefault="00C8568D" w:rsidP="006675D7">
            <w:pPr>
              <w:pStyle w:val="NoSpacing"/>
              <w:rPr>
                <w:b/>
                <w:sz w:val="24"/>
                <w:szCs w:val="24"/>
              </w:rPr>
            </w:pPr>
            <w:r>
              <w:rPr>
                <w:b/>
                <w:sz w:val="24"/>
                <w:szCs w:val="24"/>
              </w:rPr>
              <w:t>EKİP ÜYESİ</w:t>
            </w:r>
          </w:p>
        </w:tc>
        <w:tc>
          <w:tcPr>
            <w:tcW w:w="2228" w:type="dxa"/>
          </w:tcPr>
          <w:p w:rsidR="00C8568D" w:rsidRDefault="004A67A8" w:rsidP="00A133EA">
            <w:pPr>
              <w:pStyle w:val="NoSpacing"/>
              <w:rPr>
                <w:b/>
                <w:sz w:val="24"/>
                <w:szCs w:val="24"/>
              </w:rPr>
            </w:pPr>
            <w:r>
              <w:rPr>
                <w:b/>
                <w:sz w:val="24"/>
                <w:szCs w:val="24"/>
              </w:rPr>
              <w:t>SERV</w:t>
            </w:r>
            <w:r w:rsidR="00A133EA">
              <w:rPr>
                <w:b/>
                <w:sz w:val="24"/>
                <w:szCs w:val="24"/>
              </w:rPr>
              <w:t>E</w:t>
            </w:r>
            <w:r>
              <w:rPr>
                <w:b/>
                <w:sz w:val="24"/>
                <w:szCs w:val="24"/>
              </w:rPr>
              <w:t>T AYDOĞAN</w:t>
            </w:r>
          </w:p>
        </w:tc>
        <w:tc>
          <w:tcPr>
            <w:tcW w:w="1903" w:type="dxa"/>
          </w:tcPr>
          <w:p w:rsidR="00C8568D" w:rsidRDefault="004A67A8" w:rsidP="00021FAF">
            <w:pPr>
              <w:pStyle w:val="NoSpacing"/>
              <w:rPr>
                <w:b/>
                <w:sz w:val="24"/>
                <w:szCs w:val="24"/>
              </w:rPr>
            </w:pPr>
            <w:r>
              <w:rPr>
                <w:b/>
                <w:sz w:val="24"/>
                <w:szCs w:val="24"/>
              </w:rPr>
              <w:t>V.H.K.İŞLETMENİ</w:t>
            </w:r>
          </w:p>
        </w:tc>
        <w:tc>
          <w:tcPr>
            <w:tcW w:w="1901" w:type="dxa"/>
          </w:tcPr>
          <w:p w:rsidR="00C8568D" w:rsidRDefault="00C8568D" w:rsidP="00021FAF">
            <w:pPr>
              <w:pStyle w:val="NoSpacing"/>
              <w:rPr>
                <w:b/>
                <w:sz w:val="24"/>
                <w:szCs w:val="24"/>
              </w:rPr>
            </w:pPr>
          </w:p>
        </w:tc>
      </w:tr>
      <w:tr w:rsidR="00ED3190" w:rsidTr="004A67A8">
        <w:tc>
          <w:tcPr>
            <w:tcW w:w="714" w:type="dxa"/>
          </w:tcPr>
          <w:p w:rsidR="00ED3190" w:rsidRDefault="00ED3190" w:rsidP="00021FAF">
            <w:pPr>
              <w:pStyle w:val="NoSpacing"/>
              <w:jc w:val="center"/>
              <w:rPr>
                <w:b/>
                <w:sz w:val="24"/>
                <w:szCs w:val="24"/>
              </w:rPr>
            </w:pPr>
          </w:p>
        </w:tc>
        <w:tc>
          <w:tcPr>
            <w:tcW w:w="2938" w:type="dxa"/>
          </w:tcPr>
          <w:p w:rsidR="00ED3190" w:rsidRDefault="00ED3190" w:rsidP="00021FAF">
            <w:pPr>
              <w:pStyle w:val="NoSpacing"/>
              <w:rPr>
                <w:b/>
                <w:sz w:val="24"/>
                <w:szCs w:val="24"/>
              </w:rPr>
            </w:pPr>
          </w:p>
        </w:tc>
        <w:tc>
          <w:tcPr>
            <w:tcW w:w="2228" w:type="dxa"/>
          </w:tcPr>
          <w:p w:rsidR="00ED3190" w:rsidRDefault="00ED3190" w:rsidP="00021FAF">
            <w:pPr>
              <w:pStyle w:val="NoSpacing"/>
              <w:rPr>
                <w:b/>
                <w:sz w:val="24"/>
                <w:szCs w:val="24"/>
              </w:rPr>
            </w:pPr>
          </w:p>
        </w:tc>
        <w:tc>
          <w:tcPr>
            <w:tcW w:w="1903" w:type="dxa"/>
          </w:tcPr>
          <w:p w:rsidR="00ED3190" w:rsidRDefault="00ED3190" w:rsidP="00021FAF">
            <w:pPr>
              <w:pStyle w:val="NoSpacing"/>
              <w:rPr>
                <w:b/>
                <w:sz w:val="24"/>
                <w:szCs w:val="24"/>
              </w:rPr>
            </w:pPr>
          </w:p>
        </w:tc>
        <w:tc>
          <w:tcPr>
            <w:tcW w:w="1901" w:type="dxa"/>
          </w:tcPr>
          <w:p w:rsidR="00ED3190" w:rsidRDefault="00ED3190" w:rsidP="00021FAF">
            <w:pPr>
              <w:pStyle w:val="NoSpacing"/>
              <w:rPr>
                <w:b/>
                <w:sz w:val="24"/>
                <w:szCs w:val="24"/>
              </w:rPr>
            </w:pPr>
          </w:p>
        </w:tc>
      </w:tr>
      <w:tr w:rsidR="00ED3190" w:rsidTr="004A67A8">
        <w:tc>
          <w:tcPr>
            <w:tcW w:w="714" w:type="dxa"/>
          </w:tcPr>
          <w:p w:rsidR="00ED3190" w:rsidRDefault="00ED3190" w:rsidP="00021FAF">
            <w:pPr>
              <w:pStyle w:val="NoSpacing"/>
              <w:jc w:val="center"/>
              <w:rPr>
                <w:b/>
                <w:sz w:val="24"/>
                <w:szCs w:val="24"/>
              </w:rPr>
            </w:pPr>
          </w:p>
        </w:tc>
        <w:tc>
          <w:tcPr>
            <w:tcW w:w="2938" w:type="dxa"/>
          </w:tcPr>
          <w:p w:rsidR="00ED3190" w:rsidRDefault="00ED3190" w:rsidP="00021FAF">
            <w:pPr>
              <w:pStyle w:val="NoSpacing"/>
              <w:rPr>
                <w:b/>
                <w:sz w:val="24"/>
                <w:szCs w:val="24"/>
              </w:rPr>
            </w:pPr>
          </w:p>
        </w:tc>
        <w:tc>
          <w:tcPr>
            <w:tcW w:w="2228" w:type="dxa"/>
          </w:tcPr>
          <w:p w:rsidR="00ED3190" w:rsidRDefault="00ED3190" w:rsidP="00021FAF">
            <w:pPr>
              <w:pStyle w:val="NoSpacing"/>
              <w:rPr>
                <w:b/>
                <w:sz w:val="24"/>
                <w:szCs w:val="24"/>
              </w:rPr>
            </w:pPr>
          </w:p>
        </w:tc>
        <w:tc>
          <w:tcPr>
            <w:tcW w:w="1903" w:type="dxa"/>
          </w:tcPr>
          <w:p w:rsidR="00ED3190" w:rsidRDefault="00ED3190" w:rsidP="00021FAF">
            <w:pPr>
              <w:pStyle w:val="NoSpacing"/>
              <w:rPr>
                <w:b/>
                <w:sz w:val="24"/>
                <w:szCs w:val="24"/>
              </w:rPr>
            </w:pPr>
          </w:p>
        </w:tc>
        <w:tc>
          <w:tcPr>
            <w:tcW w:w="1901" w:type="dxa"/>
          </w:tcPr>
          <w:p w:rsidR="00ED3190" w:rsidRDefault="00ED3190" w:rsidP="00021FAF">
            <w:pPr>
              <w:pStyle w:val="NoSpacing"/>
              <w:rPr>
                <w:b/>
                <w:sz w:val="24"/>
                <w:szCs w:val="24"/>
              </w:rPr>
            </w:pPr>
          </w:p>
        </w:tc>
      </w:tr>
    </w:tbl>
    <w:p w:rsidR="00AA7267" w:rsidRDefault="00AA7267" w:rsidP="008A56CC">
      <w:pPr>
        <w:pStyle w:val="NoSpacing"/>
        <w:rPr>
          <w:b/>
          <w:i/>
          <w:sz w:val="28"/>
          <w:szCs w:val="28"/>
        </w:rPr>
      </w:pPr>
    </w:p>
    <w:p w:rsidR="00C8568D" w:rsidRDefault="00C8568D" w:rsidP="008A56CC">
      <w:pPr>
        <w:pStyle w:val="NoSpacing"/>
        <w:rPr>
          <w:b/>
          <w:i/>
          <w:sz w:val="28"/>
          <w:szCs w:val="28"/>
        </w:rPr>
      </w:pPr>
    </w:p>
    <w:p w:rsidR="00C8568D" w:rsidRDefault="00C8568D" w:rsidP="008A56CC">
      <w:pPr>
        <w:pStyle w:val="NoSpacing"/>
        <w:rPr>
          <w:b/>
          <w:i/>
          <w:sz w:val="28"/>
          <w:szCs w:val="28"/>
        </w:rPr>
      </w:pPr>
    </w:p>
    <w:p w:rsidR="00C8568D" w:rsidRDefault="00C8568D" w:rsidP="008A56CC">
      <w:pPr>
        <w:pStyle w:val="NoSpacing"/>
        <w:rPr>
          <w:b/>
          <w:i/>
          <w:sz w:val="28"/>
          <w:szCs w:val="28"/>
        </w:rPr>
      </w:pPr>
    </w:p>
    <w:p w:rsidR="00C8568D" w:rsidRDefault="00C8568D" w:rsidP="008A56CC">
      <w:pPr>
        <w:pStyle w:val="NoSpacing"/>
        <w:rPr>
          <w:b/>
          <w:i/>
          <w:sz w:val="28"/>
          <w:szCs w:val="28"/>
        </w:rPr>
      </w:pPr>
    </w:p>
    <w:p w:rsidR="00C8568D" w:rsidRDefault="00C8568D" w:rsidP="008A56CC">
      <w:pPr>
        <w:pStyle w:val="NoSpacing"/>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8"/>
      </w:tblGrid>
      <w:tr w:rsidR="00C8568D" w:rsidTr="00C8568D">
        <w:tc>
          <w:tcPr>
            <w:tcW w:w="9608" w:type="dxa"/>
          </w:tcPr>
          <w:p w:rsidR="00C8568D" w:rsidRDefault="00C8568D" w:rsidP="0082557D">
            <w:pPr>
              <w:tabs>
                <w:tab w:val="left" w:pos="6837"/>
              </w:tabs>
              <w:jc w:val="right"/>
            </w:pPr>
            <w:proofErr w:type="gramStart"/>
            <w:r>
              <w:t>….</w:t>
            </w:r>
            <w:proofErr w:type="gramEnd"/>
            <w:r>
              <w:t>0</w:t>
            </w:r>
            <w:r w:rsidR="0082557D">
              <w:t>2</w:t>
            </w:r>
            <w:r>
              <w:t>/202</w:t>
            </w:r>
            <w:r w:rsidR="0082557D">
              <w:t>3</w:t>
            </w:r>
          </w:p>
        </w:tc>
      </w:tr>
    </w:tbl>
    <w:p w:rsidR="00C8568D" w:rsidRDefault="00C8568D" w:rsidP="00C8568D">
      <w:pPr>
        <w:tabs>
          <w:tab w:val="left" w:pos="6837"/>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4"/>
      </w:tblGrid>
      <w:tr w:rsidR="00C8568D" w:rsidTr="00C8568D">
        <w:tc>
          <w:tcPr>
            <w:tcW w:w="4804" w:type="dxa"/>
          </w:tcPr>
          <w:p w:rsidR="00C8568D" w:rsidRPr="00283C14" w:rsidRDefault="0082557D" w:rsidP="006675D7">
            <w:pPr>
              <w:tabs>
                <w:tab w:val="left" w:pos="6837"/>
              </w:tabs>
              <w:rPr>
                <w:b/>
              </w:rPr>
            </w:pPr>
            <w:r>
              <w:rPr>
                <w:b/>
              </w:rPr>
              <w:t>SONER ÖZMEN</w:t>
            </w:r>
          </w:p>
        </w:tc>
        <w:tc>
          <w:tcPr>
            <w:tcW w:w="4804" w:type="dxa"/>
          </w:tcPr>
          <w:p w:rsidR="00C8568D" w:rsidRPr="00283C14" w:rsidRDefault="00621093" w:rsidP="006675D7">
            <w:pPr>
              <w:tabs>
                <w:tab w:val="left" w:pos="6837"/>
              </w:tabs>
              <w:jc w:val="center"/>
              <w:rPr>
                <w:b/>
              </w:rPr>
            </w:pPr>
            <w:r w:rsidRPr="00283C14">
              <w:rPr>
                <w:b/>
              </w:rPr>
              <w:t xml:space="preserve">                </w:t>
            </w:r>
            <w:r w:rsidR="00C8568D" w:rsidRPr="00283C14">
              <w:rPr>
                <w:b/>
              </w:rPr>
              <w:t>MEHMET FATİH AKYOL</w:t>
            </w:r>
          </w:p>
        </w:tc>
      </w:tr>
      <w:tr w:rsidR="00C8568D" w:rsidTr="00C8568D">
        <w:tc>
          <w:tcPr>
            <w:tcW w:w="4804" w:type="dxa"/>
          </w:tcPr>
          <w:p w:rsidR="00C8568D" w:rsidRPr="00283C14" w:rsidRDefault="00C8568D" w:rsidP="006675D7">
            <w:pPr>
              <w:tabs>
                <w:tab w:val="left" w:pos="6837"/>
              </w:tabs>
              <w:rPr>
                <w:b/>
              </w:rPr>
            </w:pPr>
            <w:r w:rsidRPr="00283C14">
              <w:rPr>
                <w:b/>
              </w:rPr>
              <w:t>Okul Müdür Yrd.</w:t>
            </w:r>
          </w:p>
        </w:tc>
        <w:tc>
          <w:tcPr>
            <w:tcW w:w="4804" w:type="dxa"/>
          </w:tcPr>
          <w:p w:rsidR="00C8568D" w:rsidRPr="00283C14" w:rsidRDefault="00117CDC" w:rsidP="006675D7">
            <w:pPr>
              <w:tabs>
                <w:tab w:val="left" w:pos="6837"/>
              </w:tabs>
              <w:jc w:val="center"/>
              <w:rPr>
                <w:b/>
              </w:rPr>
            </w:pPr>
            <w:r>
              <w:rPr>
                <w:b/>
              </w:rPr>
              <w:t xml:space="preserve">   </w:t>
            </w:r>
            <w:r w:rsidR="00C8568D" w:rsidRPr="00283C14">
              <w:rPr>
                <w:b/>
              </w:rPr>
              <w:t>Okul Müdürü</w:t>
            </w:r>
          </w:p>
        </w:tc>
      </w:tr>
    </w:tbl>
    <w:p w:rsidR="008A56CC" w:rsidRDefault="008A56CC" w:rsidP="008A56CC">
      <w:pPr>
        <w:tabs>
          <w:tab w:val="left" w:pos="7926"/>
        </w:tabs>
      </w:pPr>
    </w:p>
    <w:p w:rsidR="004C3717" w:rsidRDefault="004C3717" w:rsidP="008A56CC">
      <w:pPr>
        <w:tabs>
          <w:tab w:val="left" w:pos="7926"/>
        </w:tabs>
        <w:rPr>
          <w:b/>
          <w:i/>
          <w:sz w:val="28"/>
          <w:szCs w:val="28"/>
        </w:rPr>
      </w:pPr>
    </w:p>
    <w:p w:rsidR="00021FAF" w:rsidRDefault="00021FAF" w:rsidP="008A56CC">
      <w:pPr>
        <w:tabs>
          <w:tab w:val="left" w:pos="7926"/>
        </w:tabs>
        <w:rPr>
          <w:b/>
          <w:i/>
          <w:sz w:val="28"/>
          <w:szCs w:val="28"/>
        </w:rPr>
      </w:pPr>
    </w:p>
    <w:p w:rsidR="00021FAF" w:rsidRDefault="00021FAF" w:rsidP="008A56CC">
      <w:pPr>
        <w:tabs>
          <w:tab w:val="left" w:pos="7926"/>
        </w:tabs>
        <w:rPr>
          <w:b/>
          <w:i/>
          <w:sz w:val="28"/>
          <w:szCs w:val="28"/>
        </w:rPr>
      </w:pPr>
    </w:p>
    <w:tbl>
      <w:tblPr>
        <w:tblStyle w:val="TableGrid"/>
        <w:tblW w:w="0" w:type="auto"/>
        <w:tblLook w:val="04A0" w:firstRow="1" w:lastRow="0" w:firstColumn="1" w:lastColumn="0" w:noHBand="0" w:noVBand="1"/>
      </w:tblPr>
      <w:tblGrid>
        <w:gridCol w:w="714"/>
        <w:gridCol w:w="2655"/>
        <w:gridCol w:w="2511"/>
        <w:gridCol w:w="1903"/>
        <w:gridCol w:w="1901"/>
      </w:tblGrid>
      <w:tr w:rsidR="00021FAF" w:rsidTr="00C8568D">
        <w:tc>
          <w:tcPr>
            <w:tcW w:w="9684" w:type="dxa"/>
            <w:gridSpan w:val="5"/>
          </w:tcPr>
          <w:p w:rsidR="00021FAF" w:rsidRDefault="00021FAF" w:rsidP="00021FAF">
            <w:pPr>
              <w:pStyle w:val="NoSpacing"/>
              <w:rPr>
                <w:b/>
                <w:sz w:val="24"/>
                <w:szCs w:val="24"/>
              </w:rPr>
            </w:pPr>
            <w:r>
              <w:rPr>
                <w:b/>
                <w:sz w:val="24"/>
                <w:szCs w:val="24"/>
              </w:rPr>
              <w:lastRenderedPageBreak/>
              <w:t>KORUMA EKİBİ</w:t>
            </w:r>
          </w:p>
        </w:tc>
      </w:tr>
      <w:tr w:rsidR="00021FAF" w:rsidTr="00283C14">
        <w:tc>
          <w:tcPr>
            <w:tcW w:w="714" w:type="dxa"/>
          </w:tcPr>
          <w:p w:rsidR="00021FAF" w:rsidRDefault="00021FAF" w:rsidP="00021FAF">
            <w:pPr>
              <w:pStyle w:val="NoSpacing"/>
              <w:jc w:val="center"/>
              <w:rPr>
                <w:b/>
                <w:sz w:val="24"/>
                <w:szCs w:val="24"/>
              </w:rPr>
            </w:pPr>
            <w:r>
              <w:rPr>
                <w:b/>
                <w:sz w:val="24"/>
                <w:szCs w:val="24"/>
              </w:rPr>
              <w:t>S.NO</w:t>
            </w:r>
          </w:p>
        </w:tc>
        <w:tc>
          <w:tcPr>
            <w:tcW w:w="2655" w:type="dxa"/>
          </w:tcPr>
          <w:p w:rsidR="00021FAF" w:rsidRDefault="00021FAF" w:rsidP="00021FAF">
            <w:pPr>
              <w:pStyle w:val="NoSpacing"/>
              <w:jc w:val="center"/>
              <w:rPr>
                <w:b/>
                <w:sz w:val="24"/>
                <w:szCs w:val="24"/>
              </w:rPr>
            </w:pPr>
            <w:r>
              <w:rPr>
                <w:b/>
                <w:sz w:val="24"/>
                <w:szCs w:val="24"/>
              </w:rPr>
              <w:t>EKİPDEKİ GÖREVİ</w:t>
            </w:r>
          </w:p>
        </w:tc>
        <w:tc>
          <w:tcPr>
            <w:tcW w:w="2511" w:type="dxa"/>
          </w:tcPr>
          <w:p w:rsidR="00021FAF" w:rsidRDefault="00021FAF" w:rsidP="00021FAF">
            <w:pPr>
              <w:pStyle w:val="NoSpacing"/>
              <w:jc w:val="center"/>
              <w:rPr>
                <w:b/>
                <w:sz w:val="24"/>
                <w:szCs w:val="24"/>
              </w:rPr>
            </w:pPr>
            <w:r>
              <w:rPr>
                <w:b/>
                <w:sz w:val="24"/>
                <w:szCs w:val="24"/>
              </w:rPr>
              <w:t>ADI SOYADI</w:t>
            </w:r>
          </w:p>
        </w:tc>
        <w:tc>
          <w:tcPr>
            <w:tcW w:w="1903" w:type="dxa"/>
          </w:tcPr>
          <w:p w:rsidR="00021FAF" w:rsidRDefault="00021FAF" w:rsidP="00021FAF">
            <w:pPr>
              <w:pStyle w:val="NoSpacing"/>
              <w:jc w:val="center"/>
              <w:rPr>
                <w:b/>
                <w:sz w:val="24"/>
                <w:szCs w:val="24"/>
              </w:rPr>
            </w:pPr>
            <w:r>
              <w:rPr>
                <w:b/>
                <w:sz w:val="24"/>
                <w:szCs w:val="24"/>
              </w:rPr>
              <w:t>GÖREVİ</w:t>
            </w:r>
          </w:p>
        </w:tc>
        <w:tc>
          <w:tcPr>
            <w:tcW w:w="1901" w:type="dxa"/>
          </w:tcPr>
          <w:p w:rsidR="00021FAF" w:rsidRDefault="00021FAF" w:rsidP="00021FAF">
            <w:pPr>
              <w:pStyle w:val="NoSpacing"/>
              <w:jc w:val="center"/>
              <w:rPr>
                <w:b/>
                <w:sz w:val="24"/>
                <w:szCs w:val="24"/>
              </w:rPr>
            </w:pPr>
            <w:r>
              <w:rPr>
                <w:b/>
                <w:sz w:val="24"/>
                <w:szCs w:val="24"/>
              </w:rPr>
              <w:t>İMZASI</w:t>
            </w:r>
          </w:p>
        </w:tc>
      </w:tr>
      <w:tr w:rsidR="00C8568D" w:rsidTr="00283C14">
        <w:tc>
          <w:tcPr>
            <w:tcW w:w="714" w:type="dxa"/>
          </w:tcPr>
          <w:p w:rsidR="00C8568D" w:rsidRDefault="00C8568D" w:rsidP="00021FAF">
            <w:pPr>
              <w:pStyle w:val="NoSpacing"/>
              <w:jc w:val="center"/>
              <w:rPr>
                <w:b/>
                <w:sz w:val="24"/>
                <w:szCs w:val="24"/>
              </w:rPr>
            </w:pPr>
            <w:r>
              <w:rPr>
                <w:b/>
                <w:sz w:val="24"/>
                <w:szCs w:val="24"/>
              </w:rPr>
              <w:t>1</w:t>
            </w:r>
          </w:p>
        </w:tc>
        <w:tc>
          <w:tcPr>
            <w:tcW w:w="2655" w:type="dxa"/>
          </w:tcPr>
          <w:p w:rsidR="00C8568D" w:rsidRDefault="00C8568D" w:rsidP="006675D7">
            <w:pPr>
              <w:pStyle w:val="NoSpacing"/>
              <w:rPr>
                <w:b/>
                <w:sz w:val="24"/>
                <w:szCs w:val="24"/>
              </w:rPr>
            </w:pPr>
            <w:r>
              <w:rPr>
                <w:b/>
                <w:sz w:val="24"/>
                <w:szCs w:val="24"/>
              </w:rPr>
              <w:t>EKİPLER AMİRİ</w:t>
            </w:r>
          </w:p>
        </w:tc>
        <w:tc>
          <w:tcPr>
            <w:tcW w:w="2511" w:type="dxa"/>
          </w:tcPr>
          <w:p w:rsidR="00C8568D" w:rsidRDefault="00C8568D" w:rsidP="00021FAF">
            <w:pPr>
              <w:pStyle w:val="NoSpacing"/>
              <w:rPr>
                <w:b/>
                <w:sz w:val="24"/>
                <w:szCs w:val="24"/>
              </w:rPr>
            </w:pPr>
            <w:r>
              <w:rPr>
                <w:b/>
                <w:sz w:val="24"/>
                <w:szCs w:val="24"/>
              </w:rPr>
              <w:t>M.FATİH AKYOL</w:t>
            </w:r>
          </w:p>
        </w:tc>
        <w:tc>
          <w:tcPr>
            <w:tcW w:w="1903" w:type="dxa"/>
          </w:tcPr>
          <w:p w:rsidR="00C8568D" w:rsidRDefault="00C8568D" w:rsidP="00E47F2C">
            <w:pPr>
              <w:pStyle w:val="NoSpacing"/>
              <w:rPr>
                <w:b/>
                <w:sz w:val="24"/>
                <w:szCs w:val="24"/>
              </w:rPr>
            </w:pPr>
            <w:r>
              <w:rPr>
                <w:b/>
                <w:sz w:val="24"/>
                <w:szCs w:val="24"/>
              </w:rPr>
              <w:t>OKUL MÜDÜR</w:t>
            </w:r>
            <w:r w:rsidR="00E47F2C">
              <w:rPr>
                <w:b/>
                <w:sz w:val="24"/>
                <w:szCs w:val="24"/>
              </w:rPr>
              <w:t>Ü</w:t>
            </w:r>
          </w:p>
        </w:tc>
        <w:tc>
          <w:tcPr>
            <w:tcW w:w="1901" w:type="dxa"/>
          </w:tcPr>
          <w:p w:rsidR="00C8568D" w:rsidRDefault="00C8568D" w:rsidP="00021FAF">
            <w:pPr>
              <w:pStyle w:val="NoSpacing"/>
              <w:rPr>
                <w:b/>
                <w:sz w:val="24"/>
                <w:szCs w:val="24"/>
              </w:rPr>
            </w:pPr>
          </w:p>
        </w:tc>
      </w:tr>
      <w:tr w:rsidR="00C8568D" w:rsidTr="00283C14">
        <w:tc>
          <w:tcPr>
            <w:tcW w:w="714" w:type="dxa"/>
          </w:tcPr>
          <w:p w:rsidR="00C8568D" w:rsidRDefault="00C8568D" w:rsidP="00021FAF">
            <w:pPr>
              <w:pStyle w:val="NoSpacing"/>
              <w:jc w:val="center"/>
              <w:rPr>
                <w:b/>
                <w:sz w:val="24"/>
                <w:szCs w:val="24"/>
              </w:rPr>
            </w:pPr>
            <w:r>
              <w:rPr>
                <w:b/>
                <w:sz w:val="24"/>
                <w:szCs w:val="24"/>
              </w:rPr>
              <w:t>2</w:t>
            </w:r>
          </w:p>
        </w:tc>
        <w:tc>
          <w:tcPr>
            <w:tcW w:w="2655" w:type="dxa"/>
          </w:tcPr>
          <w:p w:rsidR="00C8568D" w:rsidRDefault="00C8568D" w:rsidP="006675D7">
            <w:pPr>
              <w:pStyle w:val="NoSpacing"/>
              <w:rPr>
                <w:b/>
                <w:sz w:val="24"/>
                <w:szCs w:val="24"/>
              </w:rPr>
            </w:pPr>
            <w:r>
              <w:rPr>
                <w:b/>
                <w:sz w:val="24"/>
                <w:szCs w:val="24"/>
              </w:rPr>
              <w:t>EKİP BAŞKANI</w:t>
            </w:r>
          </w:p>
        </w:tc>
        <w:tc>
          <w:tcPr>
            <w:tcW w:w="2511" w:type="dxa"/>
          </w:tcPr>
          <w:p w:rsidR="00C8568D" w:rsidRDefault="0082557D" w:rsidP="00021FAF">
            <w:pPr>
              <w:pStyle w:val="NoSpacing"/>
              <w:rPr>
                <w:b/>
                <w:sz w:val="24"/>
                <w:szCs w:val="24"/>
              </w:rPr>
            </w:pPr>
            <w:r>
              <w:rPr>
                <w:b/>
                <w:sz w:val="24"/>
                <w:szCs w:val="24"/>
              </w:rPr>
              <w:t>DEMET DEMİREL</w:t>
            </w:r>
          </w:p>
        </w:tc>
        <w:tc>
          <w:tcPr>
            <w:tcW w:w="1903" w:type="dxa"/>
          </w:tcPr>
          <w:p w:rsidR="00C8568D" w:rsidRDefault="00283C14" w:rsidP="00021FAF">
            <w:pPr>
              <w:pStyle w:val="NoSpacing"/>
              <w:rPr>
                <w:b/>
                <w:sz w:val="24"/>
                <w:szCs w:val="24"/>
              </w:rPr>
            </w:pPr>
            <w:r>
              <w:rPr>
                <w:b/>
                <w:sz w:val="24"/>
                <w:szCs w:val="24"/>
              </w:rPr>
              <w:t>ÖĞRETMEN</w:t>
            </w:r>
          </w:p>
        </w:tc>
        <w:tc>
          <w:tcPr>
            <w:tcW w:w="1901" w:type="dxa"/>
          </w:tcPr>
          <w:p w:rsidR="00C8568D" w:rsidRDefault="00C8568D" w:rsidP="00021FAF">
            <w:pPr>
              <w:pStyle w:val="NoSpacing"/>
              <w:rPr>
                <w:b/>
                <w:sz w:val="24"/>
                <w:szCs w:val="24"/>
              </w:rPr>
            </w:pPr>
          </w:p>
        </w:tc>
      </w:tr>
      <w:tr w:rsidR="00C8568D" w:rsidTr="00283C14">
        <w:tc>
          <w:tcPr>
            <w:tcW w:w="714" w:type="dxa"/>
          </w:tcPr>
          <w:p w:rsidR="00C8568D" w:rsidRDefault="00C8568D" w:rsidP="00021FAF">
            <w:pPr>
              <w:pStyle w:val="NoSpacing"/>
              <w:jc w:val="center"/>
              <w:rPr>
                <w:b/>
                <w:sz w:val="24"/>
                <w:szCs w:val="24"/>
              </w:rPr>
            </w:pPr>
            <w:r>
              <w:rPr>
                <w:b/>
                <w:sz w:val="24"/>
                <w:szCs w:val="24"/>
              </w:rPr>
              <w:t>3</w:t>
            </w:r>
          </w:p>
        </w:tc>
        <w:tc>
          <w:tcPr>
            <w:tcW w:w="2655" w:type="dxa"/>
          </w:tcPr>
          <w:p w:rsidR="00C8568D" w:rsidRDefault="00C8568D" w:rsidP="006675D7">
            <w:pPr>
              <w:pStyle w:val="NoSpacing"/>
              <w:rPr>
                <w:b/>
                <w:sz w:val="24"/>
                <w:szCs w:val="24"/>
              </w:rPr>
            </w:pPr>
            <w:r>
              <w:rPr>
                <w:b/>
                <w:sz w:val="24"/>
                <w:szCs w:val="24"/>
              </w:rPr>
              <w:t>EKİP ÜYESİ</w:t>
            </w:r>
          </w:p>
        </w:tc>
        <w:tc>
          <w:tcPr>
            <w:tcW w:w="2511" w:type="dxa"/>
          </w:tcPr>
          <w:p w:rsidR="00C8568D" w:rsidRDefault="00117CDC" w:rsidP="00021FAF">
            <w:pPr>
              <w:pStyle w:val="NoSpacing"/>
              <w:rPr>
                <w:b/>
                <w:sz w:val="24"/>
                <w:szCs w:val="24"/>
              </w:rPr>
            </w:pPr>
            <w:r>
              <w:rPr>
                <w:b/>
                <w:sz w:val="24"/>
                <w:szCs w:val="24"/>
              </w:rPr>
              <w:t>EMİNE DOĞAN</w:t>
            </w:r>
          </w:p>
        </w:tc>
        <w:tc>
          <w:tcPr>
            <w:tcW w:w="1903" w:type="dxa"/>
          </w:tcPr>
          <w:p w:rsidR="00C8568D" w:rsidRDefault="00283C14" w:rsidP="00021FAF">
            <w:pPr>
              <w:pStyle w:val="NoSpacing"/>
              <w:rPr>
                <w:b/>
                <w:sz w:val="24"/>
                <w:szCs w:val="24"/>
              </w:rPr>
            </w:pPr>
            <w:r>
              <w:rPr>
                <w:b/>
                <w:sz w:val="24"/>
                <w:szCs w:val="24"/>
              </w:rPr>
              <w:t>ÖĞRETMEN</w:t>
            </w:r>
          </w:p>
        </w:tc>
        <w:tc>
          <w:tcPr>
            <w:tcW w:w="1901" w:type="dxa"/>
          </w:tcPr>
          <w:p w:rsidR="00C8568D" w:rsidRDefault="00C8568D" w:rsidP="00021FAF">
            <w:pPr>
              <w:pStyle w:val="NoSpacing"/>
              <w:rPr>
                <w:b/>
                <w:sz w:val="24"/>
                <w:szCs w:val="24"/>
              </w:rPr>
            </w:pPr>
          </w:p>
        </w:tc>
      </w:tr>
      <w:tr w:rsidR="00021FAF" w:rsidTr="00283C14">
        <w:tc>
          <w:tcPr>
            <w:tcW w:w="714" w:type="dxa"/>
          </w:tcPr>
          <w:p w:rsidR="00021FAF" w:rsidRDefault="00021FAF" w:rsidP="00021FAF">
            <w:pPr>
              <w:pStyle w:val="NoSpacing"/>
              <w:jc w:val="center"/>
              <w:rPr>
                <w:b/>
                <w:sz w:val="24"/>
                <w:szCs w:val="24"/>
              </w:rPr>
            </w:pPr>
          </w:p>
        </w:tc>
        <w:tc>
          <w:tcPr>
            <w:tcW w:w="2655" w:type="dxa"/>
          </w:tcPr>
          <w:p w:rsidR="00021FAF" w:rsidRDefault="00021FAF" w:rsidP="00021FAF">
            <w:pPr>
              <w:pStyle w:val="NoSpacing"/>
              <w:rPr>
                <w:b/>
                <w:sz w:val="24"/>
                <w:szCs w:val="24"/>
              </w:rPr>
            </w:pPr>
          </w:p>
        </w:tc>
        <w:tc>
          <w:tcPr>
            <w:tcW w:w="2511" w:type="dxa"/>
          </w:tcPr>
          <w:p w:rsidR="00021FAF" w:rsidRDefault="00021FAF" w:rsidP="00021FAF">
            <w:pPr>
              <w:pStyle w:val="NoSpacing"/>
              <w:rPr>
                <w:b/>
                <w:sz w:val="24"/>
                <w:szCs w:val="24"/>
              </w:rPr>
            </w:pPr>
          </w:p>
        </w:tc>
        <w:tc>
          <w:tcPr>
            <w:tcW w:w="1903" w:type="dxa"/>
          </w:tcPr>
          <w:p w:rsidR="00021FAF" w:rsidRDefault="00021FAF" w:rsidP="00021FAF">
            <w:pPr>
              <w:pStyle w:val="NoSpacing"/>
              <w:rPr>
                <w:b/>
                <w:sz w:val="24"/>
                <w:szCs w:val="24"/>
              </w:rPr>
            </w:pPr>
          </w:p>
        </w:tc>
        <w:tc>
          <w:tcPr>
            <w:tcW w:w="1901" w:type="dxa"/>
          </w:tcPr>
          <w:p w:rsidR="00021FAF" w:rsidRDefault="00021FAF" w:rsidP="00021FAF">
            <w:pPr>
              <w:pStyle w:val="NoSpacing"/>
              <w:rPr>
                <w:b/>
                <w:sz w:val="24"/>
                <w:szCs w:val="24"/>
              </w:rPr>
            </w:pPr>
          </w:p>
        </w:tc>
      </w:tr>
      <w:tr w:rsidR="00021FAF" w:rsidTr="00283C14">
        <w:tc>
          <w:tcPr>
            <w:tcW w:w="714" w:type="dxa"/>
          </w:tcPr>
          <w:p w:rsidR="00021FAF" w:rsidRDefault="00021FAF" w:rsidP="00021FAF">
            <w:pPr>
              <w:pStyle w:val="NoSpacing"/>
              <w:jc w:val="center"/>
              <w:rPr>
                <w:b/>
                <w:sz w:val="24"/>
                <w:szCs w:val="24"/>
              </w:rPr>
            </w:pPr>
          </w:p>
        </w:tc>
        <w:tc>
          <w:tcPr>
            <w:tcW w:w="2655" w:type="dxa"/>
          </w:tcPr>
          <w:p w:rsidR="00021FAF" w:rsidRDefault="00021FAF" w:rsidP="00021FAF">
            <w:pPr>
              <w:pStyle w:val="NoSpacing"/>
              <w:rPr>
                <w:b/>
                <w:sz w:val="24"/>
                <w:szCs w:val="24"/>
              </w:rPr>
            </w:pPr>
          </w:p>
        </w:tc>
        <w:tc>
          <w:tcPr>
            <w:tcW w:w="2511" w:type="dxa"/>
          </w:tcPr>
          <w:p w:rsidR="00021FAF" w:rsidRDefault="00021FAF" w:rsidP="00021FAF">
            <w:pPr>
              <w:pStyle w:val="NoSpacing"/>
              <w:rPr>
                <w:b/>
                <w:sz w:val="24"/>
                <w:szCs w:val="24"/>
              </w:rPr>
            </w:pPr>
          </w:p>
        </w:tc>
        <w:tc>
          <w:tcPr>
            <w:tcW w:w="1903" w:type="dxa"/>
          </w:tcPr>
          <w:p w:rsidR="00021FAF" w:rsidRDefault="00021FAF" w:rsidP="00021FAF">
            <w:pPr>
              <w:pStyle w:val="NoSpacing"/>
              <w:rPr>
                <w:b/>
                <w:sz w:val="24"/>
                <w:szCs w:val="24"/>
              </w:rPr>
            </w:pPr>
          </w:p>
        </w:tc>
        <w:tc>
          <w:tcPr>
            <w:tcW w:w="1901" w:type="dxa"/>
          </w:tcPr>
          <w:p w:rsidR="00021FAF" w:rsidRDefault="00021FAF" w:rsidP="00021FAF">
            <w:pPr>
              <w:pStyle w:val="NoSpacing"/>
              <w:rPr>
                <w:b/>
                <w:sz w:val="24"/>
                <w:szCs w:val="24"/>
              </w:rPr>
            </w:pPr>
          </w:p>
        </w:tc>
      </w:tr>
    </w:tbl>
    <w:p w:rsidR="008A56CC" w:rsidRPr="00313F80" w:rsidRDefault="008A56CC" w:rsidP="008A56CC"/>
    <w:p w:rsidR="00AA7267" w:rsidRDefault="00B01D38" w:rsidP="00AA7267">
      <w:pPr>
        <w:tabs>
          <w:tab w:val="left" w:pos="6837"/>
        </w:tabs>
      </w:pPr>
      <w:r>
        <w:t xml:space="preserve">   </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8"/>
      </w:tblGrid>
      <w:tr w:rsidR="00C8568D" w:rsidTr="00C8568D">
        <w:tc>
          <w:tcPr>
            <w:tcW w:w="9608" w:type="dxa"/>
          </w:tcPr>
          <w:p w:rsidR="00C8568D" w:rsidRDefault="00117CDC" w:rsidP="00117CDC">
            <w:pPr>
              <w:tabs>
                <w:tab w:val="left" w:pos="6837"/>
              </w:tabs>
              <w:jc w:val="center"/>
            </w:pPr>
            <w:r>
              <w:t xml:space="preserve">                                                                                                          </w:t>
            </w:r>
            <w:proofErr w:type="gramStart"/>
            <w:r w:rsidR="00C8568D">
              <w:t>….</w:t>
            </w:r>
            <w:proofErr w:type="gramEnd"/>
            <w:r w:rsidR="00C8568D">
              <w:t>0</w:t>
            </w:r>
            <w:r w:rsidR="0082557D">
              <w:t>2</w:t>
            </w:r>
            <w:r w:rsidR="00C8568D">
              <w:t>/202</w:t>
            </w:r>
            <w:r w:rsidR="0082557D">
              <w:t>3</w:t>
            </w:r>
          </w:p>
        </w:tc>
      </w:tr>
    </w:tbl>
    <w:p w:rsidR="00C8568D" w:rsidRDefault="00C8568D" w:rsidP="00C8568D">
      <w:pPr>
        <w:tabs>
          <w:tab w:val="left" w:pos="6837"/>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4"/>
      </w:tblGrid>
      <w:tr w:rsidR="00C8568D" w:rsidTr="00C8568D">
        <w:tc>
          <w:tcPr>
            <w:tcW w:w="4804" w:type="dxa"/>
          </w:tcPr>
          <w:p w:rsidR="00C8568D" w:rsidRPr="00283C14" w:rsidRDefault="0082557D" w:rsidP="006675D7">
            <w:pPr>
              <w:tabs>
                <w:tab w:val="left" w:pos="6837"/>
              </w:tabs>
              <w:rPr>
                <w:b/>
              </w:rPr>
            </w:pPr>
            <w:r>
              <w:rPr>
                <w:b/>
              </w:rPr>
              <w:t>SONER ÖZMEN</w:t>
            </w:r>
          </w:p>
        </w:tc>
        <w:tc>
          <w:tcPr>
            <w:tcW w:w="4804" w:type="dxa"/>
          </w:tcPr>
          <w:p w:rsidR="00C8568D" w:rsidRPr="00283C14" w:rsidRDefault="00621093" w:rsidP="006675D7">
            <w:pPr>
              <w:tabs>
                <w:tab w:val="left" w:pos="6837"/>
              </w:tabs>
              <w:jc w:val="center"/>
              <w:rPr>
                <w:b/>
              </w:rPr>
            </w:pPr>
            <w:r w:rsidRPr="00283C14">
              <w:rPr>
                <w:b/>
              </w:rPr>
              <w:t xml:space="preserve">                 </w:t>
            </w:r>
            <w:r w:rsidR="00C8568D" w:rsidRPr="00283C14">
              <w:rPr>
                <w:b/>
              </w:rPr>
              <w:t>MEHMET FATİH AKYOL</w:t>
            </w:r>
          </w:p>
        </w:tc>
      </w:tr>
      <w:tr w:rsidR="00C8568D" w:rsidTr="00C8568D">
        <w:tc>
          <w:tcPr>
            <w:tcW w:w="4804" w:type="dxa"/>
          </w:tcPr>
          <w:p w:rsidR="00C8568D" w:rsidRPr="00283C14" w:rsidRDefault="00C8568D" w:rsidP="006675D7">
            <w:pPr>
              <w:tabs>
                <w:tab w:val="left" w:pos="6837"/>
              </w:tabs>
              <w:rPr>
                <w:b/>
              </w:rPr>
            </w:pPr>
            <w:r w:rsidRPr="00283C14">
              <w:rPr>
                <w:b/>
              </w:rPr>
              <w:t>Okul Müdür Yrd.</w:t>
            </w:r>
          </w:p>
        </w:tc>
        <w:tc>
          <w:tcPr>
            <w:tcW w:w="4804" w:type="dxa"/>
          </w:tcPr>
          <w:p w:rsidR="00C8568D" w:rsidRPr="00283C14" w:rsidRDefault="00117CDC" w:rsidP="006675D7">
            <w:pPr>
              <w:tabs>
                <w:tab w:val="left" w:pos="6837"/>
              </w:tabs>
              <w:jc w:val="center"/>
              <w:rPr>
                <w:b/>
              </w:rPr>
            </w:pPr>
            <w:r>
              <w:rPr>
                <w:b/>
              </w:rPr>
              <w:t xml:space="preserve">       </w:t>
            </w:r>
            <w:r w:rsidR="00C8568D" w:rsidRPr="00283C14">
              <w:rPr>
                <w:b/>
              </w:rPr>
              <w:t>Okul Müdürü</w:t>
            </w:r>
          </w:p>
        </w:tc>
      </w:tr>
    </w:tbl>
    <w:p w:rsidR="00DF0612" w:rsidRDefault="00DF0612" w:rsidP="00DF0612">
      <w:pPr>
        <w:pStyle w:val="NoSpacing"/>
        <w:rPr>
          <w:b/>
          <w:i/>
          <w:sz w:val="28"/>
          <w:szCs w:val="28"/>
        </w:rPr>
      </w:pPr>
    </w:p>
    <w:p w:rsidR="00EC5D18" w:rsidRDefault="00EC5D18" w:rsidP="008A56CC">
      <w:pPr>
        <w:tabs>
          <w:tab w:val="left" w:pos="5566"/>
        </w:tabs>
        <w:rPr>
          <w:b/>
          <w:i/>
          <w:sz w:val="28"/>
          <w:szCs w:val="28"/>
        </w:rPr>
      </w:pPr>
    </w:p>
    <w:p w:rsidR="00021FAF" w:rsidRDefault="00021FAF" w:rsidP="008A56CC">
      <w:pPr>
        <w:tabs>
          <w:tab w:val="left" w:pos="5566"/>
        </w:tabs>
        <w:rPr>
          <w:b/>
          <w:i/>
          <w:sz w:val="28"/>
          <w:szCs w:val="28"/>
        </w:rPr>
      </w:pPr>
    </w:p>
    <w:p w:rsidR="00021FAF" w:rsidRDefault="00021FAF" w:rsidP="008A56CC">
      <w:pPr>
        <w:tabs>
          <w:tab w:val="left" w:pos="5566"/>
        </w:tabs>
        <w:rPr>
          <w:b/>
          <w:i/>
          <w:sz w:val="28"/>
          <w:szCs w:val="28"/>
        </w:rPr>
      </w:pPr>
    </w:p>
    <w:tbl>
      <w:tblPr>
        <w:tblStyle w:val="TableGrid"/>
        <w:tblW w:w="0" w:type="auto"/>
        <w:tblLook w:val="04A0" w:firstRow="1" w:lastRow="0" w:firstColumn="1" w:lastColumn="0" w:noHBand="0" w:noVBand="1"/>
      </w:tblPr>
      <w:tblGrid>
        <w:gridCol w:w="714"/>
        <w:gridCol w:w="2938"/>
        <w:gridCol w:w="1985"/>
        <w:gridCol w:w="2146"/>
        <w:gridCol w:w="1901"/>
      </w:tblGrid>
      <w:tr w:rsidR="00021FAF" w:rsidTr="00C8568D">
        <w:tc>
          <w:tcPr>
            <w:tcW w:w="9684" w:type="dxa"/>
            <w:gridSpan w:val="5"/>
          </w:tcPr>
          <w:p w:rsidR="00021FAF" w:rsidRDefault="00021FAF" w:rsidP="00021FAF">
            <w:pPr>
              <w:pStyle w:val="NoSpacing"/>
              <w:rPr>
                <w:b/>
                <w:sz w:val="24"/>
                <w:szCs w:val="24"/>
              </w:rPr>
            </w:pPr>
            <w:proofErr w:type="gramStart"/>
            <w:r>
              <w:rPr>
                <w:b/>
                <w:sz w:val="24"/>
                <w:szCs w:val="24"/>
              </w:rPr>
              <w:t>İLKYARDIM  EKİBİ</w:t>
            </w:r>
            <w:proofErr w:type="gramEnd"/>
          </w:p>
        </w:tc>
      </w:tr>
      <w:tr w:rsidR="00021FAF" w:rsidTr="00283C14">
        <w:tc>
          <w:tcPr>
            <w:tcW w:w="714" w:type="dxa"/>
          </w:tcPr>
          <w:p w:rsidR="00021FAF" w:rsidRDefault="00021FAF" w:rsidP="00021FAF">
            <w:pPr>
              <w:pStyle w:val="NoSpacing"/>
              <w:jc w:val="center"/>
              <w:rPr>
                <w:b/>
                <w:sz w:val="24"/>
                <w:szCs w:val="24"/>
              </w:rPr>
            </w:pPr>
            <w:r>
              <w:rPr>
                <w:b/>
                <w:sz w:val="24"/>
                <w:szCs w:val="24"/>
              </w:rPr>
              <w:t>S.NO</w:t>
            </w:r>
          </w:p>
        </w:tc>
        <w:tc>
          <w:tcPr>
            <w:tcW w:w="2938" w:type="dxa"/>
          </w:tcPr>
          <w:p w:rsidR="00021FAF" w:rsidRDefault="00021FAF" w:rsidP="00021FAF">
            <w:pPr>
              <w:pStyle w:val="NoSpacing"/>
              <w:jc w:val="center"/>
              <w:rPr>
                <w:b/>
                <w:sz w:val="24"/>
                <w:szCs w:val="24"/>
              </w:rPr>
            </w:pPr>
            <w:r>
              <w:rPr>
                <w:b/>
                <w:sz w:val="24"/>
                <w:szCs w:val="24"/>
              </w:rPr>
              <w:t>EKİPDEKİ GÖREVİ</w:t>
            </w:r>
          </w:p>
        </w:tc>
        <w:tc>
          <w:tcPr>
            <w:tcW w:w="1985" w:type="dxa"/>
          </w:tcPr>
          <w:p w:rsidR="00021FAF" w:rsidRDefault="00021FAF" w:rsidP="00021FAF">
            <w:pPr>
              <w:pStyle w:val="NoSpacing"/>
              <w:jc w:val="center"/>
              <w:rPr>
                <w:b/>
                <w:sz w:val="24"/>
                <w:szCs w:val="24"/>
              </w:rPr>
            </w:pPr>
            <w:r>
              <w:rPr>
                <w:b/>
                <w:sz w:val="24"/>
                <w:szCs w:val="24"/>
              </w:rPr>
              <w:t>ADI SOYADI</w:t>
            </w:r>
          </w:p>
        </w:tc>
        <w:tc>
          <w:tcPr>
            <w:tcW w:w="2146" w:type="dxa"/>
          </w:tcPr>
          <w:p w:rsidR="00021FAF" w:rsidRDefault="00021FAF" w:rsidP="00021FAF">
            <w:pPr>
              <w:pStyle w:val="NoSpacing"/>
              <w:jc w:val="center"/>
              <w:rPr>
                <w:b/>
                <w:sz w:val="24"/>
                <w:szCs w:val="24"/>
              </w:rPr>
            </w:pPr>
            <w:r>
              <w:rPr>
                <w:b/>
                <w:sz w:val="24"/>
                <w:szCs w:val="24"/>
              </w:rPr>
              <w:t>GÖREVİ</w:t>
            </w:r>
          </w:p>
        </w:tc>
        <w:tc>
          <w:tcPr>
            <w:tcW w:w="1901" w:type="dxa"/>
          </w:tcPr>
          <w:p w:rsidR="00021FAF" w:rsidRDefault="00021FAF" w:rsidP="00021FAF">
            <w:pPr>
              <w:pStyle w:val="NoSpacing"/>
              <w:jc w:val="center"/>
              <w:rPr>
                <w:b/>
                <w:sz w:val="24"/>
                <w:szCs w:val="24"/>
              </w:rPr>
            </w:pPr>
            <w:r>
              <w:rPr>
                <w:b/>
                <w:sz w:val="24"/>
                <w:szCs w:val="24"/>
              </w:rPr>
              <w:t>İMZASI</w:t>
            </w:r>
          </w:p>
        </w:tc>
      </w:tr>
      <w:tr w:rsidR="00C8568D" w:rsidTr="00283C14">
        <w:tc>
          <w:tcPr>
            <w:tcW w:w="714" w:type="dxa"/>
          </w:tcPr>
          <w:p w:rsidR="00C8568D" w:rsidRDefault="00C8568D" w:rsidP="00021FAF">
            <w:pPr>
              <w:pStyle w:val="NoSpacing"/>
              <w:jc w:val="center"/>
              <w:rPr>
                <w:b/>
                <w:sz w:val="24"/>
                <w:szCs w:val="24"/>
              </w:rPr>
            </w:pPr>
            <w:r>
              <w:rPr>
                <w:b/>
                <w:sz w:val="24"/>
                <w:szCs w:val="24"/>
              </w:rPr>
              <w:t>1</w:t>
            </w:r>
          </w:p>
        </w:tc>
        <w:tc>
          <w:tcPr>
            <w:tcW w:w="2938" w:type="dxa"/>
          </w:tcPr>
          <w:p w:rsidR="00C8568D" w:rsidRDefault="00C8568D" w:rsidP="006675D7">
            <w:pPr>
              <w:pStyle w:val="NoSpacing"/>
              <w:rPr>
                <w:b/>
                <w:sz w:val="24"/>
                <w:szCs w:val="24"/>
              </w:rPr>
            </w:pPr>
            <w:r>
              <w:rPr>
                <w:b/>
                <w:sz w:val="24"/>
                <w:szCs w:val="24"/>
              </w:rPr>
              <w:t>EKİPLER AMİRİ</w:t>
            </w:r>
          </w:p>
        </w:tc>
        <w:tc>
          <w:tcPr>
            <w:tcW w:w="1985" w:type="dxa"/>
          </w:tcPr>
          <w:p w:rsidR="00C8568D" w:rsidRDefault="00C8568D" w:rsidP="00021FAF">
            <w:pPr>
              <w:pStyle w:val="NoSpacing"/>
              <w:rPr>
                <w:b/>
                <w:sz w:val="24"/>
                <w:szCs w:val="24"/>
              </w:rPr>
            </w:pPr>
            <w:r>
              <w:rPr>
                <w:b/>
                <w:sz w:val="24"/>
                <w:szCs w:val="24"/>
              </w:rPr>
              <w:t>M.FATİH AKYOL</w:t>
            </w:r>
          </w:p>
        </w:tc>
        <w:tc>
          <w:tcPr>
            <w:tcW w:w="2146" w:type="dxa"/>
          </w:tcPr>
          <w:p w:rsidR="00C8568D" w:rsidRDefault="00C8568D" w:rsidP="00E47F2C">
            <w:pPr>
              <w:pStyle w:val="NoSpacing"/>
              <w:rPr>
                <w:b/>
                <w:sz w:val="24"/>
                <w:szCs w:val="24"/>
              </w:rPr>
            </w:pPr>
            <w:r>
              <w:rPr>
                <w:b/>
                <w:sz w:val="24"/>
                <w:szCs w:val="24"/>
              </w:rPr>
              <w:t>OKUL MÜDÜR</w:t>
            </w:r>
            <w:r w:rsidR="00E47F2C">
              <w:rPr>
                <w:b/>
                <w:sz w:val="24"/>
                <w:szCs w:val="24"/>
              </w:rPr>
              <w:t>Ü</w:t>
            </w:r>
          </w:p>
        </w:tc>
        <w:tc>
          <w:tcPr>
            <w:tcW w:w="1901" w:type="dxa"/>
          </w:tcPr>
          <w:p w:rsidR="00C8568D" w:rsidRDefault="00C8568D" w:rsidP="00021FAF">
            <w:pPr>
              <w:pStyle w:val="NoSpacing"/>
              <w:rPr>
                <w:b/>
                <w:sz w:val="24"/>
                <w:szCs w:val="24"/>
              </w:rPr>
            </w:pPr>
          </w:p>
        </w:tc>
      </w:tr>
      <w:tr w:rsidR="00A133EA" w:rsidTr="00283C14">
        <w:tc>
          <w:tcPr>
            <w:tcW w:w="714" w:type="dxa"/>
          </w:tcPr>
          <w:p w:rsidR="00A133EA" w:rsidRDefault="00A133EA" w:rsidP="00021FAF">
            <w:pPr>
              <w:pStyle w:val="NoSpacing"/>
              <w:jc w:val="center"/>
              <w:rPr>
                <w:b/>
                <w:sz w:val="24"/>
                <w:szCs w:val="24"/>
              </w:rPr>
            </w:pPr>
            <w:r>
              <w:rPr>
                <w:b/>
                <w:sz w:val="24"/>
                <w:szCs w:val="24"/>
              </w:rPr>
              <w:t>2</w:t>
            </w:r>
          </w:p>
        </w:tc>
        <w:tc>
          <w:tcPr>
            <w:tcW w:w="2938" w:type="dxa"/>
          </w:tcPr>
          <w:p w:rsidR="00A133EA" w:rsidRDefault="00A133EA" w:rsidP="006675D7">
            <w:pPr>
              <w:pStyle w:val="NoSpacing"/>
              <w:rPr>
                <w:b/>
                <w:sz w:val="24"/>
                <w:szCs w:val="24"/>
              </w:rPr>
            </w:pPr>
            <w:r>
              <w:rPr>
                <w:b/>
                <w:sz w:val="24"/>
                <w:szCs w:val="24"/>
              </w:rPr>
              <w:t>EKİP BAŞKANI</w:t>
            </w:r>
          </w:p>
        </w:tc>
        <w:tc>
          <w:tcPr>
            <w:tcW w:w="1985" w:type="dxa"/>
          </w:tcPr>
          <w:p w:rsidR="00A133EA" w:rsidRDefault="00402DE7" w:rsidP="00117CDC">
            <w:pPr>
              <w:pStyle w:val="NoSpacing"/>
              <w:rPr>
                <w:b/>
                <w:sz w:val="24"/>
                <w:szCs w:val="24"/>
              </w:rPr>
            </w:pPr>
            <w:r>
              <w:rPr>
                <w:b/>
                <w:sz w:val="24"/>
                <w:szCs w:val="24"/>
              </w:rPr>
              <w:t>BEYZA</w:t>
            </w:r>
            <w:r w:rsidR="0082557D">
              <w:rPr>
                <w:b/>
                <w:sz w:val="24"/>
                <w:szCs w:val="24"/>
              </w:rPr>
              <w:t xml:space="preserve"> ÜNAL</w:t>
            </w:r>
          </w:p>
        </w:tc>
        <w:tc>
          <w:tcPr>
            <w:tcW w:w="2146" w:type="dxa"/>
          </w:tcPr>
          <w:p w:rsidR="00A133EA" w:rsidRDefault="00A133EA" w:rsidP="00117CDC">
            <w:pPr>
              <w:pStyle w:val="NoSpacing"/>
              <w:rPr>
                <w:b/>
                <w:sz w:val="24"/>
                <w:szCs w:val="24"/>
              </w:rPr>
            </w:pPr>
            <w:r>
              <w:rPr>
                <w:b/>
                <w:sz w:val="24"/>
                <w:szCs w:val="24"/>
              </w:rPr>
              <w:t>ÖĞRETMEN</w:t>
            </w:r>
          </w:p>
        </w:tc>
        <w:tc>
          <w:tcPr>
            <w:tcW w:w="1901" w:type="dxa"/>
          </w:tcPr>
          <w:p w:rsidR="00A133EA" w:rsidRDefault="00A133EA" w:rsidP="00021FAF">
            <w:pPr>
              <w:pStyle w:val="NoSpacing"/>
              <w:rPr>
                <w:b/>
                <w:sz w:val="24"/>
                <w:szCs w:val="24"/>
              </w:rPr>
            </w:pPr>
          </w:p>
        </w:tc>
      </w:tr>
      <w:tr w:rsidR="00C8568D" w:rsidTr="00283C14">
        <w:tc>
          <w:tcPr>
            <w:tcW w:w="714" w:type="dxa"/>
          </w:tcPr>
          <w:p w:rsidR="00C8568D" w:rsidRDefault="00C8568D" w:rsidP="00021FAF">
            <w:pPr>
              <w:pStyle w:val="NoSpacing"/>
              <w:jc w:val="center"/>
              <w:rPr>
                <w:b/>
                <w:sz w:val="24"/>
                <w:szCs w:val="24"/>
              </w:rPr>
            </w:pPr>
            <w:r>
              <w:rPr>
                <w:b/>
                <w:sz w:val="24"/>
                <w:szCs w:val="24"/>
              </w:rPr>
              <w:t>3</w:t>
            </w:r>
          </w:p>
        </w:tc>
        <w:tc>
          <w:tcPr>
            <w:tcW w:w="2938" w:type="dxa"/>
          </w:tcPr>
          <w:p w:rsidR="00C8568D" w:rsidRDefault="00C8568D" w:rsidP="006675D7">
            <w:pPr>
              <w:pStyle w:val="NoSpacing"/>
              <w:rPr>
                <w:b/>
                <w:sz w:val="24"/>
                <w:szCs w:val="24"/>
              </w:rPr>
            </w:pPr>
            <w:r>
              <w:rPr>
                <w:b/>
                <w:sz w:val="24"/>
                <w:szCs w:val="24"/>
              </w:rPr>
              <w:t>EKİP ÜYESİ</w:t>
            </w:r>
          </w:p>
        </w:tc>
        <w:tc>
          <w:tcPr>
            <w:tcW w:w="1985" w:type="dxa"/>
          </w:tcPr>
          <w:p w:rsidR="00C8568D" w:rsidRDefault="00402DE7" w:rsidP="00021FAF">
            <w:pPr>
              <w:pStyle w:val="NoSpacing"/>
              <w:rPr>
                <w:b/>
                <w:sz w:val="24"/>
                <w:szCs w:val="24"/>
              </w:rPr>
            </w:pPr>
            <w:r>
              <w:rPr>
                <w:b/>
                <w:sz w:val="24"/>
                <w:szCs w:val="24"/>
              </w:rPr>
              <w:t>HALİSE ŞENTÜRK</w:t>
            </w:r>
          </w:p>
        </w:tc>
        <w:tc>
          <w:tcPr>
            <w:tcW w:w="2146" w:type="dxa"/>
          </w:tcPr>
          <w:p w:rsidR="00C8568D" w:rsidRDefault="00283C14" w:rsidP="00021FAF">
            <w:pPr>
              <w:pStyle w:val="NoSpacing"/>
              <w:rPr>
                <w:b/>
                <w:sz w:val="24"/>
                <w:szCs w:val="24"/>
              </w:rPr>
            </w:pPr>
            <w:r>
              <w:rPr>
                <w:b/>
                <w:sz w:val="24"/>
                <w:szCs w:val="24"/>
              </w:rPr>
              <w:t>ÖĞRETMEN</w:t>
            </w:r>
          </w:p>
        </w:tc>
        <w:tc>
          <w:tcPr>
            <w:tcW w:w="1901" w:type="dxa"/>
          </w:tcPr>
          <w:p w:rsidR="00C8568D" w:rsidRDefault="00C8568D" w:rsidP="00021FAF">
            <w:pPr>
              <w:pStyle w:val="NoSpacing"/>
              <w:rPr>
                <w:b/>
                <w:sz w:val="24"/>
                <w:szCs w:val="24"/>
              </w:rPr>
            </w:pPr>
          </w:p>
        </w:tc>
      </w:tr>
      <w:tr w:rsidR="00C8568D" w:rsidTr="00283C14">
        <w:tc>
          <w:tcPr>
            <w:tcW w:w="714" w:type="dxa"/>
          </w:tcPr>
          <w:p w:rsidR="00C8568D" w:rsidRDefault="00C8568D" w:rsidP="00021FAF">
            <w:pPr>
              <w:pStyle w:val="NoSpacing"/>
              <w:jc w:val="center"/>
              <w:rPr>
                <w:b/>
                <w:sz w:val="24"/>
                <w:szCs w:val="24"/>
              </w:rPr>
            </w:pPr>
          </w:p>
        </w:tc>
        <w:tc>
          <w:tcPr>
            <w:tcW w:w="2938" w:type="dxa"/>
          </w:tcPr>
          <w:p w:rsidR="00C8568D" w:rsidRDefault="00C8568D" w:rsidP="006675D7">
            <w:pPr>
              <w:pStyle w:val="NoSpacing"/>
              <w:rPr>
                <w:b/>
                <w:sz w:val="24"/>
                <w:szCs w:val="24"/>
              </w:rPr>
            </w:pPr>
          </w:p>
        </w:tc>
        <w:tc>
          <w:tcPr>
            <w:tcW w:w="1985" w:type="dxa"/>
          </w:tcPr>
          <w:p w:rsidR="00C8568D" w:rsidRDefault="00C8568D" w:rsidP="00021FAF">
            <w:pPr>
              <w:pStyle w:val="NoSpacing"/>
              <w:rPr>
                <w:b/>
                <w:sz w:val="24"/>
                <w:szCs w:val="24"/>
              </w:rPr>
            </w:pPr>
          </w:p>
        </w:tc>
        <w:tc>
          <w:tcPr>
            <w:tcW w:w="2146" w:type="dxa"/>
          </w:tcPr>
          <w:p w:rsidR="00C8568D" w:rsidRDefault="00C8568D" w:rsidP="00021FAF">
            <w:pPr>
              <w:pStyle w:val="NoSpacing"/>
              <w:rPr>
                <w:b/>
                <w:sz w:val="24"/>
                <w:szCs w:val="24"/>
              </w:rPr>
            </w:pPr>
          </w:p>
        </w:tc>
        <w:tc>
          <w:tcPr>
            <w:tcW w:w="1901" w:type="dxa"/>
          </w:tcPr>
          <w:p w:rsidR="00C8568D" w:rsidRDefault="00C8568D" w:rsidP="00021FAF">
            <w:pPr>
              <w:pStyle w:val="NoSpacing"/>
              <w:rPr>
                <w:b/>
                <w:sz w:val="24"/>
                <w:szCs w:val="24"/>
              </w:rPr>
            </w:pPr>
          </w:p>
        </w:tc>
      </w:tr>
      <w:tr w:rsidR="00021FAF" w:rsidTr="00283C14">
        <w:tc>
          <w:tcPr>
            <w:tcW w:w="714" w:type="dxa"/>
          </w:tcPr>
          <w:p w:rsidR="00021FAF" w:rsidRDefault="00021FAF" w:rsidP="00021FAF">
            <w:pPr>
              <w:pStyle w:val="NoSpacing"/>
              <w:jc w:val="center"/>
              <w:rPr>
                <w:b/>
                <w:sz w:val="24"/>
                <w:szCs w:val="24"/>
              </w:rPr>
            </w:pPr>
          </w:p>
        </w:tc>
        <w:tc>
          <w:tcPr>
            <w:tcW w:w="2938" w:type="dxa"/>
          </w:tcPr>
          <w:p w:rsidR="00021FAF" w:rsidRDefault="00021FAF" w:rsidP="00021FAF">
            <w:pPr>
              <w:pStyle w:val="NoSpacing"/>
              <w:rPr>
                <w:b/>
                <w:sz w:val="24"/>
                <w:szCs w:val="24"/>
              </w:rPr>
            </w:pPr>
          </w:p>
        </w:tc>
        <w:tc>
          <w:tcPr>
            <w:tcW w:w="1985" w:type="dxa"/>
          </w:tcPr>
          <w:p w:rsidR="00021FAF" w:rsidRDefault="00021FAF" w:rsidP="00021FAF">
            <w:pPr>
              <w:pStyle w:val="NoSpacing"/>
              <w:rPr>
                <w:b/>
                <w:sz w:val="24"/>
                <w:szCs w:val="24"/>
              </w:rPr>
            </w:pPr>
          </w:p>
        </w:tc>
        <w:tc>
          <w:tcPr>
            <w:tcW w:w="2146" w:type="dxa"/>
          </w:tcPr>
          <w:p w:rsidR="00021FAF" w:rsidRDefault="00021FAF" w:rsidP="00021FAF">
            <w:pPr>
              <w:pStyle w:val="NoSpacing"/>
              <w:rPr>
                <w:b/>
                <w:sz w:val="24"/>
                <w:szCs w:val="24"/>
              </w:rPr>
            </w:pPr>
          </w:p>
        </w:tc>
        <w:tc>
          <w:tcPr>
            <w:tcW w:w="1901" w:type="dxa"/>
          </w:tcPr>
          <w:p w:rsidR="00021FAF" w:rsidRDefault="00021FAF" w:rsidP="00021FAF">
            <w:pPr>
              <w:pStyle w:val="NoSpacing"/>
              <w:rPr>
                <w:b/>
                <w:sz w:val="24"/>
                <w:szCs w:val="24"/>
              </w:rPr>
            </w:pPr>
          </w:p>
        </w:tc>
      </w:tr>
    </w:tbl>
    <w:p w:rsidR="008A56CC" w:rsidRDefault="008A56CC" w:rsidP="008A56CC">
      <w:pPr>
        <w:tabs>
          <w:tab w:val="left" w:pos="5566"/>
        </w:tabs>
      </w:pPr>
    </w:p>
    <w:p w:rsidR="008A56CC" w:rsidRPr="00592BD3" w:rsidRDefault="008A56CC" w:rsidP="008A56CC"/>
    <w:tbl>
      <w:tblPr>
        <w:tblStyle w:val="TableGrid"/>
        <w:tblW w:w="0" w:type="auto"/>
        <w:tblLook w:val="04A0" w:firstRow="1" w:lastRow="0" w:firstColumn="1" w:lastColumn="0" w:noHBand="0" w:noVBand="1"/>
      </w:tblPr>
      <w:tblGrid>
        <w:gridCol w:w="9608"/>
      </w:tblGrid>
      <w:tr w:rsidR="00C8568D" w:rsidTr="00C8568D">
        <w:tc>
          <w:tcPr>
            <w:tcW w:w="9608" w:type="dxa"/>
            <w:tcBorders>
              <w:top w:val="nil"/>
              <w:left w:val="nil"/>
              <w:bottom w:val="nil"/>
              <w:right w:val="nil"/>
            </w:tcBorders>
          </w:tcPr>
          <w:p w:rsidR="00C8568D" w:rsidRDefault="00117CDC" w:rsidP="00117CDC">
            <w:pPr>
              <w:tabs>
                <w:tab w:val="left" w:pos="6837"/>
              </w:tabs>
              <w:jc w:val="center"/>
            </w:pPr>
            <w:r>
              <w:t xml:space="preserve">                                                                                                     </w:t>
            </w:r>
            <w:proofErr w:type="gramStart"/>
            <w:r w:rsidR="00C8568D">
              <w:t>….</w:t>
            </w:r>
            <w:proofErr w:type="gramEnd"/>
            <w:r w:rsidR="00C8568D">
              <w:t>0</w:t>
            </w:r>
            <w:r w:rsidR="0082557D">
              <w:t>2</w:t>
            </w:r>
            <w:r w:rsidR="00C8568D">
              <w:t>/202</w:t>
            </w:r>
            <w:r w:rsidR="0082557D">
              <w:t>3</w:t>
            </w:r>
          </w:p>
        </w:tc>
      </w:tr>
    </w:tbl>
    <w:p w:rsidR="00C8568D" w:rsidRDefault="00C8568D" w:rsidP="00C8568D">
      <w:pPr>
        <w:tabs>
          <w:tab w:val="left" w:pos="6837"/>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4"/>
      </w:tblGrid>
      <w:tr w:rsidR="00C8568D" w:rsidRPr="00283C14" w:rsidTr="00C8568D">
        <w:tc>
          <w:tcPr>
            <w:tcW w:w="4804" w:type="dxa"/>
          </w:tcPr>
          <w:p w:rsidR="00C8568D" w:rsidRPr="00283C14" w:rsidRDefault="0082557D" w:rsidP="006675D7">
            <w:pPr>
              <w:tabs>
                <w:tab w:val="left" w:pos="6837"/>
              </w:tabs>
              <w:rPr>
                <w:b/>
              </w:rPr>
            </w:pPr>
            <w:r>
              <w:rPr>
                <w:b/>
              </w:rPr>
              <w:t>SONER ÖZMEN</w:t>
            </w:r>
          </w:p>
        </w:tc>
        <w:tc>
          <w:tcPr>
            <w:tcW w:w="4804" w:type="dxa"/>
          </w:tcPr>
          <w:p w:rsidR="00C8568D" w:rsidRPr="00283C14" w:rsidRDefault="00621093" w:rsidP="006675D7">
            <w:pPr>
              <w:tabs>
                <w:tab w:val="left" w:pos="6837"/>
              </w:tabs>
              <w:jc w:val="center"/>
              <w:rPr>
                <w:b/>
              </w:rPr>
            </w:pPr>
            <w:r w:rsidRPr="00283C14">
              <w:rPr>
                <w:b/>
              </w:rPr>
              <w:t xml:space="preserve">                 </w:t>
            </w:r>
            <w:r w:rsidR="00C8568D" w:rsidRPr="00283C14">
              <w:rPr>
                <w:b/>
              </w:rPr>
              <w:t>MEHMET FATİH AKYOL</w:t>
            </w:r>
          </w:p>
        </w:tc>
      </w:tr>
      <w:tr w:rsidR="00C8568D" w:rsidRPr="00283C14" w:rsidTr="00C8568D">
        <w:tc>
          <w:tcPr>
            <w:tcW w:w="4804" w:type="dxa"/>
          </w:tcPr>
          <w:p w:rsidR="00C8568D" w:rsidRPr="00283C14" w:rsidRDefault="00C8568D" w:rsidP="006675D7">
            <w:pPr>
              <w:tabs>
                <w:tab w:val="left" w:pos="6837"/>
              </w:tabs>
              <w:rPr>
                <w:b/>
              </w:rPr>
            </w:pPr>
            <w:r w:rsidRPr="00283C14">
              <w:rPr>
                <w:b/>
              </w:rPr>
              <w:t>Okul Müdür Yrd.</w:t>
            </w:r>
          </w:p>
        </w:tc>
        <w:tc>
          <w:tcPr>
            <w:tcW w:w="4804" w:type="dxa"/>
          </w:tcPr>
          <w:p w:rsidR="00C8568D" w:rsidRPr="00283C14" w:rsidRDefault="00C8568D" w:rsidP="006675D7">
            <w:pPr>
              <w:tabs>
                <w:tab w:val="left" w:pos="6837"/>
              </w:tabs>
              <w:jc w:val="center"/>
              <w:rPr>
                <w:b/>
              </w:rPr>
            </w:pPr>
            <w:r w:rsidRPr="00283C14">
              <w:rPr>
                <w:b/>
              </w:rPr>
              <w:t>Okul Müdürü</w:t>
            </w:r>
          </w:p>
        </w:tc>
      </w:tr>
    </w:tbl>
    <w:p w:rsidR="00DF0612" w:rsidRPr="00283C14" w:rsidRDefault="00DF0612" w:rsidP="00DF0612">
      <w:pPr>
        <w:pStyle w:val="NoSpacing"/>
        <w:rPr>
          <w:b/>
          <w:i/>
          <w:sz w:val="28"/>
          <w:szCs w:val="28"/>
        </w:rPr>
      </w:pPr>
    </w:p>
    <w:p w:rsidR="00DF0612" w:rsidRDefault="00DF0612" w:rsidP="00DF0612">
      <w:pPr>
        <w:pStyle w:val="NoSpacing"/>
        <w:rPr>
          <w:b/>
          <w:i/>
          <w:sz w:val="28"/>
          <w:szCs w:val="28"/>
        </w:rPr>
      </w:pPr>
    </w:p>
    <w:p w:rsidR="008A56CC" w:rsidRDefault="008A56CC" w:rsidP="008A56CC">
      <w:pPr>
        <w:pStyle w:val="NoSpacing"/>
      </w:pPr>
    </w:p>
    <w:p w:rsidR="008A56CC" w:rsidRDefault="008A56CC" w:rsidP="008A56CC">
      <w:pPr>
        <w:pStyle w:val="NoSpacing"/>
      </w:pPr>
    </w:p>
    <w:p w:rsidR="008A56CC" w:rsidRDefault="008A56CC" w:rsidP="008A56CC">
      <w:pPr>
        <w:pStyle w:val="NoSpacing"/>
      </w:pPr>
    </w:p>
    <w:p w:rsidR="008A56CC" w:rsidRDefault="008A56CC" w:rsidP="008A56CC">
      <w:pPr>
        <w:pStyle w:val="NoSpacing"/>
      </w:pPr>
    </w:p>
    <w:p w:rsidR="008A56CC" w:rsidRDefault="008A56CC" w:rsidP="008A56CC">
      <w:pPr>
        <w:pStyle w:val="NoSpacing"/>
        <w:rPr>
          <w:b/>
          <w:u w:val="single"/>
        </w:rPr>
      </w:pPr>
    </w:p>
    <w:tbl>
      <w:tblPr>
        <w:tblStyle w:val="TableGrid"/>
        <w:tblpPr w:leftFromText="141" w:rightFromText="141" w:vertAnchor="page" w:horzAnchor="margin" w:tblpY="1711"/>
        <w:tblW w:w="0" w:type="auto"/>
        <w:tblLook w:val="04A0" w:firstRow="1" w:lastRow="0" w:firstColumn="1" w:lastColumn="0" w:noHBand="0" w:noVBand="1"/>
      </w:tblPr>
      <w:tblGrid>
        <w:gridCol w:w="9111"/>
      </w:tblGrid>
      <w:tr w:rsidR="00581DE6" w:rsidTr="00125DA4">
        <w:trPr>
          <w:trHeight w:val="4918"/>
        </w:trPr>
        <w:tc>
          <w:tcPr>
            <w:tcW w:w="9111" w:type="dxa"/>
          </w:tcPr>
          <w:p w:rsidR="00581DE6" w:rsidRDefault="00581DE6" w:rsidP="00581DE6">
            <w:pPr>
              <w:pStyle w:val="NoSpacing"/>
            </w:pPr>
          </w:p>
          <w:p w:rsidR="00581DE6" w:rsidRDefault="00581DE6" w:rsidP="00581DE6">
            <w:pPr>
              <w:pStyle w:val="NoSpacing"/>
              <w:jc w:val="center"/>
              <w:rPr>
                <w:b/>
                <w:sz w:val="28"/>
                <w:szCs w:val="28"/>
              </w:rPr>
            </w:pPr>
            <w:r w:rsidRPr="00CF53C0">
              <w:rPr>
                <w:b/>
                <w:sz w:val="28"/>
                <w:szCs w:val="28"/>
              </w:rPr>
              <w:t>YANGINDA HABER VERİLECEK MAKAMLAR</w:t>
            </w:r>
          </w:p>
          <w:p w:rsidR="00124DEF" w:rsidRDefault="00124DEF" w:rsidP="00581DE6">
            <w:pPr>
              <w:pStyle w:val="NoSpacing"/>
              <w:jc w:val="center"/>
            </w:pPr>
          </w:p>
          <w:p w:rsidR="00581DE6" w:rsidRDefault="00581DE6" w:rsidP="00581DE6">
            <w:pPr>
              <w:pStyle w:val="NoSpacing"/>
              <w:jc w:val="center"/>
            </w:pPr>
          </w:p>
          <w:p w:rsidR="00581DE6" w:rsidRPr="006675D7" w:rsidRDefault="00581DE6" w:rsidP="00581DE6">
            <w:pPr>
              <w:pStyle w:val="NoSpacing"/>
              <w:rPr>
                <w:b/>
              </w:rPr>
            </w:pPr>
            <w:r>
              <w:t xml:space="preserve"> </w:t>
            </w:r>
            <w:r w:rsidRPr="006675D7">
              <w:rPr>
                <w:b/>
              </w:rPr>
              <w:t xml:space="preserve">ADI VE </w:t>
            </w:r>
            <w:proofErr w:type="gramStart"/>
            <w:r w:rsidRPr="006675D7">
              <w:rPr>
                <w:b/>
              </w:rPr>
              <w:t>SOYADI             :                                                                                         TELEFON</w:t>
            </w:r>
            <w:proofErr w:type="gramEnd"/>
          </w:p>
          <w:p w:rsidR="00581DE6" w:rsidRDefault="00581DE6" w:rsidP="00581DE6">
            <w:pPr>
              <w:pStyle w:val="NoSpacing"/>
            </w:pPr>
          </w:p>
          <w:p w:rsidR="00DF0612" w:rsidRPr="006675D7" w:rsidRDefault="003F74D2" w:rsidP="00DF0612">
            <w:pPr>
              <w:pStyle w:val="NoSpacing"/>
              <w:tabs>
                <w:tab w:val="left" w:pos="6165"/>
              </w:tabs>
              <w:rPr>
                <w:b/>
              </w:rPr>
            </w:pPr>
            <w:r>
              <w:t xml:space="preserve">KARACAAHMET ORTAOKULU </w:t>
            </w:r>
            <w:proofErr w:type="gramStart"/>
            <w:r w:rsidR="00125DA4">
              <w:t xml:space="preserve">Müdürü           </w:t>
            </w:r>
            <w:r w:rsidR="00125DA4" w:rsidRPr="006675D7">
              <w:rPr>
                <w:b/>
              </w:rPr>
              <w:t>:</w:t>
            </w:r>
            <w:r w:rsidR="00124DEF" w:rsidRPr="006675D7">
              <w:rPr>
                <w:b/>
              </w:rPr>
              <w:t xml:space="preserve">    </w:t>
            </w:r>
            <w:r w:rsidRPr="006675D7">
              <w:rPr>
                <w:b/>
              </w:rPr>
              <w:t>MEHMET</w:t>
            </w:r>
            <w:proofErr w:type="gramEnd"/>
            <w:r w:rsidRPr="006675D7">
              <w:rPr>
                <w:b/>
              </w:rPr>
              <w:t xml:space="preserve"> FATİH AKYOL</w:t>
            </w:r>
            <w:r w:rsidR="006675D7" w:rsidRPr="006675D7">
              <w:rPr>
                <w:b/>
              </w:rPr>
              <w:t xml:space="preserve">   - 5535952277</w:t>
            </w:r>
          </w:p>
          <w:p w:rsidR="002041A0" w:rsidRDefault="00124DEF" w:rsidP="00DF0612">
            <w:pPr>
              <w:pStyle w:val="NoSpacing"/>
              <w:tabs>
                <w:tab w:val="left" w:pos="6165"/>
              </w:tabs>
            </w:pPr>
            <w:r>
              <w:t xml:space="preserve">                         </w:t>
            </w:r>
            <w:r w:rsidR="00DF0612">
              <w:t xml:space="preserve">                          </w:t>
            </w:r>
            <w:r>
              <w:t xml:space="preserve">   </w:t>
            </w:r>
          </w:p>
          <w:p w:rsidR="00125DA4" w:rsidRDefault="003F74D2" w:rsidP="00125DA4">
            <w:pPr>
              <w:pStyle w:val="NoSpacing"/>
              <w:tabs>
                <w:tab w:val="left" w:pos="6196"/>
              </w:tabs>
            </w:pPr>
            <w:r>
              <w:t xml:space="preserve">KARACAAHMET ORTAOKULU </w:t>
            </w:r>
            <w:r w:rsidR="00125DA4">
              <w:t>Müdür</w:t>
            </w:r>
            <w:r w:rsidR="00DF0612">
              <w:t xml:space="preserve"> Yrd.     </w:t>
            </w:r>
            <w:r w:rsidR="00125DA4">
              <w:t xml:space="preserve"> </w:t>
            </w:r>
            <w:r w:rsidR="00125DA4" w:rsidRPr="006675D7">
              <w:rPr>
                <w:b/>
              </w:rPr>
              <w:t xml:space="preserve">: </w:t>
            </w:r>
            <w:r w:rsidRPr="006675D7">
              <w:rPr>
                <w:b/>
              </w:rPr>
              <w:t xml:space="preserve"> </w:t>
            </w:r>
            <w:r w:rsidR="0082557D">
              <w:rPr>
                <w:b/>
              </w:rPr>
              <w:t xml:space="preserve">SONER ÖZMEN                 </w:t>
            </w:r>
            <w:r w:rsidR="006675D7" w:rsidRPr="006675D7">
              <w:rPr>
                <w:b/>
              </w:rPr>
              <w:t xml:space="preserve">  - </w:t>
            </w:r>
            <w:proofErr w:type="gramStart"/>
            <w:r w:rsidR="0082557D">
              <w:rPr>
                <w:b/>
              </w:rPr>
              <w:t>5453480779</w:t>
            </w:r>
            <w:proofErr w:type="gramEnd"/>
          </w:p>
          <w:p w:rsidR="00DF0612" w:rsidRDefault="00DF0612" w:rsidP="00125DA4">
            <w:pPr>
              <w:pStyle w:val="NoSpacing"/>
              <w:tabs>
                <w:tab w:val="left" w:pos="6196"/>
              </w:tabs>
            </w:pPr>
          </w:p>
          <w:p w:rsidR="00581DE6" w:rsidRDefault="00581DE6" w:rsidP="00581DE6">
            <w:pPr>
              <w:pStyle w:val="NoSpacing"/>
            </w:pPr>
          </w:p>
          <w:p w:rsidR="00581DE6" w:rsidRDefault="00581DE6" w:rsidP="00581DE6">
            <w:pPr>
              <w:pStyle w:val="NoSpacing"/>
              <w:tabs>
                <w:tab w:val="left" w:pos="6764"/>
              </w:tabs>
            </w:pPr>
            <w:r>
              <w:t xml:space="preserve">Polis </w:t>
            </w:r>
            <w:proofErr w:type="gramStart"/>
            <w:r>
              <w:t>İmdat                     :</w:t>
            </w:r>
            <w:r w:rsidR="003F74D2" w:rsidRPr="006675D7">
              <w:rPr>
                <w:b/>
              </w:rPr>
              <w:t>İHSANİYE</w:t>
            </w:r>
            <w:proofErr w:type="gramEnd"/>
            <w:r w:rsidRPr="006675D7">
              <w:rPr>
                <w:b/>
              </w:rPr>
              <w:tab/>
              <w:t>155</w:t>
            </w:r>
          </w:p>
          <w:p w:rsidR="00581DE6" w:rsidRDefault="00581DE6" w:rsidP="00581DE6">
            <w:pPr>
              <w:pStyle w:val="NoSpacing"/>
            </w:pPr>
          </w:p>
          <w:p w:rsidR="00581DE6" w:rsidRPr="006675D7" w:rsidRDefault="00581DE6" w:rsidP="00581DE6">
            <w:pPr>
              <w:pStyle w:val="NoSpacing"/>
              <w:tabs>
                <w:tab w:val="left" w:pos="6668"/>
              </w:tabs>
              <w:rPr>
                <w:b/>
              </w:rPr>
            </w:pPr>
            <w:proofErr w:type="gramStart"/>
            <w:r>
              <w:t>İtfaiye                             :</w:t>
            </w:r>
            <w:r w:rsidR="003F74D2" w:rsidRPr="006675D7">
              <w:rPr>
                <w:b/>
              </w:rPr>
              <w:t>İHSANİYE</w:t>
            </w:r>
            <w:proofErr w:type="gramEnd"/>
            <w:r w:rsidRPr="006675D7">
              <w:rPr>
                <w:b/>
              </w:rPr>
              <w:tab/>
              <w:t xml:space="preserve">  110</w:t>
            </w:r>
          </w:p>
          <w:p w:rsidR="00581DE6" w:rsidRDefault="00581DE6" w:rsidP="00581DE6">
            <w:pPr>
              <w:pStyle w:val="NoSpacing"/>
            </w:pPr>
          </w:p>
          <w:p w:rsidR="00581DE6" w:rsidRDefault="00124DEF" w:rsidP="00581DE6">
            <w:pPr>
              <w:pStyle w:val="NoSpacing"/>
              <w:tabs>
                <w:tab w:val="left" w:pos="6716"/>
              </w:tabs>
            </w:pPr>
            <w:r>
              <w:t>Acil Çağrı</w:t>
            </w:r>
            <w:r w:rsidR="0099242F">
              <w:t xml:space="preserve"> </w:t>
            </w:r>
            <w:proofErr w:type="gramStart"/>
            <w:r w:rsidR="0099242F">
              <w:t>Merkezi</w:t>
            </w:r>
            <w:r w:rsidR="00581DE6">
              <w:t xml:space="preserve">        :</w:t>
            </w:r>
            <w:r w:rsidR="003F74D2" w:rsidRPr="006675D7">
              <w:rPr>
                <w:b/>
              </w:rPr>
              <w:t>İHSANİYE</w:t>
            </w:r>
            <w:proofErr w:type="gramEnd"/>
            <w:r w:rsidR="00581DE6" w:rsidRPr="006675D7">
              <w:rPr>
                <w:b/>
              </w:rPr>
              <w:tab/>
              <w:t xml:space="preserve"> 112</w:t>
            </w:r>
          </w:p>
          <w:p w:rsidR="00581DE6" w:rsidRDefault="00581DE6" w:rsidP="00581DE6">
            <w:pPr>
              <w:pStyle w:val="NoSpacing"/>
            </w:pPr>
          </w:p>
        </w:tc>
      </w:tr>
      <w:tr w:rsidR="00581DE6" w:rsidTr="00125DA4">
        <w:trPr>
          <w:trHeight w:val="4893"/>
        </w:trPr>
        <w:tc>
          <w:tcPr>
            <w:tcW w:w="9111" w:type="dxa"/>
          </w:tcPr>
          <w:p w:rsidR="00581DE6" w:rsidRDefault="00581DE6" w:rsidP="00581DE6">
            <w:pPr>
              <w:pStyle w:val="NoSpacing"/>
            </w:pPr>
          </w:p>
          <w:p w:rsidR="00581DE6" w:rsidRPr="00A10634" w:rsidRDefault="00581DE6" w:rsidP="00581DE6">
            <w:pPr>
              <w:pStyle w:val="NoSpacing"/>
              <w:rPr>
                <w:b/>
              </w:rPr>
            </w:pPr>
            <w:r w:rsidRPr="00A10634">
              <w:rPr>
                <w:b/>
              </w:rPr>
              <w:t>YANGIN İHBAR TALİMATI</w:t>
            </w:r>
          </w:p>
          <w:p w:rsidR="00581DE6" w:rsidRDefault="00581DE6" w:rsidP="00581DE6">
            <w:pPr>
              <w:pStyle w:val="NoSpacing"/>
            </w:pPr>
          </w:p>
          <w:p w:rsidR="00581DE6" w:rsidRPr="00A10634" w:rsidRDefault="00581DE6" w:rsidP="00581DE6">
            <w:pPr>
              <w:pStyle w:val="NoSpacing"/>
              <w:rPr>
                <w:u w:val="single"/>
              </w:rPr>
            </w:pPr>
            <w:r w:rsidRPr="00A10634">
              <w:rPr>
                <w:u w:val="single"/>
              </w:rPr>
              <w:t>BİR YANGIN VUKUUNDA:</w:t>
            </w:r>
          </w:p>
          <w:p w:rsidR="00581DE6" w:rsidRDefault="00581DE6" w:rsidP="00581DE6">
            <w:pPr>
              <w:pStyle w:val="NoSpacing"/>
            </w:pPr>
          </w:p>
          <w:p w:rsidR="00581DE6" w:rsidRDefault="00581DE6" w:rsidP="00581DE6">
            <w:pPr>
              <w:pStyle w:val="NoSpacing"/>
              <w:jc w:val="both"/>
            </w:pPr>
            <w:r>
              <w:t>Telaşlanmayınız.</w:t>
            </w:r>
          </w:p>
          <w:p w:rsidR="00581DE6" w:rsidRDefault="00581DE6" w:rsidP="00581DE6">
            <w:pPr>
              <w:pStyle w:val="NoSpacing"/>
              <w:jc w:val="both"/>
            </w:pPr>
            <w:r>
              <w:t>Yangın ihbar düğmesine basınız ve çan çalınız.</w:t>
            </w:r>
          </w:p>
          <w:p w:rsidR="00581DE6" w:rsidRDefault="00581DE6" w:rsidP="00581DE6">
            <w:pPr>
              <w:pStyle w:val="NoSpacing"/>
              <w:jc w:val="both"/>
            </w:pPr>
            <w:r>
              <w:t>İtfaiye için 110 numaraya telefon ediniz.</w:t>
            </w:r>
          </w:p>
          <w:p w:rsidR="00581DE6" w:rsidRDefault="00581DE6" w:rsidP="00581DE6">
            <w:pPr>
              <w:pStyle w:val="NoSpacing"/>
              <w:jc w:val="both"/>
            </w:pPr>
            <w:r>
              <w:t>Adresi en kısa ve doğru şekilde bildiriniz.</w:t>
            </w:r>
          </w:p>
          <w:p w:rsidR="00581DE6" w:rsidRDefault="00581DE6" w:rsidP="00581DE6">
            <w:pPr>
              <w:pStyle w:val="NoSpacing"/>
              <w:jc w:val="both"/>
            </w:pPr>
            <w:r>
              <w:t>Yangın cinsine (Bina, benzin motorlu vasıta vb.) bildiriniz.</w:t>
            </w:r>
          </w:p>
          <w:p w:rsidR="00581DE6" w:rsidRDefault="00581DE6" w:rsidP="00581DE6">
            <w:pPr>
              <w:pStyle w:val="NoSpacing"/>
              <w:jc w:val="both"/>
            </w:pPr>
            <w:r>
              <w:t>Yangını çevrenize ve ilgililere bildiriniz.</w:t>
            </w:r>
          </w:p>
          <w:p w:rsidR="00581DE6" w:rsidRDefault="00581DE6" w:rsidP="00581DE6">
            <w:pPr>
              <w:pStyle w:val="NoSpacing"/>
              <w:jc w:val="both"/>
            </w:pPr>
            <w:r>
              <w:t xml:space="preserve">İtfaiye gelinceye kadar yangını söndürmek için elde mevcut araç-gereç ve </w:t>
            </w:r>
            <w:proofErr w:type="gramStart"/>
            <w:r>
              <w:t>imkanlardan</w:t>
            </w:r>
            <w:proofErr w:type="gramEnd"/>
            <w:r>
              <w:t xml:space="preserve"> faydalanmaya çalışınız.</w:t>
            </w:r>
          </w:p>
          <w:p w:rsidR="00581DE6" w:rsidRDefault="00581DE6" w:rsidP="00581DE6">
            <w:pPr>
              <w:pStyle w:val="NoSpacing"/>
              <w:jc w:val="both"/>
            </w:pPr>
            <w:r>
              <w:t>Yangının yayılmasını önlemek için kapı ve pencereleri kapatınız. Çabuk yanıcı maddeleri olay yerinden uzaklaştırınız.</w:t>
            </w:r>
          </w:p>
          <w:p w:rsidR="00581DE6" w:rsidRDefault="00581DE6" w:rsidP="00581DE6">
            <w:pPr>
              <w:pStyle w:val="NoSpacing"/>
              <w:jc w:val="both"/>
            </w:pPr>
            <w:r>
              <w:t>Bunları yaparken kendinizi ve başkalarını tehlikeye atmayınız.</w:t>
            </w:r>
          </w:p>
          <w:p w:rsidR="00581DE6" w:rsidRDefault="00581DE6" w:rsidP="00125DA4">
            <w:pPr>
              <w:pStyle w:val="NoSpacing"/>
              <w:jc w:val="both"/>
            </w:pPr>
            <w:r>
              <w:t>Görevlilerden başkasının yangın sahasına girmesine mani olunuz.</w:t>
            </w:r>
          </w:p>
        </w:tc>
      </w:tr>
    </w:tbl>
    <w:p w:rsidR="008A56CC" w:rsidRDefault="008A56CC" w:rsidP="008A56CC">
      <w:pPr>
        <w:pStyle w:val="NoSpacing"/>
      </w:pPr>
    </w:p>
    <w:p w:rsidR="00581DE6" w:rsidRDefault="00581DE6" w:rsidP="008A56CC">
      <w:pPr>
        <w:pStyle w:val="NoSpacing"/>
        <w:jc w:val="both"/>
      </w:pPr>
    </w:p>
    <w:p w:rsidR="00581DE6" w:rsidRDefault="00581DE6" w:rsidP="008A56CC">
      <w:pPr>
        <w:pStyle w:val="NoSpacing"/>
        <w:jc w:val="both"/>
        <w:rPr>
          <w:b/>
        </w:rPr>
      </w:pPr>
    </w:p>
    <w:p w:rsidR="00581DE6" w:rsidRPr="00581DE6" w:rsidRDefault="00581DE6" w:rsidP="008A56CC">
      <w:pPr>
        <w:pStyle w:val="NoSpacing"/>
        <w:jc w:val="both"/>
        <w:rPr>
          <w:b/>
        </w:rPr>
      </w:pPr>
      <w:r w:rsidRPr="00581DE6">
        <w:rPr>
          <w:b/>
        </w:rPr>
        <w:t>NOT:</w:t>
      </w:r>
    </w:p>
    <w:p w:rsidR="00581DE6" w:rsidRDefault="00581DE6" w:rsidP="00581DE6">
      <w:pPr>
        <w:pStyle w:val="NoSpacing"/>
        <w:jc w:val="both"/>
      </w:pPr>
      <w:r>
        <w:t>Bu Talimat;</w:t>
      </w:r>
    </w:p>
    <w:p w:rsidR="00581DE6" w:rsidRDefault="00581DE6" w:rsidP="008A56CC">
      <w:pPr>
        <w:pStyle w:val="NoSpacing"/>
        <w:jc w:val="both"/>
      </w:pPr>
    </w:p>
    <w:p w:rsidR="008A56CC" w:rsidRDefault="008A56CC" w:rsidP="008A56CC">
      <w:pPr>
        <w:pStyle w:val="NoSpacing"/>
        <w:jc w:val="both"/>
      </w:pPr>
      <w:r>
        <w:t>Camlı çerçeve içerisinde, yangını haber verecek nöbetçi memur veya güvenlik personeli gibi kimselerin görebilecekleri ve bu kimselerin yangını haber vermede kullanacakları (santral, yangın ihbar telefonu vb.) vasıtaların bulunduğu yerlere asılı</w:t>
      </w:r>
      <w:r w:rsidR="00EC5D18">
        <w:t>r</w:t>
      </w:r>
      <w:r>
        <w:t>.</w:t>
      </w:r>
    </w:p>
    <w:p w:rsidR="008A56CC" w:rsidRDefault="008A56CC" w:rsidP="008A56CC">
      <w:pPr>
        <w:pStyle w:val="NoSpacing"/>
      </w:pPr>
    </w:p>
    <w:p w:rsidR="008A56CC" w:rsidRDefault="008A56CC" w:rsidP="008A56CC">
      <w:pPr>
        <w:pStyle w:val="NoSpacing"/>
        <w:jc w:val="both"/>
      </w:pPr>
    </w:p>
    <w:p w:rsidR="00EC5D18" w:rsidRDefault="00EC5D18" w:rsidP="008A56CC">
      <w:pPr>
        <w:pStyle w:val="NoSpacing"/>
        <w:jc w:val="both"/>
      </w:pPr>
    </w:p>
    <w:p w:rsidR="008A56CC" w:rsidRDefault="008A56CC" w:rsidP="008A56CC">
      <w:pPr>
        <w:pStyle w:val="NoSpacing"/>
        <w:jc w:val="both"/>
      </w:pPr>
    </w:p>
    <w:p w:rsidR="00DB5B5B" w:rsidRDefault="008A56CC" w:rsidP="008A56CC">
      <w:pPr>
        <w:pStyle w:val="NoSpacing"/>
        <w:tabs>
          <w:tab w:val="left" w:pos="7648"/>
        </w:tabs>
        <w:jc w:val="both"/>
      </w:pPr>
      <w:r>
        <w:tab/>
      </w:r>
      <w:r>
        <w:tab/>
        <w:t xml:space="preserve">             </w:t>
      </w:r>
    </w:p>
    <w:p w:rsidR="00DB5B5B" w:rsidRDefault="00DB5B5B" w:rsidP="008A56CC">
      <w:pPr>
        <w:pStyle w:val="NoSpacing"/>
        <w:tabs>
          <w:tab w:val="left" w:pos="7648"/>
        </w:tabs>
        <w:jc w:val="both"/>
      </w:pPr>
    </w:p>
    <w:p w:rsidR="008C6157" w:rsidRDefault="008A56CC" w:rsidP="00817845">
      <w:pPr>
        <w:pStyle w:val="NoSpacing"/>
        <w:tabs>
          <w:tab w:val="left" w:pos="7648"/>
        </w:tabs>
        <w:jc w:val="right"/>
      </w:pPr>
      <w:r>
        <w:t xml:space="preserve"> </w:t>
      </w:r>
    </w:p>
    <w:p w:rsidR="00DF0612" w:rsidRPr="00817845" w:rsidRDefault="008A56CC" w:rsidP="00817845">
      <w:pPr>
        <w:pStyle w:val="NoSpacing"/>
        <w:tabs>
          <w:tab w:val="left" w:pos="7648"/>
        </w:tabs>
        <w:jc w:val="right"/>
        <w:rPr>
          <w:b/>
          <w:sz w:val="24"/>
          <w:szCs w:val="24"/>
        </w:rPr>
      </w:pPr>
      <w:r>
        <w:lastRenderedPageBreak/>
        <w:t xml:space="preserve">    </w:t>
      </w:r>
      <w:r w:rsidRPr="00AC73CF">
        <w:rPr>
          <w:b/>
          <w:sz w:val="24"/>
          <w:szCs w:val="24"/>
        </w:rPr>
        <w:t>EK-</w:t>
      </w:r>
      <w:r w:rsidR="00581DE6">
        <w:rPr>
          <w:b/>
          <w:sz w:val="24"/>
          <w:szCs w:val="24"/>
        </w:rPr>
        <w:t>2</w:t>
      </w:r>
    </w:p>
    <w:p w:rsidR="008A56CC" w:rsidRPr="00AC73CF" w:rsidRDefault="008A56CC" w:rsidP="008A56CC">
      <w:pPr>
        <w:pStyle w:val="NoSpacing"/>
        <w:tabs>
          <w:tab w:val="left" w:pos="7648"/>
        </w:tabs>
        <w:jc w:val="both"/>
        <w:rPr>
          <w:b/>
          <w:sz w:val="28"/>
          <w:szCs w:val="28"/>
          <w:u w:val="single"/>
        </w:rPr>
      </w:pPr>
      <w:r w:rsidRPr="00AC73CF">
        <w:rPr>
          <w:b/>
          <w:sz w:val="28"/>
          <w:szCs w:val="28"/>
          <w:u w:val="single"/>
        </w:rPr>
        <w:t>YANGIN SÖNDÜRME MALZEME LİSTESİ:</w:t>
      </w:r>
    </w:p>
    <w:p w:rsidR="008A56CC" w:rsidRDefault="008A56CC" w:rsidP="008A56CC">
      <w:pPr>
        <w:pStyle w:val="NoSpacing"/>
        <w:tabs>
          <w:tab w:val="left" w:pos="7648"/>
        </w:tabs>
        <w:jc w:val="both"/>
        <w:rPr>
          <w:b/>
          <w:u w:val="single"/>
        </w:rPr>
      </w:pPr>
    </w:p>
    <w:p w:rsidR="00163470" w:rsidRDefault="00163470" w:rsidP="008A56CC">
      <w:pPr>
        <w:pStyle w:val="NoSpacing"/>
        <w:tabs>
          <w:tab w:val="left" w:pos="7648"/>
        </w:tabs>
        <w:jc w:val="both"/>
        <w:rPr>
          <w:b/>
          <w:u w:val="single"/>
        </w:rPr>
      </w:pPr>
    </w:p>
    <w:tbl>
      <w:tblPr>
        <w:tblStyle w:val="TableGrid"/>
        <w:tblW w:w="0" w:type="auto"/>
        <w:tblLook w:val="04A0" w:firstRow="1" w:lastRow="0" w:firstColumn="1" w:lastColumn="0" w:noHBand="0" w:noVBand="1"/>
      </w:tblPr>
      <w:tblGrid>
        <w:gridCol w:w="3043"/>
        <w:gridCol w:w="3274"/>
        <w:gridCol w:w="3291"/>
      </w:tblGrid>
      <w:tr w:rsidR="006F2386" w:rsidRPr="006F2386" w:rsidTr="00501D7D">
        <w:tc>
          <w:tcPr>
            <w:tcW w:w="9608" w:type="dxa"/>
            <w:gridSpan w:val="3"/>
          </w:tcPr>
          <w:p w:rsidR="006F2386" w:rsidRPr="006F2386" w:rsidRDefault="006F2386" w:rsidP="006F2386">
            <w:pPr>
              <w:pStyle w:val="NoSpacing"/>
              <w:tabs>
                <w:tab w:val="left" w:pos="7648"/>
              </w:tabs>
              <w:jc w:val="center"/>
              <w:rPr>
                <w:b/>
                <w:u w:val="single"/>
              </w:rPr>
            </w:pPr>
            <w:r>
              <w:rPr>
                <w:b/>
                <w:u w:val="single"/>
              </w:rPr>
              <w:t>MALZEMENİN</w:t>
            </w:r>
          </w:p>
        </w:tc>
      </w:tr>
      <w:tr w:rsidR="006F2386" w:rsidRPr="006F2386" w:rsidTr="00AA1045">
        <w:tc>
          <w:tcPr>
            <w:tcW w:w="3043" w:type="dxa"/>
            <w:tcBorders>
              <w:bottom w:val="single" w:sz="4" w:space="0" w:color="auto"/>
            </w:tcBorders>
          </w:tcPr>
          <w:p w:rsidR="006F2386" w:rsidRPr="006F2386" w:rsidRDefault="006F2386" w:rsidP="00501D7D">
            <w:pPr>
              <w:pStyle w:val="NoSpacing"/>
              <w:tabs>
                <w:tab w:val="left" w:pos="7648"/>
              </w:tabs>
              <w:jc w:val="both"/>
              <w:rPr>
                <w:b/>
                <w:u w:val="single"/>
              </w:rPr>
            </w:pPr>
            <w:r>
              <w:rPr>
                <w:b/>
                <w:u w:val="single"/>
              </w:rPr>
              <w:t>CİNSİ</w:t>
            </w:r>
          </w:p>
        </w:tc>
        <w:tc>
          <w:tcPr>
            <w:tcW w:w="3274" w:type="dxa"/>
            <w:tcBorders>
              <w:bottom w:val="single" w:sz="4" w:space="0" w:color="auto"/>
            </w:tcBorders>
          </w:tcPr>
          <w:p w:rsidR="006F2386" w:rsidRPr="006F2386" w:rsidRDefault="006F2386" w:rsidP="00501D7D">
            <w:pPr>
              <w:pStyle w:val="NoSpacing"/>
              <w:tabs>
                <w:tab w:val="left" w:pos="7648"/>
              </w:tabs>
              <w:jc w:val="both"/>
              <w:rPr>
                <w:b/>
                <w:u w:val="single"/>
              </w:rPr>
            </w:pPr>
            <w:r>
              <w:rPr>
                <w:b/>
                <w:u w:val="single"/>
              </w:rPr>
              <w:t>MİKTARI</w:t>
            </w:r>
          </w:p>
        </w:tc>
        <w:tc>
          <w:tcPr>
            <w:tcW w:w="3291" w:type="dxa"/>
            <w:tcBorders>
              <w:bottom w:val="single" w:sz="4" w:space="0" w:color="auto"/>
            </w:tcBorders>
          </w:tcPr>
          <w:p w:rsidR="006F2386" w:rsidRPr="006F2386" w:rsidRDefault="006F2386" w:rsidP="00501D7D">
            <w:pPr>
              <w:pStyle w:val="NoSpacing"/>
              <w:tabs>
                <w:tab w:val="left" w:pos="7648"/>
              </w:tabs>
              <w:jc w:val="both"/>
              <w:rPr>
                <w:b/>
                <w:u w:val="single"/>
              </w:rPr>
            </w:pPr>
            <w:r>
              <w:rPr>
                <w:b/>
                <w:u w:val="single"/>
              </w:rPr>
              <w:t>BULUNDUĞU YERLER</w:t>
            </w:r>
          </w:p>
        </w:tc>
      </w:tr>
      <w:tr w:rsidR="006F2386" w:rsidRPr="006F2386" w:rsidTr="00AA1045">
        <w:tc>
          <w:tcPr>
            <w:tcW w:w="3043" w:type="dxa"/>
            <w:tcBorders>
              <w:top w:val="single" w:sz="4" w:space="0" w:color="auto"/>
              <w:left w:val="single" w:sz="4" w:space="0" w:color="auto"/>
              <w:bottom w:val="nil"/>
              <w:right w:val="single" w:sz="4" w:space="0" w:color="auto"/>
            </w:tcBorders>
          </w:tcPr>
          <w:p w:rsidR="00481160" w:rsidRDefault="00481160" w:rsidP="00501D7D">
            <w:pPr>
              <w:pStyle w:val="NoSpacing"/>
              <w:tabs>
                <w:tab w:val="left" w:pos="7648"/>
              </w:tabs>
              <w:jc w:val="both"/>
            </w:pPr>
          </w:p>
          <w:p w:rsidR="006F2386" w:rsidRPr="00AA1045" w:rsidRDefault="006F2386" w:rsidP="00501D7D">
            <w:pPr>
              <w:pStyle w:val="NoSpacing"/>
              <w:tabs>
                <w:tab w:val="left" w:pos="7648"/>
              </w:tabs>
              <w:jc w:val="both"/>
            </w:pPr>
            <w:r w:rsidRPr="00AA1045">
              <w:t>Yangın Vanası</w:t>
            </w:r>
          </w:p>
        </w:tc>
        <w:tc>
          <w:tcPr>
            <w:tcW w:w="3274" w:type="dxa"/>
            <w:tcBorders>
              <w:top w:val="single" w:sz="4" w:space="0" w:color="auto"/>
              <w:left w:val="single" w:sz="4" w:space="0" w:color="auto"/>
              <w:bottom w:val="nil"/>
              <w:right w:val="single" w:sz="4" w:space="0" w:color="auto"/>
            </w:tcBorders>
          </w:tcPr>
          <w:p w:rsidR="00481160" w:rsidRDefault="00481160" w:rsidP="006675D7">
            <w:pPr>
              <w:pStyle w:val="NoSpacing"/>
              <w:tabs>
                <w:tab w:val="left" w:pos="7648"/>
              </w:tabs>
              <w:jc w:val="center"/>
            </w:pPr>
          </w:p>
          <w:p w:rsidR="006F2386" w:rsidRPr="00AA1045" w:rsidRDefault="006F2386" w:rsidP="006675D7">
            <w:pPr>
              <w:pStyle w:val="NoSpacing"/>
              <w:tabs>
                <w:tab w:val="left" w:pos="7648"/>
              </w:tabs>
              <w:jc w:val="center"/>
            </w:pPr>
            <w:r w:rsidRPr="00AA1045">
              <w:t>1 Adet</w:t>
            </w:r>
          </w:p>
        </w:tc>
        <w:tc>
          <w:tcPr>
            <w:tcW w:w="3291" w:type="dxa"/>
            <w:tcBorders>
              <w:top w:val="single" w:sz="4" w:space="0" w:color="auto"/>
              <w:left w:val="single" w:sz="4" w:space="0" w:color="auto"/>
              <w:bottom w:val="nil"/>
              <w:right w:val="single" w:sz="4" w:space="0" w:color="auto"/>
            </w:tcBorders>
          </w:tcPr>
          <w:p w:rsidR="00481160" w:rsidRDefault="00481160" w:rsidP="006675D7">
            <w:pPr>
              <w:pStyle w:val="NoSpacing"/>
              <w:tabs>
                <w:tab w:val="left" w:pos="7648"/>
              </w:tabs>
              <w:jc w:val="center"/>
            </w:pPr>
          </w:p>
          <w:p w:rsidR="006F2386" w:rsidRPr="00AA1045" w:rsidRDefault="006F2386" w:rsidP="006675D7">
            <w:pPr>
              <w:pStyle w:val="NoSpacing"/>
              <w:tabs>
                <w:tab w:val="left" w:pos="7648"/>
              </w:tabs>
              <w:jc w:val="center"/>
            </w:pPr>
            <w:r w:rsidRPr="00AA1045">
              <w:t>Ortaokul Kor</w:t>
            </w:r>
            <w:r w:rsidR="00AA1045" w:rsidRPr="00AA1045">
              <w:t>i</w:t>
            </w:r>
            <w:r w:rsidRPr="00AA1045">
              <w:t>d</w:t>
            </w:r>
            <w:r w:rsidR="00AA1045" w:rsidRPr="00AA1045">
              <w:t>o</w:t>
            </w:r>
            <w:r w:rsidRPr="00AA1045">
              <w:t>r</w:t>
            </w:r>
            <w:r w:rsidR="00817845" w:rsidRPr="00AA1045">
              <w:t>u</w:t>
            </w:r>
          </w:p>
        </w:tc>
      </w:tr>
      <w:tr w:rsidR="006F2386" w:rsidRPr="006F2386" w:rsidTr="00AA1045">
        <w:tc>
          <w:tcPr>
            <w:tcW w:w="3043" w:type="dxa"/>
            <w:tcBorders>
              <w:top w:val="nil"/>
              <w:left w:val="single" w:sz="4" w:space="0" w:color="auto"/>
              <w:bottom w:val="single" w:sz="4" w:space="0" w:color="auto"/>
              <w:right w:val="single" w:sz="4" w:space="0" w:color="auto"/>
            </w:tcBorders>
          </w:tcPr>
          <w:p w:rsidR="006F2386" w:rsidRPr="00AA1045" w:rsidRDefault="006F2386" w:rsidP="00501D7D">
            <w:pPr>
              <w:pStyle w:val="NoSpacing"/>
              <w:tabs>
                <w:tab w:val="left" w:pos="7648"/>
              </w:tabs>
              <w:jc w:val="both"/>
            </w:pPr>
          </w:p>
        </w:tc>
        <w:tc>
          <w:tcPr>
            <w:tcW w:w="3274" w:type="dxa"/>
            <w:tcBorders>
              <w:top w:val="nil"/>
              <w:left w:val="single" w:sz="4" w:space="0" w:color="auto"/>
              <w:bottom w:val="single" w:sz="4" w:space="0" w:color="auto"/>
              <w:right w:val="single" w:sz="4" w:space="0" w:color="auto"/>
            </w:tcBorders>
          </w:tcPr>
          <w:p w:rsidR="006F2386" w:rsidRPr="00AA1045" w:rsidRDefault="006F2386" w:rsidP="006675D7">
            <w:pPr>
              <w:pStyle w:val="NoSpacing"/>
              <w:tabs>
                <w:tab w:val="left" w:pos="7648"/>
              </w:tabs>
              <w:jc w:val="center"/>
              <w:rPr>
                <w:b/>
              </w:rPr>
            </w:pPr>
          </w:p>
        </w:tc>
        <w:tc>
          <w:tcPr>
            <w:tcW w:w="3291" w:type="dxa"/>
            <w:tcBorders>
              <w:top w:val="nil"/>
              <w:left w:val="single" w:sz="4" w:space="0" w:color="auto"/>
              <w:bottom w:val="single" w:sz="4" w:space="0" w:color="auto"/>
              <w:right w:val="single" w:sz="4" w:space="0" w:color="auto"/>
            </w:tcBorders>
          </w:tcPr>
          <w:p w:rsidR="006F2386" w:rsidRPr="00AA1045" w:rsidRDefault="006F2386" w:rsidP="006675D7">
            <w:pPr>
              <w:pStyle w:val="NoSpacing"/>
              <w:tabs>
                <w:tab w:val="left" w:pos="7648"/>
              </w:tabs>
              <w:jc w:val="center"/>
              <w:rPr>
                <w:b/>
              </w:rPr>
            </w:pPr>
          </w:p>
        </w:tc>
      </w:tr>
      <w:tr w:rsidR="00AA1045" w:rsidRPr="006F2386" w:rsidTr="00481160">
        <w:trPr>
          <w:trHeight w:val="547"/>
        </w:trPr>
        <w:tc>
          <w:tcPr>
            <w:tcW w:w="3043" w:type="dxa"/>
            <w:tcBorders>
              <w:top w:val="single" w:sz="4" w:space="0" w:color="auto"/>
            </w:tcBorders>
          </w:tcPr>
          <w:p w:rsidR="00481160" w:rsidRDefault="00481160" w:rsidP="00481160">
            <w:pPr>
              <w:pStyle w:val="NoSpacing"/>
              <w:tabs>
                <w:tab w:val="left" w:pos="7648"/>
              </w:tabs>
            </w:pPr>
          </w:p>
          <w:p w:rsidR="00AA1045" w:rsidRDefault="00AA1045" w:rsidP="00481160">
            <w:pPr>
              <w:pStyle w:val="NoSpacing"/>
              <w:tabs>
                <w:tab w:val="left" w:pos="7648"/>
              </w:tabs>
            </w:pPr>
            <w:r w:rsidRPr="00AA1045">
              <w:t>6 Kg Kuru Kimyevi Tozlu Yangın Söndürme Cihazı</w:t>
            </w:r>
          </w:p>
          <w:p w:rsidR="00481160" w:rsidRPr="00AA1045" w:rsidRDefault="00481160" w:rsidP="00481160">
            <w:pPr>
              <w:pStyle w:val="NoSpacing"/>
              <w:tabs>
                <w:tab w:val="left" w:pos="7648"/>
              </w:tabs>
            </w:pPr>
          </w:p>
        </w:tc>
        <w:tc>
          <w:tcPr>
            <w:tcW w:w="3274" w:type="dxa"/>
            <w:tcBorders>
              <w:top w:val="single" w:sz="4" w:space="0" w:color="auto"/>
            </w:tcBorders>
          </w:tcPr>
          <w:p w:rsidR="00481160" w:rsidRDefault="00481160" w:rsidP="006675D7">
            <w:pPr>
              <w:pStyle w:val="NoSpacing"/>
              <w:tabs>
                <w:tab w:val="left" w:pos="7648"/>
              </w:tabs>
              <w:jc w:val="center"/>
              <w:rPr>
                <w:b/>
              </w:rPr>
            </w:pPr>
          </w:p>
          <w:p w:rsidR="00AA1045" w:rsidRPr="00077856" w:rsidRDefault="006675D7" w:rsidP="006675D7">
            <w:pPr>
              <w:pStyle w:val="NoSpacing"/>
              <w:tabs>
                <w:tab w:val="left" w:pos="7648"/>
              </w:tabs>
              <w:jc w:val="center"/>
            </w:pPr>
            <w:r>
              <w:t>…</w:t>
            </w:r>
            <w:r w:rsidR="00AA1045" w:rsidRPr="00077856">
              <w:t xml:space="preserve"> Adet</w:t>
            </w:r>
          </w:p>
        </w:tc>
        <w:tc>
          <w:tcPr>
            <w:tcW w:w="3291" w:type="dxa"/>
            <w:tcBorders>
              <w:top w:val="single" w:sz="4" w:space="0" w:color="auto"/>
            </w:tcBorders>
          </w:tcPr>
          <w:p w:rsidR="00481160" w:rsidRDefault="00481160" w:rsidP="006675D7">
            <w:pPr>
              <w:pStyle w:val="NoSpacing"/>
              <w:tabs>
                <w:tab w:val="left" w:pos="7648"/>
              </w:tabs>
              <w:jc w:val="center"/>
            </w:pPr>
          </w:p>
          <w:p w:rsidR="00AA1045" w:rsidRPr="00AA1045" w:rsidRDefault="006675D7" w:rsidP="006675D7">
            <w:pPr>
              <w:pStyle w:val="NoSpacing"/>
              <w:tabs>
                <w:tab w:val="left" w:pos="7648"/>
              </w:tabs>
              <w:jc w:val="center"/>
              <w:rPr>
                <w:b/>
              </w:rPr>
            </w:pPr>
            <w:r>
              <w:t>**</w:t>
            </w:r>
          </w:p>
        </w:tc>
      </w:tr>
      <w:tr w:rsidR="00892613" w:rsidRPr="006F2386" w:rsidTr="00481160">
        <w:trPr>
          <w:trHeight w:val="547"/>
        </w:trPr>
        <w:tc>
          <w:tcPr>
            <w:tcW w:w="3043" w:type="dxa"/>
          </w:tcPr>
          <w:p w:rsidR="00481160" w:rsidRDefault="00481160" w:rsidP="00481160">
            <w:pPr>
              <w:pStyle w:val="NoSpacing"/>
              <w:tabs>
                <w:tab w:val="left" w:pos="7648"/>
              </w:tabs>
            </w:pPr>
          </w:p>
          <w:p w:rsidR="00892613" w:rsidRDefault="00892613" w:rsidP="00481160">
            <w:pPr>
              <w:pStyle w:val="NoSpacing"/>
              <w:tabs>
                <w:tab w:val="left" w:pos="7648"/>
              </w:tabs>
            </w:pPr>
            <w:r>
              <w:t>50 Kg Köpüklü Yangın Söndürme Cihazı</w:t>
            </w:r>
          </w:p>
          <w:p w:rsidR="00481160" w:rsidRPr="00AA1045" w:rsidRDefault="00481160" w:rsidP="00481160">
            <w:pPr>
              <w:pStyle w:val="NoSpacing"/>
              <w:tabs>
                <w:tab w:val="left" w:pos="7648"/>
              </w:tabs>
            </w:pPr>
          </w:p>
        </w:tc>
        <w:tc>
          <w:tcPr>
            <w:tcW w:w="3274" w:type="dxa"/>
          </w:tcPr>
          <w:p w:rsidR="00481160" w:rsidRDefault="00481160" w:rsidP="006675D7">
            <w:pPr>
              <w:pStyle w:val="NoSpacing"/>
              <w:tabs>
                <w:tab w:val="left" w:pos="7648"/>
              </w:tabs>
              <w:jc w:val="center"/>
            </w:pPr>
          </w:p>
          <w:p w:rsidR="00892613" w:rsidRPr="00AA1045" w:rsidRDefault="00892613" w:rsidP="006675D7">
            <w:pPr>
              <w:pStyle w:val="NoSpacing"/>
              <w:tabs>
                <w:tab w:val="left" w:pos="7648"/>
              </w:tabs>
              <w:jc w:val="center"/>
            </w:pPr>
            <w:r>
              <w:t>… Adet</w:t>
            </w:r>
          </w:p>
        </w:tc>
        <w:tc>
          <w:tcPr>
            <w:tcW w:w="3291" w:type="dxa"/>
          </w:tcPr>
          <w:p w:rsidR="00481160" w:rsidRDefault="00481160" w:rsidP="006675D7">
            <w:pPr>
              <w:pStyle w:val="NoSpacing"/>
              <w:tabs>
                <w:tab w:val="left" w:pos="7648"/>
              </w:tabs>
              <w:jc w:val="center"/>
            </w:pPr>
          </w:p>
          <w:p w:rsidR="00892613" w:rsidRPr="00AA1045" w:rsidRDefault="00892613" w:rsidP="006675D7">
            <w:pPr>
              <w:pStyle w:val="NoSpacing"/>
              <w:tabs>
                <w:tab w:val="left" w:pos="7648"/>
              </w:tabs>
              <w:jc w:val="center"/>
            </w:pPr>
            <w:r>
              <w:t>**</w:t>
            </w:r>
          </w:p>
        </w:tc>
      </w:tr>
      <w:tr w:rsidR="00481160" w:rsidRPr="006F2386" w:rsidTr="00481160">
        <w:trPr>
          <w:trHeight w:val="547"/>
        </w:trPr>
        <w:tc>
          <w:tcPr>
            <w:tcW w:w="3043" w:type="dxa"/>
          </w:tcPr>
          <w:p w:rsidR="00481160" w:rsidRDefault="00481160" w:rsidP="00481160">
            <w:pPr>
              <w:pStyle w:val="NoSpacing"/>
              <w:tabs>
                <w:tab w:val="left" w:pos="7648"/>
              </w:tabs>
            </w:pPr>
          </w:p>
          <w:p w:rsidR="00481160" w:rsidRDefault="00481160" w:rsidP="00481160">
            <w:pPr>
              <w:pStyle w:val="NoSpacing"/>
              <w:tabs>
                <w:tab w:val="left" w:pos="7648"/>
              </w:tabs>
            </w:pPr>
            <w:r w:rsidRPr="00AA1045">
              <w:t>6 Kg Kuru Kimyevi Tozlu Yangın Söndürme Cihazı</w:t>
            </w:r>
          </w:p>
          <w:p w:rsidR="00481160" w:rsidRPr="00AA1045" w:rsidRDefault="00481160" w:rsidP="00481160">
            <w:pPr>
              <w:pStyle w:val="NoSpacing"/>
              <w:tabs>
                <w:tab w:val="left" w:pos="7648"/>
              </w:tabs>
            </w:pPr>
          </w:p>
        </w:tc>
        <w:tc>
          <w:tcPr>
            <w:tcW w:w="3274" w:type="dxa"/>
          </w:tcPr>
          <w:p w:rsidR="00481160" w:rsidRDefault="00481160" w:rsidP="006675D7">
            <w:pPr>
              <w:pStyle w:val="NoSpacing"/>
              <w:tabs>
                <w:tab w:val="left" w:pos="7648"/>
              </w:tabs>
              <w:jc w:val="center"/>
            </w:pPr>
          </w:p>
          <w:p w:rsidR="00481160" w:rsidRPr="00AA1045" w:rsidRDefault="00481160" w:rsidP="006675D7">
            <w:pPr>
              <w:pStyle w:val="NoSpacing"/>
              <w:tabs>
                <w:tab w:val="left" w:pos="7648"/>
              </w:tabs>
              <w:jc w:val="center"/>
            </w:pPr>
            <w:r>
              <w:t>… Adet</w:t>
            </w:r>
          </w:p>
        </w:tc>
        <w:tc>
          <w:tcPr>
            <w:tcW w:w="3291" w:type="dxa"/>
          </w:tcPr>
          <w:p w:rsidR="00481160" w:rsidRDefault="00481160" w:rsidP="006675D7">
            <w:pPr>
              <w:pStyle w:val="NoSpacing"/>
              <w:tabs>
                <w:tab w:val="left" w:pos="7648"/>
              </w:tabs>
              <w:jc w:val="center"/>
            </w:pPr>
          </w:p>
          <w:p w:rsidR="00481160" w:rsidRPr="00AA1045" w:rsidRDefault="00481160" w:rsidP="006675D7">
            <w:pPr>
              <w:pStyle w:val="NoSpacing"/>
              <w:tabs>
                <w:tab w:val="left" w:pos="7648"/>
              </w:tabs>
              <w:jc w:val="center"/>
            </w:pPr>
            <w:r>
              <w:t>**</w:t>
            </w:r>
          </w:p>
        </w:tc>
      </w:tr>
      <w:tr w:rsidR="00481160" w:rsidRPr="006F2386" w:rsidTr="00481160">
        <w:tc>
          <w:tcPr>
            <w:tcW w:w="3043" w:type="dxa"/>
          </w:tcPr>
          <w:p w:rsidR="00481160" w:rsidRPr="00077856" w:rsidRDefault="00481160" w:rsidP="00481160">
            <w:pPr>
              <w:pStyle w:val="NoSpacing"/>
              <w:tabs>
                <w:tab w:val="left" w:pos="7648"/>
              </w:tabs>
              <w:rPr>
                <w:b/>
              </w:rPr>
            </w:pPr>
          </w:p>
          <w:p w:rsidR="00481160" w:rsidRPr="00077856" w:rsidRDefault="00481160" w:rsidP="00481160">
            <w:pPr>
              <w:pStyle w:val="NoSpacing"/>
              <w:tabs>
                <w:tab w:val="left" w:pos="7648"/>
              </w:tabs>
              <w:rPr>
                <w:b/>
              </w:rPr>
            </w:pPr>
            <w:r w:rsidRPr="00077856">
              <w:rPr>
                <w:b/>
              </w:rPr>
              <w:t xml:space="preserve">6 Kg </w:t>
            </w:r>
            <w:r w:rsidR="00077856" w:rsidRPr="00077856">
              <w:rPr>
                <w:b/>
              </w:rPr>
              <w:t>Köpüklü</w:t>
            </w:r>
            <w:r w:rsidRPr="00077856">
              <w:rPr>
                <w:b/>
              </w:rPr>
              <w:t xml:space="preserve"> Yangın Söndürme Cihazı</w:t>
            </w:r>
          </w:p>
          <w:p w:rsidR="00481160" w:rsidRPr="00077856" w:rsidRDefault="00481160" w:rsidP="00481160">
            <w:pPr>
              <w:pStyle w:val="NoSpacing"/>
              <w:tabs>
                <w:tab w:val="left" w:pos="7648"/>
              </w:tabs>
              <w:rPr>
                <w:b/>
              </w:rPr>
            </w:pPr>
          </w:p>
        </w:tc>
        <w:tc>
          <w:tcPr>
            <w:tcW w:w="3274" w:type="dxa"/>
          </w:tcPr>
          <w:p w:rsidR="00481160" w:rsidRPr="00077856" w:rsidRDefault="00481160" w:rsidP="006675D7">
            <w:pPr>
              <w:pStyle w:val="NoSpacing"/>
              <w:tabs>
                <w:tab w:val="left" w:pos="7648"/>
              </w:tabs>
              <w:jc w:val="center"/>
              <w:rPr>
                <w:b/>
              </w:rPr>
            </w:pPr>
          </w:p>
          <w:p w:rsidR="00481160" w:rsidRPr="00077856" w:rsidRDefault="00077856" w:rsidP="006675D7">
            <w:pPr>
              <w:pStyle w:val="NoSpacing"/>
              <w:tabs>
                <w:tab w:val="left" w:pos="7648"/>
              </w:tabs>
              <w:jc w:val="center"/>
              <w:rPr>
                <w:b/>
              </w:rPr>
            </w:pPr>
            <w:proofErr w:type="gramStart"/>
            <w:r w:rsidRPr="00077856">
              <w:rPr>
                <w:b/>
              </w:rPr>
              <w:t xml:space="preserve">1 </w:t>
            </w:r>
            <w:r w:rsidR="00481160" w:rsidRPr="00077856">
              <w:rPr>
                <w:b/>
              </w:rPr>
              <w:t xml:space="preserve"> Adet</w:t>
            </w:r>
            <w:proofErr w:type="gramEnd"/>
          </w:p>
        </w:tc>
        <w:tc>
          <w:tcPr>
            <w:tcW w:w="3291" w:type="dxa"/>
          </w:tcPr>
          <w:p w:rsidR="00077856" w:rsidRPr="00077856" w:rsidRDefault="00077856" w:rsidP="006675D7">
            <w:pPr>
              <w:pStyle w:val="NoSpacing"/>
              <w:tabs>
                <w:tab w:val="left" w:pos="7648"/>
              </w:tabs>
              <w:jc w:val="center"/>
              <w:rPr>
                <w:b/>
              </w:rPr>
            </w:pPr>
          </w:p>
          <w:p w:rsidR="00481160" w:rsidRPr="00077856" w:rsidRDefault="00077856" w:rsidP="006675D7">
            <w:pPr>
              <w:pStyle w:val="NoSpacing"/>
              <w:tabs>
                <w:tab w:val="left" w:pos="7648"/>
              </w:tabs>
              <w:jc w:val="center"/>
              <w:rPr>
                <w:b/>
              </w:rPr>
            </w:pPr>
            <w:r w:rsidRPr="00077856">
              <w:rPr>
                <w:b/>
              </w:rPr>
              <w:t>Ortaokul Koridoru</w:t>
            </w:r>
          </w:p>
        </w:tc>
      </w:tr>
      <w:tr w:rsidR="00481160" w:rsidRPr="006F2386" w:rsidTr="00481160">
        <w:tc>
          <w:tcPr>
            <w:tcW w:w="3043" w:type="dxa"/>
          </w:tcPr>
          <w:p w:rsidR="00481160" w:rsidRDefault="00481160" w:rsidP="00481160">
            <w:pPr>
              <w:tabs>
                <w:tab w:val="left" w:pos="968"/>
              </w:tabs>
            </w:pPr>
          </w:p>
          <w:p w:rsidR="00481160" w:rsidRDefault="00481160" w:rsidP="00481160">
            <w:pPr>
              <w:tabs>
                <w:tab w:val="left" w:pos="968"/>
              </w:tabs>
            </w:pPr>
            <w:r>
              <w:t>6 Kg Kuru Kimyevi Tozlu Yangın Söndürme Cihazı</w:t>
            </w:r>
          </w:p>
          <w:p w:rsidR="00481160" w:rsidRDefault="00481160" w:rsidP="00481160">
            <w:pPr>
              <w:tabs>
                <w:tab w:val="left" w:pos="968"/>
              </w:tabs>
            </w:pPr>
          </w:p>
        </w:tc>
        <w:tc>
          <w:tcPr>
            <w:tcW w:w="3274" w:type="dxa"/>
          </w:tcPr>
          <w:p w:rsidR="00481160" w:rsidRDefault="00481160" w:rsidP="006675D7">
            <w:pPr>
              <w:pStyle w:val="NoSpacing"/>
              <w:tabs>
                <w:tab w:val="left" w:pos="7648"/>
              </w:tabs>
              <w:jc w:val="center"/>
            </w:pPr>
          </w:p>
          <w:p w:rsidR="00481160" w:rsidRPr="00AA1045" w:rsidRDefault="00481160" w:rsidP="006675D7">
            <w:pPr>
              <w:pStyle w:val="NoSpacing"/>
              <w:tabs>
                <w:tab w:val="left" w:pos="7648"/>
              </w:tabs>
              <w:jc w:val="center"/>
            </w:pPr>
            <w:r>
              <w:t>… Adet</w:t>
            </w:r>
          </w:p>
        </w:tc>
        <w:tc>
          <w:tcPr>
            <w:tcW w:w="3291" w:type="dxa"/>
          </w:tcPr>
          <w:p w:rsidR="00481160" w:rsidRDefault="00481160" w:rsidP="006675D7">
            <w:pPr>
              <w:pStyle w:val="NoSpacing"/>
              <w:tabs>
                <w:tab w:val="left" w:pos="7648"/>
              </w:tabs>
              <w:jc w:val="center"/>
            </w:pPr>
          </w:p>
          <w:p w:rsidR="00481160" w:rsidRPr="00AA1045" w:rsidRDefault="00481160" w:rsidP="006675D7">
            <w:pPr>
              <w:pStyle w:val="NoSpacing"/>
              <w:tabs>
                <w:tab w:val="left" w:pos="7648"/>
              </w:tabs>
              <w:jc w:val="center"/>
            </w:pPr>
            <w:r>
              <w:t>**</w:t>
            </w:r>
          </w:p>
        </w:tc>
      </w:tr>
      <w:tr w:rsidR="00527A65" w:rsidRPr="006F2386" w:rsidTr="00481160">
        <w:tc>
          <w:tcPr>
            <w:tcW w:w="3043" w:type="dxa"/>
          </w:tcPr>
          <w:p w:rsidR="00481160" w:rsidRDefault="00481160" w:rsidP="00481160">
            <w:pPr>
              <w:pStyle w:val="NoSpacing"/>
              <w:tabs>
                <w:tab w:val="left" w:pos="7648"/>
              </w:tabs>
            </w:pPr>
          </w:p>
          <w:p w:rsidR="00527A65" w:rsidRDefault="00527A65" w:rsidP="00481160">
            <w:pPr>
              <w:pStyle w:val="NoSpacing"/>
              <w:tabs>
                <w:tab w:val="left" w:pos="7648"/>
              </w:tabs>
            </w:pPr>
            <w:r>
              <w:t>12 Kg E-Gazlı Yangın Söndürme Cihazı</w:t>
            </w:r>
          </w:p>
          <w:p w:rsidR="00481160" w:rsidRPr="00AA1045" w:rsidRDefault="00481160" w:rsidP="00481160">
            <w:pPr>
              <w:pStyle w:val="NoSpacing"/>
              <w:tabs>
                <w:tab w:val="left" w:pos="7648"/>
              </w:tabs>
            </w:pPr>
          </w:p>
        </w:tc>
        <w:tc>
          <w:tcPr>
            <w:tcW w:w="3274" w:type="dxa"/>
          </w:tcPr>
          <w:p w:rsidR="00481160" w:rsidRDefault="00481160" w:rsidP="006675D7">
            <w:pPr>
              <w:pStyle w:val="NoSpacing"/>
              <w:tabs>
                <w:tab w:val="left" w:pos="7648"/>
              </w:tabs>
              <w:jc w:val="center"/>
            </w:pPr>
          </w:p>
          <w:p w:rsidR="00527A65" w:rsidRPr="00AA1045" w:rsidRDefault="00527A65" w:rsidP="006675D7">
            <w:pPr>
              <w:pStyle w:val="NoSpacing"/>
              <w:tabs>
                <w:tab w:val="left" w:pos="7648"/>
              </w:tabs>
              <w:jc w:val="center"/>
            </w:pPr>
            <w:r>
              <w:t>… Adet</w:t>
            </w:r>
          </w:p>
        </w:tc>
        <w:tc>
          <w:tcPr>
            <w:tcW w:w="3291" w:type="dxa"/>
          </w:tcPr>
          <w:p w:rsidR="00481160" w:rsidRDefault="00481160" w:rsidP="006675D7">
            <w:pPr>
              <w:pStyle w:val="NoSpacing"/>
              <w:tabs>
                <w:tab w:val="left" w:pos="7648"/>
              </w:tabs>
              <w:jc w:val="center"/>
            </w:pPr>
          </w:p>
          <w:p w:rsidR="00527A65" w:rsidRPr="00AA1045" w:rsidRDefault="00527A65" w:rsidP="006675D7">
            <w:pPr>
              <w:pStyle w:val="NoSpacing"/>
              <w:tabs>
                <w:tab w:val="left" w:pos="7648"/>
              </w:tabs>
              <w:jc w:val="center"/>
            </w:pPr>
            <w:r>
              <w:t>**</w:t>
            </w:r>
          </w:p>
        </w:tc>
      </w:tr>
      <w:tr w:rsidR="00527A65" w:rsidRPr="006F2386" w:rsidTr="00481160">
        <w:tc>
          <w:tcPr>
            <w:tcW w:w="3043" w:type="dxa"/>
          </w:tcPr>
          <w:p w:rsidR="00481160" w:rsidRDefault="00481160" w:rsidP="00481160">
            <w:pPr>
              <w:pStyle w:val="NoSpacing"/>
              <w:tabs>
                <w:tab w:val="left" w:pos="7648"/>
              </w:tabs>
            </w:pPr>
          </w:p>
          <w:p w:rsidR="00527A65" w:rsidRDefault="00527A65" w:rsidP="00481160">
            <w:pPr>
              <w:pStyle w:val="NoSpacing"/>
              <w:tabs>
                <w:tab w:val="left" w:pos="7648"/>
              </w:tabs>
            </w:pPr>
            <w:r>
              <w:t>15 Litrelik Azotlu Oto. Sistem Yangın Söndürme Cihazı</w:t>
            </w:r>
          </w:p>
          <w:p w:rsidR="00527A65" w:rsidRPr="00AA1045" w:rsidRDefault="00527A65" w:rsidP="00481160">
            <w:pPr>
              <w:pStyle w:val="NoSpacing"/>
              <w:tabs>
                <w:tab w:val="left" w:pos="7648"/>
              </w:tabs>
            </w:pPr>
          </w:p>
        </w:tc>
        <w:tc>
          <w:tcPr>
            <w:tcW w:w="3274" w:type="dxa"/>
          </w:tcPr>
          <w:p w:rsidR="00481160" w:rsidRDefault="00481160" w:rsidP="006675D7">
            <w:pPr>
              <w:pStyle w:val="NoSpacing"/>
              <w:tabs>
                <w:tab w:val="left" w:pos="7648"/>
              </w:tabs>
              <w:jc w:val="center"/>
            </w:pPr>
          </w:p>
          <w:p w:rsidR="00527A65" w:rsidRPr="00AA1045" w:rsidRDefault="00527A65" w:rsidP="006675D7">
            <w:pPr>
              <w:pStyle w:val="NoSpacing"/>
              <w:tabs>
                <w:tab w:val="left" w:pos="7648"/>
              </w:tabs>
              <w:jc w:val="center"/>
            </w:pPr>
            <w:r>
              <w:t>… Adet</w:t>
            </w:r>
          </w:p>
        </w:tc>
        <w:tc>
          <w:tcPr>
            <w:tcW w:w="3291" w:type="dxa"/>
          </w:tcPr>
          <w:p w:rsidR="00481160" w:rsidRDefault="00481160" w:rsidP="006675D7">
            <w:pPr>
              <w:pStyle w:val="NoSpacing"/>
              <w:tabs>
                <w:tab w:val="left" w:pos="7648"/>
              </w:tabs>
              <w:jc w:val="center"/>
            </w:pPr>
          </w:p>
          <w:p w:rsidR="00527A65" w:rsidRPr="00AA1045" w:rsidRDefault="00527A65" w:rsidP="006675D7">
            <w:pPr>
              <w:pStyle w:val="NoSpacing"/>
              <w:tabs>
                <w:tab w:val="left" w:pos="7648"/>
              </w:tabs>
              <w:jc w:val="center"/>
            </w:pPr>
            <w:r>
              <w:t>**</w:t>
            </w:r>
          </w:p>
        </w:tc>
      </w:tr>
    </w:tbl>
    <w:p w:rsidR="006F2386" w:rsidRPr="00C65667" w:rsidRDefault="006F2386" w:rsidP="008A56CC">
      <w:pPr>
        <w:pStyle w:val="NoSpacing"/>
        <w:tabs>
          <w:tab w:val="left" w:pos="7648"/>
        </w:tabs>
        <w:jc w:val="both"/>
        <w:rPr>
          <w:b/>
          <w:u w:val="single"/>
        </w:rPr>
      </w:pPr>
    </w:p>
    <w:p w:rsidR="008A56CC" w:rsidRDefault="008A56CC" w:rsidP="008A56CC">
      <w:pPr>
        <w:pStyle w:val="NoSpacing"/>
        <w:tabs>
          <w:tab w:val="left" w:pos="7648"/>
        </w:tabs>
        <w:jc w:val="both"/>
      </w:pPr>
    </w:p>
    <w:p w:rsidR="008A56CC" w:rsidRDefault="008A56CC" w:rsidP="008A56CC">
      <w:pPr>
        <w:pStyle w:val="NoSpacing"/>
        <w:tabs>
          <w:tab w:val="left" w:pos="7648"/>
        </w:tabs>
        <w:jc w:val="both"/>
      </w:pPr>
    </w:p>
    <w:p w:rsidR="008A56CC" w:rsidRDefault="008A56CC" w:rsidP="008A56CC">
      <w:pPr>
        <w:pStyle w:val="NoSpacing"/>
        <w:jc w:val="both"/>
      </w:pPr>
    </w:p>
    <w:p w:rsidR="00DB5B5B" w:rsidRDefault="008A56CC" w:rsidP="008A56CC">
      <w:pPr>
        <w:pStyle w:val="NoSpacing"/>
        <w:tabs>
          <w:tab w:val="left" w:pos="7648"/>
          <w:tab w:val="left" w:pos="8168"/>
        </w:tabs>
        <w:jc w:val="both"/>
      </w:pPr>
      <w:r>
        <w:tab/>
        <w:t xml:space="preserve">         </w:t>
      </w:r>
    </w:p>
    <w:p w:rsidR="00DB5B5B" w:rsidRDefault="00DB5B5B" w:rsidP="008A56CC">
      <w:pPr>
        <w:pStyle w:val="NoSpacing"/>
        <w:tabs>
          <w:tab w:val="left" w:pos="7648"/>
        </w:tabs>
        <w:jc w:val="both"/>
      </w:pPr>
    </w:p>
    <w:p w:rsidR="008A56CC" w:rsidRDefault="008A56CC" w:rsidP="008A56CC">
      <w:pPr>
        <w:pStyle w:val="NoSpacing"/>
        <w:tabs>
          <w:tab w:val="left" w:pos="7648"/>
        </w:tabs>
        <w:jc w:val="both"/>
      </w:pPr>
    </w:p>
    <w:p w:rsidR="008A56CC" w:rsidRDefault="008A56CC" w:rsidP="008A56CC">
      <w:pPr>
        <w:pStyle w:val="NoSpacing"/>
        <w:jc w:val="both"/>
      </w:pPr>
    </w:p>
    <w:p w:rsidR="008A56CC" w:rsidRDefault="008A56CC" w:rsidP="008A56CC">
      <w:pPr>
        <w:pStyle w:val="NoSpacing"/>
        <w:jc w:val="both"/>
      </w:pPr>
    </w:p>
    <w:p w:rsidR="00562E39" w:rsidRDefault="00562E39" w:rsidP="008A56CC">
      <w:pPr>
        <w:pStyle w:val="NoSpacing"/>
        <w:jc w:val="both"/>
      </w:pPr>
    </w:p>
    <w:p w:rsidR="008A56CC" w:rsidRDefault="008A56CC" w:rsidP="008A56CC">
      <w:pPr>
        <w:pStyle w:val="NoSpacing"/>
        <w:jc w:val="both"/>
      </w:pPr>
    </w:p>
    <w:p w:rsidR="00DB5B5B" w:rsidRDefault="0001604E" w:rsidP="008A56CC">
      <w:pPr>
        <w:pStyle w:val="NoSpacing"/>
        <w:tabs>
          <w:tab w:val="left" w:pos="7805"/>
        </w:tabs>
        <w:jc w:val="both"/>
      </w:pPr>
      <w:r>
        <w:tab/>
        <w:t xml:space="preserve">      </w:t>
      </w:r>
    </w:p>
    <w:p w:rsidR="006F2386" w:rsidRDefault="006F2386" w:rsidP="008A56CC">
      <w:pPr>
        <w:pStyle w:val="NoSpacing"/>
        <w:tabs>
          <w:tab w:val="left" w:pos="7805"/>
        </w:tabs>
        <w:jc w:val="both"/>
      </w:pPr>
    </w:p>
    <w:p w:rsidR="006F2386" w:rsidRDefault="006F2386" w:rsidP="008A56CC">
      <w:pPr>
        <w:pStyle w:val="NoSpacing"/>
        <w:tabs>
          <w:tab w:val="left" w:pos="7805"/>
        </w:tabs>
        <w:jc w:val="both"/>
      </w:pPr>
    </w:p>
    <w:p w:rsidR="00BE10E7" w:rsidRDefault="00BE10E7" w:rsidP="008A56CC">
      <w:pPr>
        <w:pStyle w:val="NoSpacing"/>
        <w:tabs>
          <w:tab w:val="left" w:pos="7805"/>
        </w:tabs>
        <w:jc w:val="center"/>
        <w:rPr>
          <w:sz w:val="24"/>
          <w:szCs w:val="24"/>
        </w:rPr>
      </w:pPr>
    </w:p>
    <w:p w:rsidR="00BE10E7" w:rsidRDefault="00BE10E7" w:rsidP="008A56CC">
      <w:pPr>
        <w:pStyle w:val="NoSpacing"/>
        <w:tabs>
          <w:tab w:val="left" w:pos="7805"/>
        </w:tabs>
        <w:jc w:val="center"/>
        <w:rPr>
          <w:sz w:val="24"/>
          <w:szCs w:val="24"/>
        </w:rPr>
      </w:pPr>
    </w:p>
    <w:p w:rsidR="008A56CC" w:rsidRPr="00CC0D77" w:rsidRDefault="008A56CC" w:rsidP="008A56CC">
      <w:pPr>
        <w:pStyle w:val="NoSpacing"/>
        <w:tabs>
          <w:tab w:val="left" w:pos="7805"/>
        </w:tabs>
        <w:jc w:val="center"/>
        <w:rPr>
          <w:sz w:val="24"/>
          <w:szCs w:val="24"/>
        </w:rPr>
      </w:pPr>
      <w:r w:rsidRPr="00CC0D77">
        <w:rPr>
          <w:sz w:val="24"/>
          <w:szCs w:val="24"/>
        </w:rPr>
        <w:t xml:space="preserve">BÜROLARDA YANGIN ÖNLEME </w:t>
      </w:r>
      <w:proofErr w:type="gramStart"/>
      <w:r w:rsidRPr="00CC0D77">
        <w:rPr>
          <w:sz w:val="24"/>
          <w:szCs w:val="24"/>
        </w:rPr>
        <w:t>TEDBİRLERİ</w:t>
      </w:r>
      <w:r w:rsidR="00BE10E7">
        <w:rPr>
          <w:sz w:val="24"/>
          <w:szCs w:val="24"/>
        </w:rPr>
        <w:t xml:space="preserve">         </w:t>
      </w:r>
      <w:r w:rsidR="00BE10E7" w:rsidRPr="00BE10E7">
        <w:rPr>
          <w:b/>
          <w:sz w:val="24"/>
          <w:szCs w:val="24"/>
          <w:u w:val="single"/>
        </w:rPr>
        <w:t>EK</w:t>
      </w:r>
      <w:proofErr w:type="gramEnd"/>
      <w:r w:rsidR="00BE10E7" w:rsidRPr="00BE10E7">
        <w:rPr>
          <w:b/>
          <w:sz w:val="24"/>
          <w:szCs w:val="24"/>
          <w:u w:val="single"/>
        </w:rPr>
        <w:t>-3</w:t>
      </w:r>
    </w:p>
    <w:p w:rsidR="008A56CC" w:rsidRDefault="008A56CC" w:rsidP="008A56CC">
      <w:pPr>
        <w:pStyle w:val="NoSpacing"/>
        <w:tabs>
          <w:tab w:val="left" w:pos="7805"/>
        </w:tabs>
      </w:pPr>
    </w:p>
    <w:p w:rsidR="008102F9" w:rsidRDefault="008102F9" w:rsidP="008A56CC">
      <w:pPr>
        <w:pStyle w:val="NoSpacing"/>
        <w:tabs>
          <w:tab w:val="left" w:pos="7805"/>
        </w:tabs>
      </w:pPr>
    </w:p>
    <w:p w:rsidR="008A56CC" w:rsidRDefault="008A56CC" w:rsidP="008A56CC">
      <w:pPr>
        <w:pStyle w:val="NoSpacing"/>
        <w:numPr>
          <w:ilvl w:val="0"/>
          <w:numId w:val="20"/>
        </w:numPr>
        <w:tabs>
          <w:tab w:val="left" w:pos="7805"/>
        </w:tabs>
        <w:jc w:val="both"/>
      </w:pPr>
      <w:r>
        <w:t>Isınma ve pişirme aracı olarak elektrik soba veya ocağı kullanma.</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Prizlerde takılı bulunan elektrikli aletlerin fişlerini, gerekmiyorsa mesai bitiminde prizden çıkar.</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Kullandığın cihazların fiş ve kablolarından eskiyen varsa bunların yenilenmesini sağla.</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5727 Sayılı Kanun gereğince sigara içmek yasaktır.</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Bina ve kendi bölümünün elektrik şalterlerinin nerede olduğunu ve şalterden elektriğin nasıl kesileceğini öğren.</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Yangın söndürme araç ve gereçlerinin nerede olduğunu ve nasıl kullanılacağını öğren.</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Bölümün elektrik tesisatı, yangın hortumu, yangını söndürme cihazları ile araç-gereçlerinin 6 ayda bir kontrol ve bakımını bu işle ilgili personele yaptır, noksanlıklar varsa tamamlattır.</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 xml:space="preserve">Sıva üzerinde </w:t>
      </w:r>
      <w:proofErr w:type="spellStart"/>
      <w:r>
        <w:t>antigron</w:t>
      </w:r>
      <w:proofErr w:type="spellEnd"/>
      <w:r>
        <w:t xml:space="preserve"> kablo dışında elektrik tesisatı geçirme, evvelce yapılanlar var ise sıva altına alınmasını sağla veya </w:t>
      </w:r>
      <w:proofErr w:type="spellStart"/>
      <w:r>
        <w:t>antigron</w:t>
      </w:r>
      <w:proofErr w:type="spellEnd"/>
      <w:r>
        <w:t xml:space="preserve"> kablo ile değiştir.</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Yangın söndürme cihazlarını ısıtıcılardan uzak tut, zeminden kolayca ulaşılabilecek yüksekliğe as.</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Kat ve bölümün için kat anahtarı dolabı yaptır, kapı anahtarlarını mesai sonunda bu dolaba as.</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Çöp sepeti olarak madeni olanları kullan.</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Yangına kolayca sebebiyet verecek bütan gaz ve diğerleriyle çalışan lüks lambası gibi aydınlatma araçlarını mecbur olmadıkça kullanma.</w:t>
      </w:r>
    </w:p>
    <w:p w:rsidR="008A56CC" w:rsidRDefault="008A56CC" w:rsidP="008A56CC">
      <w:pPr>
        <w:pStyle w:val="NoSpacing"/>
        <w:tabs>
          <w:tab w:val="left" w:pos="7805"/>
        </w:tabs>
        <w:ind w:left="720"/>
        <w:jc w:val="both"/>
      </w:pPr>
    </w:p>
    <w:p w:rsidR="008A56CC" w:rsidRDefault="008A56CC" w:rsidP="008A56CC">
      <w:pPr>
        <w:pStyle w:val="NoSpacing"/>
        <w:numPr>
          <w:ilvl w:val="0"/>
          <w:numId w:val="20"/>
        </w:numPr>
        <w:tabs>
          <w:tab w:val="left" w:pos="7805"/>
        </w:tabs>
        <w:jc w:val="both"/>
      </w:pPr>
      <w:r>
        <w:t>Akvaryum gibi kişisel zevklere hitap eden elektrikli cihazlar kullanma.</w:t>
      </w:r>
    </w:p>
    <w:p w:rsidR="008A56CC" w:rsidRDefault="008A56CC" w:rsidP="008A56CC">
      <w:pPr>
        <w:pStyle w:val="ListParagraph"/>
      </w:pPr>
    </w:p>
    <w:p w:rsidR="008A56CC" w:rsidRDefault="008A56CC" w:rsidP="008A56CC">
      <w:pPr>
        <w:pStyle w:val="NoSpacing"/>
        <w:tabs>
          <w:tab w:val="left" w:pos="7805"/>
        </w:tabs>
      </w:pPr>
    </w:p>
    <w:p w:rsidR="008A56CC" w:rsidRDefault="008A56CC" w:rsidP="008A56CC">
      <w:pPr>
        <w:pStyle w:val="NoSpacing"/>
        <w:tabs>
          <w:tab w:val="left" w:pos="7805"/>
        </w:tabs>
      </w:pPr>
    </w:p>
    <w:p w:rsidR="008A56CC" w:rsidRDefault="008A56CC" w:rsidP="008A56CC">
      <w:pPr>
        <w:pStyle w:val="NoSpacing"/>
        <w:tabs>
          <w:tab w:val="left" w:pos="7805"/>
        </w:tabs>
      </w:pPr>
    </w:p>
    <w:p w:rsidR="008A56CC" w:rsidRDefault="008A56CC" w:rsidP="008A56CC">
      <w:pPr>
        <w:pStyle w:val="NoSpacing"/>
        <w:tabs>
          <w:tab w:val="left" w:pos="7805"/>
        </w:tabs>
      </w:pPr>
    </w:p>
    <w:p w:rsidR="008A56CC" w:rsidRDefault="008A56CC" w:rsidP="008A56CC">
      <w:pPr>
        <w:pStyle w:val="NoSpacing"/>
        <w:tabs>
          <w:tab w:val="left" w:pos="7805"/>
        </w:tabs>
      </w:pPr>
    </w:p>
    <w:p w:rsidR="008A56CC" w:rsidRDefault="008A56CC" w:rsidP="008A56CC">
      <w:pPr>
        <w:pStyle w:val="NoSpacing"/>
        <w:tabs>
          <w:tab w:val="left" w:pos="7805"/>
        </w:tabs>
      </w:pPr>
    </w:p>
    <w:p w:rsidR="008A56CC" w:rsidRDefault="008A56CC" w:rsidP="008A56CC">
      <w:pPr>
        <w:pStyle w:val="NoSpacing"/>
        <w:tabs>
          <w:tab w:val="left" w:pos="7805"/>
        </w:tabs>
      </w:pPr>
    </w:p>
    <w:p w:rsidR="008A56CC" w:rsidRDefault="008A56CC" w:rsidP="008A56CC">
      <w:pPr>
        <w:pStyle w:val="NoSpacing"/>
        <w:tabs>
          <w:tab w:val="left" w:pos="7805"/>
        </w:tabs>
      </w:pPr>
    </w:p>
    <w:p w:rsidR="008A56CC" w:rsidRDefault="008A56CC" w:rsidP="008A56CC">
      <w:pPr>
        <w:pStyle w:val="NoSpacing"/>
        <w:tabs>
          <w:tab w:val="left" w:pos="7805"/>
        </w:tabs>
      </w:pPr>
    </w:p>
    <w:p w:rsidR="008A56CC" w:rsidRDefault="008A56CC" w:rsidP="008A56CC">
      <w:pPr>
        <w:pStyle w:val="NoSpacing"/>
        <w:tabs>
          <w:tab w:val="left" w:pos="7805"/>
        </w:tabs>
      </w:pPr>
    </w:p>
    <w:p w:rsidR="008A56CC" w:rsidRDefault="008A56CC" w:rsidP="008A56CC">
      <w:pPr>
        <w:pStyle w:val="NoSpacing"/>
        <w:tabs>
          <w:tab w:val="left" w:pos="7805"/>
        </w:tabs>
      </w:pPr>
    </w:p>
    <w:p w:rsidR="00DB5B5B" w:rsidRDefault="0001604E" w:rsidP="008A56CC">
      <w:pPr>
        <w:pStyle w:val="NoSpacing"/>
        <w:tabs>
          <w:tab w:val="left" w:pos="7357"/>
        </w:tabs>
      </w:pPr>
      <w:r>
        <w:tab/>
        <w:t xml:space="preserve">               </w:t>
      </w:r>
    </w:p>
    <w:p w:rsidR="00A9025D" w:rsidRDefault="00A9025D" w:rsidP="008A56CC">
      <w:pPr>
        <w:pStyle w:val="NoSpacing"/>
        <w:tabs>
          <w:tab w:val="left" w:pos="7357"/>
        </w:tabs>
      </w:pPr>
    </w:p>
    <w:p w:rsidR="00A9025D" w:rsidRDefault="00A9025D" w:rsidP="00DB5B5B">
      <w:pPr>
        <w:pStyle w:val="NoSpacing"/>
        <w:tabs>
          <w:tab w:val="left" w:pos="7357"/>
        </w:tabs>
        <w:jc w:val="right"/>
      </w:pPr>
    </w:p>
    <w:p w:rsidR="0043697B" w:rsidRDefault="0043697B" w:rsidP="00DB5B5B">
      <w:pPr>
        <w:pStyle w:val="NoSpacing"/>
        <w:tabs>
          <w:tab w:val="left" w:pos="7357"/>
        </w:tabs>
        <w:jc w:val="right"/>
      </w:pPr>
    </w:p>
    <w:p w:rsidR="0043697B" w:rsidRDefault="0043697B" w:rsidP="00DB5B5B">
      <w:pPr>
        <w:pStyle w:val="NoSpacing"/>
        <w:tabs>
          <w:tab w:val="left" w:pos="7357"/>
        </w:tabs>
        <w:jc w:val="right"/>
      </w:pPr>
    </w:p>
    <w:p w:rsidR="00BE10E7" w:rsidRDefault="00BE10E7" w:rsidP="00DB5B5B">
      <w:pPr>
        <w:pStyle w:val="NoSpacing"/>
        <w:tabs>
          <w:tab w:val="left" w:pos="7357"/>
        </w:tabs>
        <w:jc w:val="right"/>
      </w:pPr>
    </w:p>
    <w:p w:rsidR="00BE10E7" w:rsidRDefault="00BE10E7" w:rsidP="00DB5B5B">
      <w:pPr>
        <w:pStyle w:val="NoSpacing"/>
        <w:tabs>
          <w:tab w:val="left" w:pos="7357"/>
        </w:tabs>
        <w:jc w:val="right"/>
      </w:pPr>
    </w:p>
    <w:p w:rsidR="00BE10E7" w:rsidRDefault="00BE10E7" w:rsidP="00DB5B5B">
      <w:pPr>
        <w:pStyle w:val="NoSpacing"/>
        <w:tabs>
          <w:tab w:val="left" w:pos="7357"/>
        </w:tabs>
        <w:jc w:val="right"/>
      </w:pPr>
    </w:p>
    <w:p w:rsidR="008A56CC" w:rsidRPr="005A765B" w:rsidRDefault="008A56CC" w:rsidP="008A56CC">
      <w:pPr>
        <w:pStyle w:val="NoSpacing"/>
        <w:tabs>
          <w:tab w:val="left" w:pos="7357"/>
        </w:tabs>
        <w:rPr>
          <w:b/>
          <w:sz w:val="24"/>
          <w:szCs w:val="24"/>
          <w:u w:val="single"/>
        </w:rPr>
      </w:pPr>
    </w:p>
    <w:p w:rsidR="0035467F" w:rsidRDefault="0035467F" w:rsidP="004C3717">
      <w:pPr>
        <w:pStyle w:val="NoSpacing"/>
        <w:tabs>
          <w:tab w:val="left" w:pos="7357"/>
        </w:tabs>
        <w:rPr>
          <w:b/>
          <w:sz w:val="24"/>
          <w:szCs w:val="24"/>
        </w:rPr>
      </w:pPr>
    </w:p>
    <w:p w:rsidR="008A56CC" w:rsidRPr="00BE10E7" w:rsidRDefault="008A56CC" w:rsidP="008A56CC">
      <w:pPr>
        <w:pStyle w:val="NoSpacing"/>
        <w:tabs>
          <w:tab w:val="left" w:pos="7357"/>
        </w:tabs>
        <w:jc w:val="center"/>
        <w:rPr>
          <w:b/>
          <w:sz w:val="24"/>
          <w:szCs w:val="24"/>
          <w:u w:val="single"/>
        </w:rPr>
      </w:pPr>
      <w:r w:rsidRPr="00DF0612">
        <w:rPr>
          <w:b/>
          <w:sz w:val="24"/>
          <w:szCs w:val="24"/>
        </w:rPr>
        <w:t xml:space="preserve">DEPO VE AMBARLARDA YANGIN ÖNLEME </w:t>
      </w:r>
      <w:proofErr w:type="gramStart"/>
      <w:r w:rsidRPr="00DF0612">
        <w:rPr>
          <w:b/>
          <w:sz w:val="24"/>
          <w:szCs w:val="24"/>
        </w:rPr>
        <w:t>TEDBİRLERİ</w:t>
      </w:r>
      <w:r w:rsidR="00BE10E7">
        <w:rPr>
          <w:b/>
          <w:sz w:val="24"/>
          <w:szCs w:val="24"/>
        </w:rPr>
        <w:t xml:space="preserve">            </w:t>
      </w:r>
      <w:r w:rsidR="00BE10E7" w:rsidRPr="00BE10E7">
        <w:rPr>
          <w:b/>
          <w:sz w:val="24"/>
          <w:szCs w:val="24"/>
          <w:u w:val="single"/>
        </w:rPr>
        <w:t>EK</w:t>
      </w:r>
      <w:proofErr w:type="gramEnd"/>
      <w:r w:rsidR="00BE10E7" w:rsidRPr="00BE10E7">
        <w:rPr>
          <w:b/>
          <w:sz w:val="24"/>
          <w:szCs w:val="24"/>
          <w:u w:val="single"/>
        </w:rPr>
        <w:t>-4</w:t>
      </w:r>
    </w:p>
    <w:p w:rsidR="008A56CC" w:rsidRPr="00DF0612" w:rsidRDefault="008A56CC" w:rsidP="008A56CC">
      <w:pPr>
        <w:pStyle w:val="NoSpacing"/>
        <w:tabs>
          <w:tab w:val="left" w:pos="7357"/>
        </w:tabs>
        <w:jc w:val="center"/>
        <w:rPr>
          <w:b/>
        </w:rPr>
      </w:pPr>
    </w:p>
    <w:p w:rsidR="008A56CC" w:rsidRDefault="008A56CC" w:rsidP="008A56CC">
      <w:pPr>
        <w:pStyle w:val="NoSpacing"/>
        <w:tabs>
          <w:tab w:val="left" w:pos="7357"/>
        </w:tabs>
        <w:jc w:val="center"/>
      </w:pPr>
    </w:p>
    <w:p w:rsidR="008A56CC" w:rsidRDefault="008A56CC" w:rsidP="008A56CC">
      <w:pPr>
        <w:pStyle w:val="NoSpacing"/>
        <w:numPr>
          <w:ilvl w:val="0"/>
          <w:numId w:val="21"/>
        </w:numPr>
        <w:tabs>
          <w:tab w:val="left" w:pos="7357"/>
        </w:tabs>
      </w:pPr>
      <w:r>
        <w:t>5727 Sayılı Kanun gereğince sigara içmek yasaktır.</w:t>
      </w:r>
    </w:p>
    <w:p w:rsidR="008A56CC" w:rsidRDefault="008A56CC" w:rsidP="008A56CC">
      <w:pPr>
        <w:pStyle w:val="NoSpacing"/>
        <w:tabs>
          <w:tab w:val="left" w:pos="7357"/>
        </w:tabs>
        <w:ind w:left="720"/>
      </w:pPr>
    </w:p>
    <w:p w:rsidR="008A56CC" w:rsidRDefault="008A56CC" w:rsidP="008A56CC">
      <w:pPr>
        <w:pStyle w:val="NoSpacing"/>
        <w:numPr>
          <w:ilvl w:val="0"/>
          <w:numId w:val="21"/>
        </w:numPr>
        <w:tabs>
          <w:tab w:val="left" w:pos="7357"/>
        </w:tabs>
      </w:pPr>
      <w:r>
        <w:t>Depolara otomatik ve manuel yangın ihbar tertibatı yaptır.</w:t>
      </w:r>
    </w:p>
    <w:p w:rsidR="008A56CC" w:rsidRDefault="008A56CC" w:rsidP="008A56CC">
      <w:pPr>
        <w:pStyle w:val="NoSpacing"/>
        <w:tabs>
          <w:tab w:val="left" w:pos="7357"/>
        </w:tabs>
        <w:ind w:left="720"/>
      </w:pPr>
    </w:p>
    <w:p w:rsidR="008A56CC" w:rsidRDefault="008A56CC" w:rsidP="008A56CC">
      <w:pPr>
        <w:pStyle w:val="NoSpacing"/>
        <w:numPr>
          <w:ilvl w:val="0"/>
          <w:numId w:val="21"/>
        </w:numPr>
        <w:tabs>
          <w:tab w:val="left" w:pos="7357"/>
        </w:tabs>
      </w:pPr>
      <w:r>
        <w:t>Günlük ihtiyaçlarda kullandığın ambalaj malzemesini, ağzı kapalı madeni kaplarda bulundur, mesai bitiminde bunları tekrar muhafaza edildikleri yere götür.</w:t>
      </w:r>
    </w:p>
    <w:p w:rsidR="008A56CC" w:rsidRDefault="008A56CC" w:rsidP="008A56CC">
      <w:pPr>
        <w:pStyle w:val="NoSpacing"/>
        <w:tabs>
          <w:tab w:val="left" w:pos="7357"/>
        </w:tabs>
        <w:ind w:left="720"/>
      </w:pPr>
    </w:p>
    <w:p w:rsidR="008A56CC" w:rsidRDefault="008A56CC" w:rsidP="008A56CC">
      <w:pPr>
        <w:pStyle w:val="NoSpacing"/>
        <w:numPr>
          <w:ilvl w:val="0"/>
          <w:numId w:val="21"/>
        </w:numPr>
        <w:tabs>
          <w:tab w:val="left" w:pos="7357"/>
        </w:tabs>
      </w:pPr>
      <w:r>
        <w:t>Ambalajlanacak malzemeyi depo içerisinde ambalajlama.</w:t>
      </w:r>
    </w:p>
    <w:p w:rsidR="008A56CC" w:rsidRDefault="008A56CC" w:rsidP="008A56CC">
      <w:pPr>
        <w:pStyle w:val="NoSpacing"/>
        <w:tabs>
          <w:tab w:val="left" w:pos="7357"/>
        </w:tabs>
        <w:ind w:left="720"/>
      </w:pPr>
    </w:p>
    <w:p w:rsidR="008A56CC" w:rsidRDefault="008A56CC" w:rsidP="008A56CC">
      <w:pPr>
        <w:pStyle w:val="NoSpacing"/>
        <w:numPr>
          <w:ilvl w:val="0"/>
          <w:numId w:val="21"/>
        </w:numPr>
        <w:tabs>
          <w:tab w:val="left" w:pos="7805"/>
        </w:tabs>
        <w:jc w:val="both"/>
      </w:pPr>
      <w:r>
        <w:t>Isınma ve pişirme aracı olarak elektrik soba veya ocağı kullanma.</w:t>
      </w:r>
    </w:p>
    <w:p w:rsidR="008A56CC" w:rsidRDefault="008A56CC" w:rsidP="008A56CC">
      <w:pPr>
        <w:pStyle w:val="NoSpacing"/>
        <w:tabs>
          <w:tab w:val="left" w:pos="7805"/>
        </w:tabs>
        <w:ind w:left="720"/>
        <w:jc w:val="both"/>
      </w:pPr>
    </w:p>
    <w:p w:rsidR="008A56CC" w:rsidRDefault="008A56CC" w:rsidP="008A56CC">
      <w:pPr>
        <w:pStyle w:val="NoSpacing"/>
        <w:numPr>
          <w:ilvl w:val="0"/>
          <w:numId w:val="21"/>
        </w:numPr>
        <w:tabs>
          <w:tab w:val="left" w:pos="7805"/>
        </w:tabs>
        <w:jc w:val="both"/>
      </w:pPr>
      <w:r>
        <w:t>Elektrik şalterinin nerede olduğunu ve şalterden elektriğin nasıl kesileceğini öğren.</w:t>
      </w:r>
    </w:p>
    <w:p w:rsidR="008A56CC" w:rsidRDefault="008A56CC" w:rsidP="008A56CC">
      <w:pPr>
        <w:pStyle w:val="NoSpacing"/>
        <w:tabs>
          <w:tab w:val="left" w:pos="7805"/>
        </w:tabs>
        <w:ind w:left="720"/>
        <w:jc w:val="both"/>
      </w:pPr>
    </w:p>
    <w:p w:rsidR="008A56CC" w:rsidRDefault="008A56CC" w:rsidP="008A56CC">
      <w:pPr>
        <w:pStyle w:val="NoSpacing"/>
        <w:numPr>
          <w:ilvl w:val="0"/>
          <w:numId w:val="21"/>
        </w:numPr>
        <w:tabs>
          <w:tab w:val="left" w:pos="7805"/>
        </w:tabs>
        <w:jc w:val="both"/>
      </w:pPr>
      <w:r>
        <w:t>Yangın söndürme araç ve gereçlerinin nerede olduğunu ve nasıl kullanılacağını öğren.</w:t>
      </w:r>
    </w:p>
    <w:p w:rsidR="008A56CC" w:rsidRDefault="008A56CC" w:rsidP="008A56CC">
      <w:pPr>
        <w:pStyle w:val="NoSpacing"/>
        <w:tabs>
          <w:tab w:val="left" w:pos="7805"/>
        </w:tabs>
        <w:ind w:left="720"/>
        <w:jc w:val="both"/>
      </w:pPr>
    </w:p>
    <w:p w:rsidR="008A56CC" w:rsidRDefault="008A56CC" w:rsidP="008A56CC">
      <w:pPr>
        <w:pStyle w:val="NoSpacing"/>
        <w:numPr>
          <w:ilvl w:val="0"/>
          <w:numId w:val="21"/>
        </w:numPr>
        <w:tabs>
          <w:tab w:val="left" w:pos="7805"/>
        </w:tabs>
        <w:jc w:val="both"/>
      </w:pPr>
      <w:r>
        <w:t>Bölümün elektrik tesisatı, yangın hortumu, yangını söndürme cihazları ile araç-gereçlerinin 6 ayda bir kontrol ve bakımını bu işle ilgili personele yaptır, noksanlıklar varsa tamamlattır.</w:t>
      </w:r>
    </w:p>
    <w:p w:rsidR="008A56CC" w:rsidRDefault="008A56CC" w:rsidP="008A56CC">
      <w:pPr>
        <w:pStyle w:val="NoSpacing"/>
        <w:tabs>
          <w:tab w:val="left" w:pos="7805"/>
        </w:tabs>
        <w:ind w:left="720"/>
        <w:jc w:val="both"/>
      </w:pPr>
    </w:p>
    <w:p w:rsidR="008A56CC" w:rsidRDefault="008A56CC" w:rsidP="008A56CC">
      <w:pPr>
        <w:pStyle w:val="NoSpacing"/>
        <w:numPr>
          <w:ilvl w:val="0"/>
          <w:numId w:val="21"/>
        </w:numPr>
        <w:tabs>
          <w:tab w:val="left" w:pos="7805"/>
        </w:tabs>
        <w:jc w:val="both"/>
      </w:pPr>
      <w:r>
        <w:t xml:space="preserve">Sıva üzerinde </w:t>
      </w:r>
      <w:proofErr w:type="spellStart"/>
      <w:r>
        <w:t>antigron</w:t>
      </w:r>
      <w:proofErr w:type="spellEnd"/>
      <w:r>
        <w:t xml:space="preserve"> kablo dışında elektrik tesisatı geçirme, evvelce yapılanlar var ise sıva altına alınmasını sağla veya </w:t>
      </w:r>
      <w:proofErr w:type="spellStart"/>
      <w:r>
        <w:t>antigron</w:t>
      </w:r>
      <w:proofErr w:type="spellEnd"/>
      <w:r>
        <w:t xml:space="preserve"> kablo ile değiştir.</w:t>
      </w:r>
    </w:p>
    <w:p w:rsidR="008A56CC" w:rsidRDefault="008A56CC" w:rsidP="008A56CC">
      <w:pPr>
        <w:pStyle w:val="NoSpacing"/>
        <w:tabs>
          <w:tab w:val="left" w:pos="7805"/>
        </w:tabs>
        <w:ind w:left="720"/>
        <w:jc w:val="both"/>
      </w:pPr>
    </w:p>
    <w:p w:rsidR="008A56CC" w:rsidRDefault="008A56CC" w:rsidP="008A56CC">
      <w:pPr>
        <w:pStyle w:val="NoSpacing"/>
        <w:numPr>
          <w:ilvl w:val="0"/>
          <w:numId w:val="21"/>
        </w:numPr>
        <w:tabs>
          <w:tab w:val="left" w:pos="7805"/>
        </w:tabs>
        <w:jc w:val="both"/>
      </w:pPr>
      <w:r>
        <w:t>Yangın söndürme cihazlarını ısıtıcılardan uzak tut, zeminden kolayca ulaşılabilecek yüksekliğe as.</w:t>
      </w:r>
    </w:p>
    <w:p w:rsidR="008A56CC" w:rsidRDefault="008A56CC" w:rsidP="008A56CC">
      <w:pPr>
        <w:pStyle w:val="NoSpacing"/>
        <w:tabs>
          <w:tab w:val="left" w:pos="7805"/>
        </w:tabs>
        <w:ind w:left="720"/>
        <w:jc w:val="both"/>
      </w:pPr>
    </w:p>
    <w:p w:rsidR="008A56CC" w:rsidRDefault="008A56CC" w:rsidP="008A56CC">
      <w:pPr>
        <w:pStyle w:val="NoSpacing"/>
        <w:numPr>
          <w:ilvl w:val="0"/>
          <w:numId w:val="21"/>
        </w:numPr>
        <w:tabs>
          <w:tab w:val="left" w:pos="7805"/>
        </w:tabs>
        <w:jc w:val="both"/>
      </w:pPr>
      <w:r>
        <w:t>Yangına kolayca sebebiyet verecek bütan gaz ve diğerleriyle çalışan lüks lambası gibi aydınlatma araçlarını mecbur olmadıkça kullanma.</w:t>
      </w:r>
    </w:p>
    <w:p w:rsidR="008A56CC" w:rsidRDefault="008A56CC" w:rsidP="008A56CC">
      <w:pPr>
        <w:pStyle w:val="NoSpacing"/>
        <w:tabs>
          <w:tab w:val="left" w:pos="7805"/>
        </w:tabs>
        <w:ind w:left="720"/>
        <w:jc w:val="both"/>
      </w:pPr>
    </w:p>
    <w:p w:rsidR="008A56CC" w:rsidRDefault="008A56CC" w:rsidP="008A56CC">
      <w:pPr>
        <w:pStyle w:val="NoSpacing"/>
        <w:numPr>
          <w:ilvl w:val="0"/>
          <w:numId w:val="21"/>
        </w:numPr>
        <w:tabs>
          <w:tab w:val="left" w:pos="7805"/>
        </w:tabs>
        <w:jc w:val="both"/>
      </w:pPr>
      <w:r>
        <w:t>Çöp sepeti olarak madeni olanları kullan.</w:t>
      </w:r>
    </w:p>
    <w:p w:rsidR="008A56CC" w:rsidRDefault="008A56CC" w:rsidP="008A56CC">
      <w:pPr>
        <w:pStyle w:val="NoSpacing"/>
        <w:tabs>
          <w:tab w:val="left" w:pos="7805"/>
        </w:tabs>
        <w:ind w:left="720"/>
        <w:jc w:val="both"/>
      </w:pPr>
    </w:p>
    <w:p w:rsidR="008A56CC" w:rsidRDefault="008A56CC" w:rsidP="008A56CC">
      <w:pPr>
        <w:pStyle w:val="NoSpacing"/>
        <w:numPr>
          <w:ilvl w:val="0"/>
          <w:numId w:val="21"/>
        </w:numPr>
        <w:tabs>
          <w:tab w:val="left" w:pos="7805"/>
        </w:tabs>
        <w:jc w:val="both"/>
      </w:pPr>
      <w:r>
        <w:t>Depo giriş çıkışları ile kapı önlerine, geliş-geçişe engel olacak malzeme koyma.</w:t>
      </w:r>
    </w:p>
    <w:p w:rsidR="008A56CC" w:rsidRDefault="008A56CC" w:rsidP="008A56CC">
      <w:pPr>
        <w:pStyle w:val="NoSpacing"/>
        <w:tabs>
          <w:tab w:val="left" w:pos="7805"/>
        </w:tabs>
        <w:ind w:left="720"/>
        <w:jc w:val="both"/>
      </w:pPr>
    </w:p>
    <w:p w:rsidR="008A56CC" w:rsidRDefault="008A56CC" w:rsidP="008A56CC">
      <w:pPr>
        <w:pStyle w:val="NoSpacing"/>
        <w:numPr>
          <w:ilvl w:val="0"/>
          <w:numId w:val="21"/>
        </w:numPr>
        <w:tabs>
          <w:tab w:val="left" w:pos="7805"/>
        </w:tabs>
        <w:jc w:val="both"/>
      </w:pPr>
      <w:r>
        <w:t>Malzeme istif ederken rahatça hareket edebilecek aralıkla koy.</w:t>
      </w:r>
    </w:p>
    <w:p w:rsidR="008A56CC" w:rsidRDefault="008A56CC" w:rsidP="008A56CC">
      <w:pPr>
        <w:pStyle w:val="NoSpacing"/>
        <w:tabs>
          <w:tab w:val="left" w:pos="7805"/>
        </w:tabs>
        <w:ind w:left="720"/>
        <w:jc w:val="both"/>
      </w:pPr>
    </w:p>
    <w:p w:rsidR="008A56CC" w:rsidRDefault="008A56CC" w:rsidP="008A56CC">
      <w:pPr>
        <w:pStyle w:val="NoSpacing"/>
        <w:numPr>
          <w:ilvl w:val="0"/>
          <w:numId w:val="21"/>
        </w:numPr>
        <w:tabs>
          <w:tab w:val="left" w:pos="7805"/>
        </w:tabs>
        <w:jc w:val="both"/>
      </w:pPr>
      <w:r>
        <w:t>Görevli personel için soba kullanılıyorsa mesai bitiminde sobayı tamamen söndür.</w:t>
      </w:r>
    </w:p>
    <w:p w:rsidR="008A56CC" w:rsidRDefault="008A56CC" w:rsidP="008A56CC">
      <w:pPr>
        <w:pStyle w:val="NoSpacing"/>
        <w:tabs>
          <w:tab w:val="left" w:pos="7805"/>
        </w:tabs>
        <w:ind w:left="720"/>
        <w:jc w:val="both"/>
      </w:pPr>
    </w:p>
    <w:p w:rsidR="008A56CC" w:rsidRDefault="008A56CC" w:rsidP="008A56CC">
      <w:pPr>
        <w:pStyle w:val="NoSpacing"/>
        <w:numPr>
          <w:ilvl w:val="0"/>
          <w:numId w:val="21"/>
        </w:numPr>
        <w:tabs>
          <w:tab w:val="left" w:pos="7805"/>
        </w:tabs>
        <w:jc w:val="both"/>
      </w:pPr>
      <w:r>
        <w:t>Elektrik aletleri fişlerini mesai sonunda prizden çıkar.</w:t>
      </w:r>
    </w:p>
    <w:p w:rsidR="008A56CC" w:rsidRDefault="008A56CC" w:rsidP="008A56CC">
      <w:pPr>
        <w:pStyle w:val="NoSpacing"/>
        <w:tabs>
          <w:tab w:val="left" w:pos="7805"/>
        </w:tabs>
        <w:ind w:left="720"/>
        <w:jc w:val="both"/>
      </w:pPr>
    </w:p>
    <w:p w:rsidR="008A56CC" w:rsidRDefault="008A56CC" w:rsidP="008A56CC">
      <w:pPr>
        <w:pStyle w:val="NoSpacing"/>
        <w:tabs>
          <w:tab w:val="left" w:pos="7805"/>
        </w:tabs>
        <w:ind w:left="720"/>
        <w:jc w:val="both"/>
      </w:pPr>
    </w:p>
    <w:p w:rsidR="008A56CC" w:rsidRDefault="008A56CC" w:rsidP="008A56CC">
      <w:pPr>
        <w:pStyle w:val="ListParagraph"/>
      </w:pPr>
    </w:p>
    <w:p w:rsidR="008A56CC" w:rsidRDefault="008A56CC" w:rsidP="008A56CC">
      <w:pPr>
        <w:pStyle w:val="NoSpacing"/>
        <w:tabs>
          <w:tab w:val="left" w:pos="7805"/>
        </w:tabs>
        <w:ind w:left="720"/>
        <w:jc w:val="both"/>
      </w:pPr>
    </w:p>
    <w:p w:rsidR="00DB5B5B" w:rsidRDefault="00DB5B5B" w:rsidP="00DB5B5B"/>
    <w:p w:rsidR="0001604E" w:rsidRDefault="0001604E" w:rsidP="00DB5B5B"/>
    <w:p w:rsidR="0001604E" w:rsidRDefault="0001604E" w:rsidP="00DB5B5B"/>
    <w:p w:rsidR="00A9025D" w:rsidRDefault="008A56CC" w:rsidP="008A56CC">
      <w:pPr>
        <w:pStyle w:val="NoSpacing"/>
        <w:tabs>
          <w:tab w:val="left" w:pos="7357"/>
        </w:tabs>
      </w:pPr>
      <w:r>
        <w:t xml:space="preserve">                                                                                            </w:t>
      </w:r>
      <w:r>
        <w:tab/>
        <w:t xml:space="preserve">                       </w:t>
      </w:r>
    </w:p>
    <w:p w:rsidR="008A56CC" w:rsidRDefault="008A56CC" w:rsidP="008A56CC">
      <w:pPr>
        <w:pStyle w:val="NoSpacing"/>
        <w:tabs>
          <w:tab w:val="left" w:pos="7357"/>
        </w:tabs>
        <w:rPr>
          <w:b/>
          <w:sz w:val="24"/>
          <w:szCs w:val="24"/>
          <w:u w:val="single"/>
        </w:rPr>
      </w:pPr>
    </w:p>
    <w:p w:rsidR="00BE10E7" w:rsidRPr="00127A67" w:rsidRDefault="00BE10E7" w:rsidP="008A56CC">
      <w:pPr>
        <w:pStyle w:val="NoSpacing"/>
        <w:tabs>
          <w:tab w:val="left" w:pos="7357"/>
        </w:tabs>
        <w:rPr>
          <w:b/>
          <w:sz w:val="24"/>
          <w:szCs w:val="24"/>
          <w:u w:val="single"/>
        </w:rPr>
      </w:pPr>
    </w:p>
    <w:p w:rsidR="008A56CC" w:rsidRPr="00DF0612" w:rsidRDefault="008A56CC" w:rsidP="008A56CC">
      <w:pPr>
        <w:pStyle w:val="NoSpacing"/>
        <w:tabs>
          <w:tab w:val="left" w:pos="7357"/>
        </w:tabs>
        <w:jc w:val="center"/>
        <w:rPr>
          <w:b/>
          <w:sz w:val="24"/>
          <w:szCs w:val="24"/>
        </w:rPr>
      </w:pPr>
      <w:r w:rsidRPr="00DF0612">
        <w:rPr>
          <w:b/>
          <w:sz w:val="24"/>
          <w:szCs w:val="24"/>
        </w:rPr>
        <w:t xml:space="preserve">ATÖLYEDE YANGIN ÖNLEME </w:t>
      </w:r>
      <w:proofErr w:type="gramStart"/>
      <w:r w:rsidRPr="00DF0612">
        <w:rPr>
          <w:b/>
          <w:sz w:val="24"/>
          <w:szCs w:val="24"/>
        </w:rPr>
        <w:t>TEDBİRLERİ</w:t>
      </w:r>
      <w:r w:rsidR="00BE10E7">
        <w:rPr>
          <w:b/>
          <w:sz w:val="24"/>
          <w:szCs w:val="24"/>
        </w:rPr>
        <w:t xml:space="preserve">           </w:t>
      </w:r>
      <w:r w:rsidR="00BE10E7" w:rsidRPr="00BE10E7">
        <w:rPr>
          <w:b/>
          <w:sz w:val="24"/>
          <w:szCs w:val="24"/>
          <w:u w:val="single"/>
        </w:rPr>
        <w:t>EK</w:t>
      </w:r>
      <w:proofErr w:type="gramEnd"/>
      <w:r w:rsidR="00BE10E7" w:rsidRPr="00BE10E7">
        <w:rPr>
          <w:b/>
          <w:sz w:val="24"/>
          <w:szCs w:val="24"/>
          <w:u w:val="single"/>
        </w:rPr>
        <w:t>-5</w:t>
      </w:r>
    </w:p>
    <w:p w:rsidR="008A56CC" w:rsidRDefault="008A56CC" w:rsidP="008A56CC">
      <w:pPr>
        <w:pStyle w:val="NoSpacing"/>
        <w:tabs>
          <w:tab w:val="left" w:pos="7357"/>
        </w:tabs>
        <w:jc w:val="center"/>
      </w:pP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 xml:space="preserve">Enerji kaynakları elektrik teçhizatı ve </w:t>
      </w:r>
      <w:proofErr w:type="gramStart"/>
      <w:r>
        <w:t>tezgahlarını</w:t>
      </w:r>
      <w:proofErr w:type="gramEnd"/>
      <w:r>
        <w:t xml:space="preserve"> kıvılcım çıkması ve yangına sebebiyet vermesi bakımından daima kontrol altında tut.</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İş sırasında meydana gelen talaş, döküntü, kırpıntı gibi maddeleri topla ve en geç mesai sonunda işyeri dışındaki özel yerlerine götür.</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Parlayıcı ve patlayıcı olanlarla kurşun oksitleri, amonyak ve zehirli maddeler ile çalışan işyerlerini havalandır, bu yerleri kaynak cihazlarının, tav ocaklarının, perçin makinelerinin bulunduğu yerlerden, yanmaz maddeden bir yangın perdesi ile ayır.</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Şarj ve kaynak yapılan yerlerde, yanıcı madde bulundurma.</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Ateş yakılması yasak edilen yerlerde, kaynak ve kesme işleri yapma.</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Akaryakıt depoları, bidonları gibi madeni kapların kaynak ve kesme işlemlerini, özel talimatlara göre yaptır.</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Demirhane, şarj ve kaynak yerlerini birbirinden tecrit et.</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Benzinli, mazotlu, yağlı paçavra üstüpüleri sağa sola atma, kapaklı madeni çöp kutularına at.</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Prizlerde takılı bulunan elektrikli aletlerin fişlerini, gerekmiyorsa mesai bitiminde prizden çıkart.</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Kullandığın cihazların fiş ve kablolarından eskiyen varsa bunların yenilenmesini sağla.</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Bölümün elektrik şalterlerinin nerede olduğu ve şalterden elektriğin nasıl kesileceğini öğren.</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Yangın söndürme araç ve gereçlerin nerede olduğu ve nasıl kullanılacağını öğren.</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Bölümün elektrik tesisatı, yangın hortumu, yangını söndürme cihazları ile araç-gereçlerinin 6 ayda bir kontrol ve bakımını bu işle ilgili personele yaptır, noksanlıklar varsa tamamlattır.</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 xml:space="preserve">Sıva üzerinde </w:t>
      </w:r>
      <w:proofErr w:type="spellStart"/>
      <w:r>
        <w:t>antigron</w:t>
      </w:r>
      <w:proofErr w:type="spellEnd"/>
      <w:r>
        <w:t xml:space="preserve"> kablo dışında elektrik tesisatı geçirme, evvelce yapılanlar var ise sıva altına alınmasını sağla veya </w:t>
      </w:r>
      <w:proofErr w:type="spellStart"/>
      <w:r>
        <w:t>antigron</w:t>
      </w:r>
      <w:proofErr w:type="spellEnd"/>
      <w:r>
        <w:t xml:space="preserve"> kablo ile değiştir.</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Yangın söndürme cihazlarını ısıtıcılardan uzak tut, zeminden kolayca ulaşılabilecek yüksekliğe as.</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Yangına kolayca sebebiyet verecek bütan gaz ve diğerleriyle çalışan lüks lambası gibi aydınlatma araçlarını mecbur olmadıkça kullanma.</w:t>
      </w:r>
    </w:p>
    <w:p w:rsidR="008A56CC" w:rsidRDefault="008A56CC" w:rsidP="008A56CC">
      <w:pPr>
        <w:pStyle w:val="NoSpacing"/>
        <w:tabs>
          <w:tab w:val="left" w:pos="7805"/>
        </w:tabs>
        <w:ind w:left="720"/>
        <w:jc w:val="both"/>
      </w:pPr>
    </w:p>
    <w:p w:rsidR="008A56CC" w:rsidRDefault="008A56CC" w:rsidP="008A56CC">
      <w:pPr>
        <w:pStyle w:val="NoSpacing"/>
        <w:numPr>
          <w:ilvl w:val="0"/>
          <w:numId w:val="23"/>
        </w:numPr>
        <w:tabs>
          <w:tab w:val="left" w:pos="7805"/>
        </w:tabs>
        <w:jc w:val="both"/>
      </w:pPr>
      <w:r>
        <w:t xml:space="preserve">5727 Sayılı Kanun gereğince sigara içmek yasaktır, görünür şekilde </w:t>
      </w:r>
      <w:r w:rsidRPr="00462438">
        <w:rPr>
          <w:b/>
        </w:rPr>
        <w:t>(SİGARA İÇİLMEZ)</w:t>
      </w:r>
      <w:r>
        <w:t xml:space="preserve"> levhası as.</w:t>
      </w:r>
    </w:p>
    <w:p w:rsidR="008A56CC" w:rsidRDefault="008A56CC" w:rsidP="008A56CC">
      <w:pPr>
        <w:pStyle w:val="NoSpacing"/>
        <w:tabs>
          <w:tab w:val="left" w:pos="7805"/>
        </w:tabs>
        <w:ind w:left="360"/>
        <w:jc w:val="both"/>
      </w:pPr>
    </w:p>
    <w:p w:rsidR="008A56CC" w:rsidRDefault="008A56CC" w:rsidP="008A56CC">
      <w:pPr>
        <w:pStyle w:val="NoSpacing"/>
        <w:tabs>
          <w:tab w:val="left" w:pos="7805"/>
        </w:tabs>
        <w:ind w:left="720"/>
        <w:jc w:val="both"/>
      </w:pPr>
    </w:p>
    <w:p w:rsidR="00EC5D18" w:rsidRDefault="00EC5D18" w:rsidP="008A56CC">
      <w:pPr>
        <w:pStyle w:val="NoSpacing"/>
        <w:tabs>
          <w:tab w:val="left" w:pos="7805"/>
        </w:tabs>
        <w:ind w:left="720"/>
        <w:jc w:val="both"/>
      </w:pPr>
    </w:p>
    <w:p w:rsidR="008102F9" w:rsidRDefault="008102F9" w:rsidP="008A56CC">
      <w:pPr>
        <w:pStyle w:val="NoSpacing"/>
        <w:tabs>
          <w:tab w:val="left" w:pos="7805"/>
        </w:tabs>
        <w:ind w:left="720"/>
        <w:jc w:val="both"/>
      </w:pPr>
    </w:p>
    <w:p w:rsidR="00EC5D18" w:rsidRDefault="00EC5D18" w:rsidP="008A56CC">
      <w:pPr>
        <w:pStyle w:val="NoSpacing"/>
        <w:tabs>
          <w:tab w:val="left" w:pos="7805"/>
        </w:tabs>
        <w:ind w:left="720"/>
        <w:jc w:val="both"/>
      </w:pPr>
    </w:p>
    <w:p w:rsidR="008A56CC" w:rsidRDefault="008A56CC" w:rsidP="008A56CC">
      <w:pPr>
        <w:pStyle w:val="NoSpacing"/>
        <w:tabs>
          <w:tab w:val="left" w:pos="7357"/>
        </w:tabs>
      </w:pPr>
      <w:r>
        <w:t xml:space="preserve">                                            </w:t>
      </w:r>
      <w:r>
        <w:tab/>
      </w:r>
      <w:r>
        <w:tab/>
      </w:r>
      <w:r>
        <w:tab/>
      </w:r>
    </w:p>
    <w:p w:rsidR="00BE10E7" w:rsidRDefault="008A56CC" w:rsidP="008A56CC">
      <w:pPr>
        <w:pStyle w:val="NoSpacing"/>
        <w:tabs>
          <w:tab w:val="left" w:pos="7357"/>
        </w:tabs>
      </w:pPr>
      <w:r>
        <w:tab/>
      </w:r>
      <w:r>
        <w:tab/>
      </w:r>
      <w:r>
        <w:tab/>
        <w:t xml:space="preserve"> </w:t>
      </w:r>
    </w:p>
    <w:p w:rsidR="00BE10E7" w:rsidRDefault="00BE10E7" w:rsidP="008A56CC">
      <w:pPr>
        <w:pStyle w:val="NoSpacing"/>
        <w:tabs>
          <w:tab w:val="left" w:pos="7357"/>
        </w:tabs>
      </w:pPr>
    </w:p>
    <w:p w:rsidR="00BE10E7" w:rsidRDefault="00BE10E7" w:rsidP="008A56CC">
      <w:pPr>
        <w:pStyle w:val="NoSpacing"/>
        <w:tabs>
          <w:tab w:val="left" w:pos="7357"/>
        </w:tabs>
      </w:pPr>
    </w:p>
    <w:p w:rsidR="008A56CC" w:rsidRPr="00BE10E7" w:rsidRDefault="008A56CC" w:rsidP="00BE10E7">
      <w:pPr>
        <w:pStyle w:val="NoSpacing"/>
        <w:tabs>
          <w:tab w:val="left" w:pos="7357"/>
        </w:tabs>
        <w:jc w:val="right"/>
        <w:rPr>
          <w:b/>
          <w:sz w:val="24"/>
          <w:szCs w:val="24"/>
          <w:u w:val="single"/>
        </w:rPr>
      </w:pPr>
      <w:r>
        <w:t xml:space="preserve"> </w:t>
      </w:r>
      <w:r w:rsidR="00581DE6">
        <w:rPr>
          <w:b/>
          <w:sz w:val="24"/>
          <w:szCs w:val="24"/>
          <w:u w:val="single"/>
        </w:rPr>
        <w:t>EK-6</w:t>
      </w:r>
    </w:p>
    <w:p w:rsidR="008A56CC" w:rsidRPr="00DF0612" w:rsidRDefault="008A56CC" w:rsidP="008A56CC">
      <w:pPr>
        <w:pStyle w:val="NoSpacing"/>
        <w:tabs>
          <w:tab w:val="left" w:pos="7357"/>
        </w:tabs>
        <w:jc w:val="center"/>
        <w:rPr>
          <w:b/>
          <w:sz w:val="24"/>
          <w:szCs w:val="24"/>
        </w:rPr>
      </w:pPr>
      <w:r w:rsidRPr="00DF0612">
        <w:rPr>
          <w:b/>
          <w:sz w:val="24"/>
          <w:szCs w:val="24"/>
        </w:rPr>
        <w:t>AKARYAKIT, PARLAYICI VE PATLAYICI MADDELERİN BULUNDUĞU YERLERDE</w:t>
      </w:r>
    </w:p>
    <w:p w:rsidR="008A56CC" w:rsidRPr="00DF0612" w:rsidRDefault="008A56CC" w:rsidP="008A56CC">
      <w:pPr>
        <w:pStyle w:val="NoSpacing"/>
        <w:tabs>
          <w:tab w:val="left" w:pos="7357"/>
        </w:tabs>
        <w:jc w:val="center"/>
        <w:rPr>
          <w:b/>
          <w:sz w:val="24"/>
          <w:szCs w:val="24"/>
        </w:rPr>
      </w:pPr>
      <w:r w:rsidRPr="00DF0612">
        <w:rPr>
          <w:b/>
          <w:sz w:val="24"/>
          <w:szCs w:val="24"/>
        </w:rPr>
        <w:t xml:space="preserve"> YANGIN ÖNLEME TEDBİRLERİ</w:t>
      </w:r>
    </w:p>
    <w:p w:rsidR="008A56CC" w:rsidRPr="00DF0612" w:rsidRDefault="008A56CC" w:rsidP="008A56CC">
      <w:pPr>
        <w:pStyle w:val="NoSpacing"/>
        <w:tabs>
          <w:tab w:val="left" w:pos="7357"/>
        </w:tabs>
        <w:jc w:val="center"/>
        <w:rPr>
          <w:b/>
        </w:rPr>
      </w:pPr>
    </w:p>
    <w:p w:rsidR="008A56CC" w:rsidRDefault="008A56CC" w:rsidP="008A56CC">
      <w:pPr>
        <w:pStyle w:val="NoSpacing"/>
        <w:tabs>
          <w:tab w:val="left" w:pos="7357"/>
        </w:tabs>
        <w:jc w:val="center"/>
      </w:pPr>
    </w:p>
    <w:p w:rsidR="008A56CC" w:rsidRDefault="008A56CC" w:rsidP="008A56CC">
      <w:pPr>
        <w:pStyle w:val="NoSpacing"/>
        <w:tabs>
          <w:tab w:val="left" w:pos="7357"/>
        </w:tabs>
        <w:jc w:val="center"/>
      </w:pPr>
    </w:p>
    <w:p w:rsidR="008A56CC" w:rsidRDefault="008A56CC" w:rsidP="008A56CC">
      <w:pPr>
        <w:pStyle w:val="NoSpacing"/>
        <w:numPr>
          <w:ilvl w:val="0"/>
          <w:numId w:val="28"/>
        </w:numPr>
        <w:tabs>
          <w:tab w:val="left" w:pos="7805"/>
        </w:tabs>
        <w:jc w:val="both"/>
      </w:pPr>
      <w:r>
        <w:t xml:space="preserve">5727 Sayılı Kanun gereğince sigara içmek yasaktır. Görünür şekilde </w:t>
      </w:r>
      <w:r w:rsidRPr="000A5388">
        <w:rPr>
          <w:b/>
        </w:rPr>
        <w:t xml:space="preserve">(SİGARA İÇİLMEZ) </w:t>
      </w:r>
      <w:r w:rsidRPr="000A5388">
        <w:t>ve</w:t>
      </w:r>
      <w:r w:rsidRPr="000A5388">
        <w:rPr>
          <w:b/>
        </w:rPr>
        <w:t xml:space="preserve"> (DİKKAT TEHLİKE)</w:t>
      </w:r>
      <w:r>
        <w:t xml:space="preserve"> levhası as.</w:t>
      </w:r>
    </w:p>
    <w:p w:rsidR="008A56CC" w:rsidRDefault="008A56CC" w:rsidP="008A56CC">
      <w:pPr>
        <w:pStyle w:val="NoSpacing"/>
        <w:tabs>
          <w:tab w:val="left" w:pos="7805"/>
        </w:tabs>
        <w:ind w:left="720"/>
        <w:jc w:val="both"/>
      </w:pPr>
    </w:p>
    <w:p w:rsidR="008A56CC" w:rsidRDefault="008A56CC" w:rsidP="008A56CC">
      <w:pPr>
        <w:pStyle w:val="NoSpacing"/>
        <w:numPr>
          <w:ilvl w:val="0"/>
          <w:numId w:val="28"/>
        </w:numPr>
        <w:tabs>
          <w:tab w:val="left" w:pos="7805"/>
        </w:tabs>
        <w:jc w:val="both"/>
      </w:pPr>
      <w:r>
        <w:t>Bölümün elektrik şalterinin nerede olduğu ve şalterden elektriğin nasıl kesileceğini öğren.</w:t>
      </w:r>
    </w:p>
    <w:p w:rsidR="008A56CC" w:rsidRDefault="008A56CC" w:rsidP="008A56CC">
      <w:pPr>
        <w:pStyle w:val="NoSpacing"/>
        <w:tabs>
          <w:tab w:val="left" w:pos="7805"/>
        </w:tabs>
        <w:ind w:left="720"/>
        <w:jc w:val="both"/>
      </w:pPr>
    </w:p>
    <w:p w:rsidR="008A56CC" w:rsidRDefault="008A56CC" w:rsidP="008A56CC">
      <w:pPr>
        <w:pStyle w:val="NoSpacing"/>
        <w:numPr>
          <w:ilvl w:val="0"/>
          <w:numId w:val="28"/>
        </w:numPr>
        <w:tabs>
          <w:tab w:val="left" w:pos="7805"/>
        </w:tabs>
        <w:jc w:val="both"/>
      </w:pPr>
      <w:r>
        <w:t>Yangın söndürme araç ve gereçlerin nerede olduğu ve nasıl kullanılacağını öğren.</w:t>
      </w:r>
    </w:p>
    <w:p w:rsidR="008A56CC" w:rsidRDefault="008A56CC" w:rsidP="008A56CC">
      <w:pPr>
        <w:pStyle w:val="NoSpacing"/>
        <w:tabs>
          <w:tab w:val="left" w:pos="7805"/>
        </w:tabs>
        <w:ind w:left="720"/>
        <w:jc w:val="both"/>
      </w:pPr>
    </w:p>
    <w:p w:rsidR="008A56CC" w:rsidRDefault="008A56CC" w:rsidP="008A56CC">
      <w:pPr>
        <w:pStyle w:val="NoSpacing"/>
        <w:numPr>
          <w:ilvl w:val="0"/>
          <w:numId w:val="28"/>
        </w:numPr>
        <w:tabs>
          <w:tab w:val="left" w:pos="7805"/>
        </w:tabs>
        <w:jc w:val="both"/>
      </w:pPr>
      <w:r>
        <w:t>Yangına kolayca sebebiyet verecek bütan gaz ve diğerleriyle çalışan lüks lambası gibi aydınlatma araçlarını mecbur olmadıkça kullanma.</w:t>
      </w:r>
    </w:p>
    <w:p w:rsidR="008A56CC" w:rsidRDefault="008A56CC" w:rsidP="008A56CC">
      <w:pPr>
        <w:pStyle w:val="NoSpacing"/>
        <w:tabs>
          <w:tab w:val="left" w:pos="7805"/>
        </w:tabs>
        <w:ind w:left="720"/>
        <w:jc w:val="both"/>
      </w:pPr>
    </w:p>
    <w:p w:rsidR="008A56CC" w:rsidRDefault="008A56CC" w:rsidP="008A56CC">
      <w:pPr>
        <w:pStyle w:val="NoSpacing"/>
        <w:numPr>
          <w:ilvl w:val="0"/>
          <w:numId w:val="28"/>
        </w:numPr>
        <w:tabs>
          <w:tab w:val="left" w:pos="7805"/>
        </w:tabs>
        <w:jc w:val="both"/>
      </w:pPr>
      <w:r>
        <w:t>Bölümün elektrik tesisatı, yangın hortumu, yangını söndürme cihazları ile araç-gereçlerinin 6 ayda bir kontrol ve bakımını bu işle ilgili personele yaptır, noksanlıklar varsa tamamlattır.</w:t>
      </w:r>
    </w:p>
    <w:p w:rsidR="008A56CC" w:rsidRDefault="008A56CC" w:rsidP="008A56CC">
      <w:pPr>
        <w:pStyle w:val="NoSpacing"/>
        <w:tabs>
          <w:tab w:val="left" w:pos="7805"/>
        </w:tabs>
        <w:ind w:left="720"/>
        <w:jc w:val="both"/>
      </w:pPr>
    </w:p>
    <w:p w:rsidR="008A56CC" w:rsidRDefault="008A56CC" w:rsidP="008A56CC">
      <w:pPr>
        <w:pStyle w:val="NoSpacing"/>
        <w:numPr>
          <w:ilvl w:val="0"/>
          <w:numId w:val="28"/>
        </w:numPr>
        <w:tabs>
          <w:tab w:val="left" w:pos="7805"/>
        </w:tabs>
        <w:jc w:val="both"/>
      </w:pPr>
      <w:r>
        <w:t>Çabuk parlayan benzin, alkol, gazyağı, mazot, neft gibi malzemeleri temizlik amacıyla kullanma.</w:t>
      </w:r>
    </w:p>
    <w:p w:rsidR="008A56CC" w:rsidRDefault="008A56CC" w:rsidP="008A56CC">
      <w:pPr>
        <w:pStyle w:val="NoSpacing"/>
        <w:tabs>
          <w:tab w:val="left" w:pos="7805"/>
        </w:tabs>
        <w:ind w:left="720"/>
        <w:jc w:val="both"/>
      </w:pPr>
    </w:p>
    <w:p w:rsidR="008A56CC" w:rsidRDefault="008A56CC" w:rsidP="008A56CC">
      <w:pPr>
        <w:pStyle w:val="NoSpacing"/>
        <w:numPr>
          <w:ilvl w:val="0"/>
          <w:numId w:val="28"/>
        </w:numPr>
        <w:tabs>
          <w:tab w:val="left" w:pos="7357"/>
        </w:tabs>
      </w:pPr>
      <w:r>
        <w:t>Patlayıcı maddelerin muhafaza edildiği yerde yüklenip boşaltılmamasına dikkat et.</w:t>
      </w:r>
    </w:p>
    <w:p w:rsidR="008A56CC" w:rsidRDefault="008A56CC" w:rsidP="008A56CC">
      <w:pPr>
        <w:pStyle w:val="NoSpacing"/>
        <w:tabs>
          <w:tab w:val="left" w:pos="7357"/>
        </w:tabs>
        <w:ind w:left="720"/>
      </w:pPr>
    </w:p>
    <w:p w:rsidR="008A56CC" w:rsidRDefault="008A56CC" w:rsidP="008A56CC">
      <w:pPr>
        <w:pStyle w:val="NoSpacing"/>
        <w:numPr>
          <w:ilvl w:val="0"/>
          <w:numId w:val="28"/>
        </w:numPr>
        <w:tabs>
          <w:tab w:val="left" w:pos="7357"/>
        </w:tabs>
      </w:pPr>
      <w:r>
        <w:t>Benzinle çalışan vasıta ve cihazlara, motor çalışırken benzin ikmali yapma.</w:t>
      </w:r>
    </w:p>
    <w:p w:rsidR="008A56CC" w:rsidRDefault="008A56CC" w:rsidP="008A56CC">
      <w:pPr>
        <w:pStyle w:val="NoSpacing"/>
        <w:tabs>
          <w:tab w:val="left" w:pos="7357"/>
        </w:tabs>
        <w:ind w:left="720"/>
      </w:pPr>
    </w:p>
    <w:p w:rsidR="008A56CC" w:rsidRDefault="008A56CC" w:rsidP="008A56CC">
      <w:pPr>
        <w:pStyle w:val="NoSpacing"/>
        <w:numPr>
          <w:ilvl w:val="0"/>
          <w:numId w:val="28"/>
        </w:numPr>
        <w:tabs>
          <w:tab w:val="left" w:pos="7357"/>
        </w:tabs>
      </w:pPr>
      <w:r>
        <w:t>Bu yerlere açık ateşle veya alevle girme.</w:t>
      </w:r>
    </w:p>
    <w:p w:rsidR="008A56CC" w:rsidRDefault="008A56CC" w:rsidP="008A56CC">
      <w:pPr>
        <w:pStyle w:val="NoSpacing"/>
        <w:tabs>
          <w:tab w:val="left" w:pos="7357"/>
        </w:tabs>
        <w:ind w:left="720"/>
      </w:pPr>
    </w:p>
    <w:p w:rsidR="008A56CC" w:rsidRDefault="008A56CC" w:rsidP="008A56CC">
      <w:pPr>
        <w:pStyle w:val="NoSpacing"/>
        <w:numPr>
          <w:ilvl w:val="0"/>
          <w:numId w:val="28"/>
        </w:numPr>
        <w:tabs>
          <w:tab w:val="left" w:pos="7805"/>
        </w:tabs>
        <w:jc w:val="both"/>
      </w:pPr>
      <w:r>
        <w:t>Isınma ve pişirme aracı olarak elektrik soba veya ocağı kullanma.</w:t>
      </w:r>
    </w:p>
    <w:p w:rsidR="008A56CC" w:rsidRDefault="008A56CC" w:rsidP="008A56CC">
      <w:pPr>
        <w:pStyle w:val="NoSpacing"/>
        <w:tabs>
          <w:tab w:val="left" w:pos="7357"/>
        </w:tabs>
        <w:ind w:left="720"/>
      </w:pPr>
    </w:p>
    <w:p w:rsidR="008A56CC" w:rsidRDefault="008A56CC" w:rsidP="008A56CC">
      <w:pPr>
        <w:pStyle w:val="NoSpacing"/>
        <w:numPr>
          <w:ilvl w:val="0"/>
          <w:numId w:val="28"/>
        </w:numPr>
        <w:tabs>
          <w:tab w:val="left" w:pos="7805"/>
        </w:tabs>
        <w:jc w:val="both"/>
      </w:pPr>
      <w:r>
        <w:t xml:space="preserve">Sıva üzerinde </w:t>
      </w:r>
      <w:proofErr w:type="spellStart"/>
      <w:r>
        <w:t>antigron</w:t>
      </w:r>
      <w:proofErr w:type="spellEnd"/>
      <w:r>
        <w:t xml:space="preserve"> kablo dışında elektrik tesisatı geçirme, evvelce yapılanlar var ise sıva altına alınmasını sağla veya </w:t>
      </w:r>
      <w:proofErr w:type="spellStart"/>
      <w:r>
        <w:t>antigron</w:t>
      </w:r>
      <w:proofErr w:type="spellEnd"/>
      <w:r>
        <w:t xml:space="preserve"> kablo ile değiştir.</w:t>
      </w:r>
    </w:p>
    <w:p w:rsidR="008A56CC" w:rsidRDefault="008A56CC" w:rsidP="008A56CC">
      <w:pPr>
        <w:pStyle w:val="NoSpacing"/>
        <w:tabs>
          <w:tab w:val="left" w:pos="7805"/>
        </w:tabs>
        <w:ind w:left="720"/>
        <w:jc w:val="both"/>
      </w:pPr>
    </w:p>
    <w:p w:rsidR="008A56CC" w:rsidRDefault="008A56CC" w:rsidP="008A56CC">
      <w:pPr>
        <w:pStyle w:val="NoSpacing"/>
        <w:numPr>
          <w:ilvl w:val="0"/>
          <w:numId w:val="28"/>
        </w:numPr>
        <w:tabs>
          <w:tab w:val="left" w:pos="7357"/>
        </w:tabs>
      </w:pPr>
      <w:r>
        <w:t>Elektrik aletlerin fişlerini iş bitiminde prizden çıkar.</w:t>
      </w:r>
    </w:p>
    <w:p w:rsidR="008A56CC" w:rsidRDefault="008A56CC" w:rsidP="008A56CC">
      <w:pPr>
        <w:pStyle w:val="NoSpacing"/>
        <w:tabs>
          <w:tab w:val="left" w:pos="7357"/>
        </w:tabs>
        <w:ind w:left="720"/>
      </w:pPr>
    </w:p>
    <w:p w:rsidR="008A56CC" w:rsidRDefault="008A56CC" w:rsidP="008A56CC">
      <w:pPr>
        <w:pStyle w:val="NoSpacing"/>
        <w:numPr>
          <w:ilvl w:val="0"/>
          <w:numId w:val="28"/>
        </w:numPr>
        <w:tabs>
          <w:tab w:val="left" w:pos="7805"/>
        </w:tabs>
        <w:jc w:val="both"/>
      </w:pPr>
      <w:r>
        <w:t>Çöp sepeti olarak madeni olanları kullan.</w:t>
      </w:r>
    </w:p>
    <w:p w:rsidR="008A56CC" w:rsidRDefault="008A56CC" w:rsidP="008A56CC">
      <w:pPr>
        <w:pStyle w:val="NoSpacing"/>
        <w:tabs>
          <w:tab w:val="left" w:pos="7357"/>
        </w:tabs>
        <w:ind w:left="720"/>
      </w:pPr>
    </w:p>
    <w:p w:rsidR="008A56CC" w:rsidRDefault="008A56CC" w:rsidP="008A56CC">
      <w:pPr>
        <w:pStyle w:val="ListParagraph"/>
      </w:pPr>
      <w:r>
        <w:t xml:space="preserve"> </w:t>
      </w:r>
    </w:p>
    <w:p w:rsidR="008A56CC" w:rsidRDefault="008A56CC" w:rsidP="008A56CC">
      <w:pPr>
        <w:pStyle w:val="NoSpacing"/>
        <w:tabs>
          <w:tab w:val="left" w:pos="7805"/>
        </w:tabs>
        <w:ind w:left="720"/>
        <w:jc w:val="both"/>
      </w:pPr>
    </w:p>
    <w:p w:rsidR="008A56CC" w:rsidRDefault="008A56CC" w:rsidP="008A56CC">
      <w:pPr>
        <w:pStyle w:val="NoSpacing"/>
        <w:tabs>
          <w:tab w:val="left" w:pos="7805"/>
        </w:tabs>
        <w:ind w:left="720"/>
        <w:jc w:val="both"/>
      </w:pPr>
    </w:p>
    <w:p w:rsidR="008A56CC" w:rsidRDefault="008A56CC" w:rsidP="008A56CC">
      <w:pPr>
        <w:pStyle w:val="NoSpacing"/>
        <w:tabs>
          <w:tab w:val="left" w:pos="7805"/>
        </w:tabs>
        <w:ind w:left="720"/>
        <w:jc w:val="both"/>
      </w:pPr>
    </w:p>
    <w:p w:rsidR="008A56CC" w:rsidRDefault="008A56CC" w:rsidP="008A56CC">
      <w:pPr>
        <w:pStyle w:val="NoSpacing"/>
        <w:tabs>
          <w:tab w:val="left" w:pos="7805"/>
        </w:tabs>
        <w:ind w:left="360"/>
        <w:jc w:val="both"/>
      </w:pPr>
    </w:p>
    <w:p w:rsidR="008A56CC" w:rsidRDefault="008A56CC" w:rsidP="008A56CC">
      <w:pPr>
        <w:pStyle w:val="NoSpacing"/>
        <w:tabs>
          <w:tab w:val="left" w:pos="7805"/>
        </w:tabs>
        <w:ind w:left="720"/>
        <w:jc w:val="both"/>
      </w:pPr>
    </w:p>
    <w:p w:rsidR="008A56CC" w:rsidRDefault="008A56CC" w:rsidP="008A56CC">
      <w:pPr>
        <w:pStyle w:val="NoSpacing"/>
        <w:tabs>
          <w:tab w:val="left" w:pos="7805"/>
        </w:tabs>
        <w:ind w:left="720"/>
        <w:jc w:val="both"/>
      </w:pPr>
    </w:p>
    <w:p w:rsidR="008A56CC" w:rsidRDefault="008A56CC" w:rsidP="008A56CC">
      <w:pPr>
        <w:pStyle w:val="NoSpacing"/>
        <w:tabs>
          <w:tab w:val="left" w:pos="7805"/>
        </w:tabs>
        <w:ind w:left="720"/>
      </w:pPr>
      <w:r>
        <w:t xml:space="preserve">         </w:t>
      </w:r>
    </w:p>
    <w:p w:rsidR="00EC5D18" w:rsidRDefault="00EC5D18" w:rsidP="008A56CC">
      <w:pPr>
        <w:pStyle w:val="NoSpacing"/>
        <w:tabs>
          <w:tab w:val="left" w:pos="7805"/>
        </w:tabs>
        <w:ind w:left="720"/>
      </w:pPr>
    </w:p>
    <w:p w:rsidR="00EC5D18" w:rsidRDefault="00EC5D18" w:rsidP="008A56CC">
      <w:pPr>
        <w:pStyle w:val="NoSpacing"/>
        <w:tabs>
          <w:tab w:val="left" w:pos="7805"/>
        </w:tabs>
        <w:ind w:left="720"/>
      </w:pPr>
    </w:p>
    <w:p w:rsidR="008A56CC" w:rsidRDefault="008A56CC" w:rsidP="008A56CC">
      <w:pPr>
        <w:pStyle w:val="NoSpacing"/>
        <w:tabs>
          <w:tab w:val="left" w:pos="7805"/>
        </w:tabs>
      </w:pPr>
    </w:p>
    <w:p w:rsidR="00EC5D18" w:rsidRDefault="00EC5D18" w:rsidP="0001604E">
      <w:pPr>
        <w:pStyle w:val="NoSpacing"/>
        <w:tabs>
          <w:tab w:val="left" w:pos="7805"/>
        </w:tabs>
      </w:pPr>
    </w:p>
    <w:p w:rsidR="00A9025D" w:rsidRDefault="00A9025D" w:rsidP="0001604E">
      <w:pPr>
        <w:pStyle w:val="NoSpacing"/>
        <w:tabs>
          <w:tab w:val="left" w:pos="7805"/>
        </w:tabs>
        <w:ind w:left="720"/>
        <w:jc w:val="right"/>
        <w:rPr>
          <w:b/>
          <w:sz w:val="24"/>
          <w:szCs w:val="24"/>
          <w:u w:val="single"/>
        </w:rPr>
      </w:pPr>
    </w:p>
    <w:p w:rsidR="00BE10E7" w:rsidRDefault="00BE10E7" w:rsidP="0001604E">
      <w:pPr>
        <w:pStyle w:val="NoSpacing"/>
        <w:tabs>
          <w:tab w:val="left" w:pos="7805"/>
        </w:tabs>
        <w:ind w:left="720"/>
        <w:jc w:val="right"/>
        <w:rPr>
          <w:b/>
          <w:sz w:val="24"/>
          <w:szCs w:val="24"/>
          <w:u w:val="single"/>
        </w:rPr>
      </w:pPr>
    </w:p>
    <w:p w:rsidR="00BE10E7" w:rsidRDefault="00BE10E7" w:rsidP="0001604E">
      <w:pPr>
        <w:pStyle w:val="NoSpacing"/>
        <w:tabs>
          <w:tab w:val="left" w:pos="7805"/>
        </w:tabs>
        <w:ind w:left="720"/>
        <w:jc w:val="right"/>
        <w:rPr>
          <w:b/>
          <w:sz w:val="24"/>
          <w:szCs w:val="24"/>
          <w:u w:val="single"/>
        </w:rPr>
      </w:pPr>
    </w:p>
    <w:p w:rsidR="00BE10E7" w:rsidRDefault="00BE10E7" w:rsidP="0001604E">
      <w:pPr>
        <w:pStyle w:val="NoSpacing"/>
        <w:tabs>
          <w:tab w:val="left" w:pos="7805"/>
        </w:tabs>
        <w:ind w:left="720"/>
        <w:jc w:val="right"/>
        <w:rPr>
          <w:b/>
          <w:sz w:val="24"/>
          <w:szCs w:val="24"/>
          <w:u w:val="single"/>
        </w:rPr>
      </w:pPr>
    </w:p>
    <w:p w:rsidR="00DF0612" w:rsidRPr="0001604E" w:rsidRDefault="008A56CC" w:rsidP="0001604E">
      <w:pPr>
        <w:pStyle w:val="NoSpacing"/>
        <w:tabs>
          <w:tab w:val="left" w:pos="7805"/>
        </w:tabs>
        <w:ind w:left="720"/>
        <w:jc w:val="right"/>
        <w:rPr>
          <w:b/>
          <w:sz w:val="24"/>
          <w:szCs w:val="24"/>
          <w:u w:val="single"/>
        </w:rPr>
      </w:pPr>
      <w:r w:rsidRPr="000C0A49">
        <w:rPr>
          <w:b/>
          <w:sz w:val="24"/>
          <w:szCs w:val="24"/>
          <w:u w:val="single"/>
        </w:rPr>
        <w:t>EK-</w:t>
      </w:r>
      <w:r w:rsidR="00581DE6">
        <w:rPr>
          <w:b/>
          <w:sz w:val="24"/>
          <w:szCs w:val="24"/>
          <w:u w:val="single"/>
        </w:rPr>
        <w:t>7</w:t>
      </w:r>
    </w:p>
    <w:p w:rsidR="008A56CC" w:rsidRPr="00DF0612" w:rsidRDefault="008A56CC" w:rsidP="008A56CC">
      <w:pPr>
        <w:pStyle w:val="NoSpacing"/>
        <w:tabs>
          <w:tab w:val="left" w:pos="7357"/>
        </w:tabs>
        <w:jc w:val="center"/>
        <w:rPr>
          <w:b/>
          <w:sz w:val="24"/>
          <w:szCs w:val="24"/>
        </w:rPr>
      </w:pPr>
      <w:r w:rsidRPr="00DF0612">
        <w:rPr>
          <w:b/>
          <w:sz w:val="24"/>
          <w:szCs w:val="24"/>
        </w:rPr>
        <w:t>SANTRAL, TESİS, K/P, R/L, BİLGİSAYAR, REPERTİTÖR, KABLO EK, GRUP ELEKTROJEN,</w:t>
      </w:r>
    </w:p>
    <w:p w:rsidR="008A56CC" w:rsidRPr="00DF0612" w:rsidRDefault="008A56CC" w:rsidP="008A56CC">
      <w:pPr>
        <w:pStyle w:val="NoSpacing"/>
        <w:tabs>
          <w:tab w:val="left" w:pos="7357"/>
        </w:tabs>
        <w:jc w:val="center"/>
        <w:rPr>
          <w:b/>
          <w:sz w:val="24"/>
          <w:szCs w:val="24"/>
        </w:rPr>
      </w:pPr>
      <w:r w:rsidRPr="00DF0612">
        <w:rPr>
          <w:b/>
          <w:sz w:val="24"/>
          <w:szCs w:val="24"/>
        </w:rPr>
        <w:t>AKÜ VE REDRESÖR ODA VE SALONLARINDA YANGIN ÖNLEME TEDBİRLERİ</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Her türlü telekomünikasyon ve aydınlatma sistemlerinin enerji besleme devrelerinde uygun kapasitede standart sigortalar kullan.</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Yangına kolayca sebebiyet verecek bütan gaz ve diğerleriyle çalışan lüks lambası gibi aydınlatma araçlarını mecbur olmadıkça kullanma.</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Isınma ve pişirme aracı olarak elektrik soba veya ocağı kullanma.</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357"/>
        </w:tabs>
        <w:jc w:val="both"/>
      </w:pPr>
      <w:r>
        <w:t>Elektrik aletlerin fişlerini iş bitiminde prizden çıkar.</w:t>
      </w:r>
    </w:p>
    <w:p w:rsidR="008A56CC" w:rsidRDefault="008A56CC" w:rsidP="008A56CC">
      <w:pPr>
        <w:pStyle w:val="NoSpacing"/>
        <w:tabs>
          <w:tab w:val="left" w:pos="7357"/>
        </w:tabs>
        <w:ind w:left="720"/>
        <w:jc w:val="both"/>
      </w:pPr>
    </w:p>
    <w:p w:rsidR="008A56CC" w:rsidRDefault="008A56CC" w:rsidP="008A56CC">
      <w:pPr>
        <w:pStyle w:val="NoSpacing"/>
        <w:numPr>
          <w:ilvl w:val="0"/>
          <w:numId w:val="29"/>
        </w:numPr>
        <w:tabs>
          <w:tab w:val="left" w:pos="7805"/>
        </w:tabs>
        <w:jc w:val="both"/>
      </w:pPr>
      <w:r>
        <w:t>Bölümündeki elektrik tesisatı, yangın hortumu, yangını söndürme cihazları ile araç-gereçlerinin 6 ayda bir kontrol ve bakımını bu işle ilgili personele yaptır, noksanlıklar varsa tamamlattır.</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Bölümün elektrik girişine elektrik şalteri koy ve elektriğin nasıl kesileceğini öğren, tüm personele öğret.</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Elektrik şalteri ve yangın söndürme araç ve gereçlerinin nerede olduğunu gösteren levha ve benzeri işaretleri hızla ve kolayca görülebilecek yerlere as.</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 xml:space="preserve">Sıva üzerinde </w:t>
      </w:r>
      <w:proofErr w:type="spellStart"/>
      <w:r>
        <w:t>antigron</w:t>
      </w:r>
      <w:proofErr w:type="spellEnd"/>
      <w:r>
        <w:t xml:space="preserve"> kablo dışında elektrik tesisatı geçirme, evvelce yapılanlar var ise sıva altına alınmasını sağla veya </w:t>
      </w:r>
      <w:proofErr w:type="spellStart"/>
      <w:r>
        <w:t>antigron</w:t>
      </w:r>
      <w:proofErr w:type="spellEnd"/>
      <w:r>
        <w:t xml:space="preserve"> kablo ile değiştir.</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Cihazlarda elektrik kontaklarına sebep olabilecek haşereler için gerekli imha tedbirlerini al.</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Cihazları talimatnamesindeki usulüne göre toprakla irtibatlandır.</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 xml:space="preserve">5727 Sayılı Kanun gereğince sigara içmek yasaktır. Görünür şekilde </w:t>
      </w:r>
      <w:r w:rsidRPr="00EC5D18">
        <w:rPr>
          <w:b/>
        </w:rPr>
        <w:t>(SİGARA İÇİLMEZ)</w:t>
      </w:r>
      <w:r>
        <w:t xml:space="preserve"> ve levhası as.</w:t>
      </w:r>
    </w:p>
    <w:p w:rsidR="008A56CC" w:rsidRDefault="008A56CC" w:rsidP="008A56CC">
      <w:pPr>
        <w:pStyle w:val="NoSpacing"/>
        <w:numPr>
          <w:ilvl w:val="0"/>
          <w:numId w:val="29"/>
        </w:numPr>
        <w:tabs>
          <w:tab w:val="left" w:pos="7805"/>
        </w:tabs>
        <w:jc w:val="both"/>
      </w:pPr>
      <w:r>
        <w:t>Havya gibi aletleri kullanırken dikkatli ol, kullandıktan sonra prizden çıkart ve yerine kaldır.</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Çabuk parlayan benzin, alkol, gazyağı, neft gibi malzemelerin temizlik amacıyla kullanma.</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 xml:space="preserve">Bu yerlerin masa, sandalye, iş </w:t>
      </w:r>
      <w:proofErr w:type="gramStart"/>
      <w:r>
        <w:t>tezgahı</w:t>
      </w:r>
      <w:proofErr w:type="gramEnd"/>
      <w:r>
        <w:t xml:space="preserve"> gibi malzemelerinin madeni olmasını sağla. Halen kullanılanlardan madeni olmayanları, madeni olanlarla değiştir.</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Kapı ve pencere çerçeveleri ile pencere perdelerinin ve ara bölmelerinin madeni olmasını sağla.</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Halı, kilim gibi döşeme malzemesi kullanma, oda ve salonları temiz tut.</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 xml:space="preserve">Kapıları daima kilitli bulundur, giriş kapısına </w:t>
      </w:r>
      <w:r w:rsidRPr="00224853">
        <w:rPr>
          <w:b/>
        </w:rPr>
        <w:t>(GİRİLMEZ)</w:t>
      </w:r>
      <w:r>
        <w:t xml:space="preserve"> levhası as.</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Sistem ve tesisin çalışabileceği oda sıcaklığının yükselmemesi ve düşmemesi için klima cihazlarını daima çalıştır, oda ısısını konacak termometre ile devamlı kontrol et.</w:t>
      </w:r>
    </w:p>
    <w:p w:rsidR="008A56CC" w:rsidRDefault="008A56CC" w:rsidP="008A56CC">
      <w:pPr>
        <w:pStyle w:val="NoSpacing"/>
        <w:tabs>
          <w:tab w:val="left" w:pos="7805"/>
        </w:tabs>
        <w:ind w:left="720"/>
        <w:jc w:val="both"/>
      </w:pPr>
    </w:p>
    <w:p w:rsidR="008A56CC" w:rsidRDefault="008A56CC" w:rsidP="008A56CC">
      <w:pPr>
        <w:pStyle w:val="NoSpacing"/>
        <w:numPr>
          <w:ilvl w:val="0"/>
          <w:numId w:val="29"/>
        </w:numPr>
        <w:tabs>
          <w:tab w:val="left" w:pos="7805"/>
        </w:tabs>
        <w:jc w:val="both"/>
      </w:pPr>
      <w:r>
        <w:t>Cihaz ve sistemlerin bulunduğu yerlerde çalışan personel için liste hazırla ve girişte uygun bir yere as.</w:t>
      </w:r>
    </w:p>
    <w:p w:rsidR="00EC5D18" w:rsidRPr="0001604E" w:rsidRDefault="008A56CC" w:rsidP="0001604E">
      <w:pPr>
        <w:pStyle w:val="NoSpacing"/>
        <w:numPr>
          <w:ilvl w:val="0"/>
          <w:numId w:val="29"/>
        </w:numPr>
        <w:tabs>
          <w:tab w:val="left" w:pos="7805"/>
        </w:tabs>
        <w:jc w:val="both"/>
      </w:pPr>
      <w:r>
        <w:t>Yangın söndürme cihazlarını ısıtıcılardan uzak tut, zeminden kolayca ulaşabilecek yüksek ve herkesin görebileceği bir yere as.</w:t>
      </w:r>
    </w:p>
    <w:p w:rsidR="00BE10E7" w:rsidRDefault="00EC5D18" w:rsidP="008A56CC">
      <w:pPr>
        <w:pStyle w:val="NoSpacing"/>
        <w:tabs>
          <w:tab w:val="left" w:pos="7805"/>
        </w:tabs>
        <w:ind w:left="720"/>
        <w:jc w:val="center"/>
        <w:rPr>
          <w:b/>
          <w:sz w:val="24"/>
          <w:szCs w:val="24"/>
        </w:rPr>
      </w:pPr>
      <w:r w:rsidRPr="00EC5D18">
        <w:rPr>
          <w:b/>
          <w:sz w:val="24"/>
          <w:szCs w:val="24"/>
        </w:rPr>
        <w:lastRenderedPageBreak/>
        <w:tab/>
      </w:r>
    </w:p>
    <w:p w:rsidR="00EC5D18" w:rsidRDefault="00EC5D18" w:rsidP="00BE10E7">
      <w:pPr>
        <w:pStyle w:val="NoSpacing"/>
        <w:tabs>
          <w:tab w:val="left" w:pos="7805"/>
        </w:tabs>
        <w:ind w:left="720"/>
        <w:jc w:val="right"/>
        <w:rPr>
          <w:b/>
          <w:sz w:val="24"/>
          <w:szCs w:val="24"/>
          <w:u w:val="single"/>
        </w:rPr>
      </w:pPr>
      <w:r w:rsidRPr="006459D2">
        <w:rPr>
          <w:b/>
          <w:sz w:val="24"/>
          <w:szCs w:val="24"/>
          <w:u w:val="single"/>
        </w:rPr>
        <w:t>EK-</w:t>
      </w:r>
      <w:r w:rsidR="00581DE6">
        <w:rPr>
          <w:b/>
          <w:sz w:val="24"/>
          <w:szCs w:val="24"/>
          <w:u w:val="single"/>
        </w:rPr>
        <w:t>8</w:t>
      </w:r>
    </w:p>
    <w:p w:rsidR="00EC5D18" w:rsidRDefault="00EC5D18" w:rsidP="008A56CC">
      <w:pPr>
        <w:pStyle w:val="NoSpacing"/>
        <w:tabs>
          <w:tab w:val="left" w:pos="7805"/>
        </w:tabs>
        <w:ind w:left="720"/>
        <w:jc w:val="center"/>
        <w:rPr>
          <w:u w:val="single"/>
        </w:rPr>
      </w:pPr>
    </w:p>
    <w:p w:rsidR="00EC5D18" w:rsidRDefault="00EC5D18" w:rsidP="00EC5D18">
      <w:pPr>
        <w:pStyle w:val="NoSpacing"/>
        <w:tabs>
          <w:tab w:val="left" w:pos="7805"/>
        </w:tabs>
        <w:ind w:left="720"/>
        <w:jc w:val="center"/>
        <w:rPr>
          <w:sz w:val="28"/>
          <w:szCs w:val="28"/>
          <w:u w:val="single"/>
        </w:rPr>
      </w:pPr>
      <w:r w:rsidRPr="006459D2">
        <w:rPr>
          <w:sz w:val="28"/>
          <w:szCs w:val="28"/>
          <w:u w:val="single"/>
        </w:rPr>
        <w:t>YANGIN UYGULAMA RAPORU</w:t>
      </w:r>
      <w:r>
        <w:rPr>
          <w:sz w:val="28"/>
          <w:szCs w:val="28"/>
          <w:u w:val="single"/>
        </w:rPr>
        <w:t>:</w:t>
      </w:r>
    </w:p>
    <w:p w:rsidR="00EC5D18" w:rsidRDefault="00EC5D18" w:rsidP="00EC5D18">
      <w:pPr>
        <w:pStyle w:val="NoSpacing"/>
        <w:tabs>
          <w:tab w:val="left" w:pos="7805"/>
        </w:tabs>
        <w:ind w:left="720"/>
        <w:jc w:val="center"/>
        <w:rPr>
          <w:sz w:val="28"/>
          <w:szCs w:val="28"/>
          <w:u w:val="single"/>
        </w:rPr>
      </w:pPr>
    </w:p>
    <w:p w:rsidR="008A56CC" w:rsidRPr="006459D2" w:rsidRDefault="008A56CC" w:rsidP="008A56CC">
      <w:pPr>
        <w:pStyle w:val="NoSpacing"/>
        <w:tabs>
          <w:tab w:val="left" w:pos="8241"/>
        </w:tabs>
        <w:ind w:left="720"/>
        <w:rPr>
          <w:b/>
          <w:sz w:val="24"/>
          <w:szCs w:val="24"/>
          <w:u w:val="single"/>
        </w:rPr>
      </w:pPr>
      <w:r w:rsidRPr="00D46EA6">
        <w:tab/>
      </w:r>
      <w:r>
        <w:t xml:space="preserve"> </w:t>
      </w:r>
    </w:p>
    <w:p w:rsidR="008A56CC" w:rsidRPr="0043697B" w:rsidRDefault="008A56CC" w:rsidP="008A56CC">
      <w:pPr>
        <w:pStyle w:val="NoSpacing"/>
        <w:tabs>
          <w:tab w:val="left" w:pos="7805"/>
        </w:tabs>
        <w:ind w:left="360"/>
        <w:jc w:val="both"/>
        <w:rPr>
          <w:b/>
        </w:rPr>
      </w:pPr>
      <w:r w:rsidRPr="0043697B">
        <w:rPr>
          <w:b/>
        </w:rPr>
        <w:t xml:space="preserve">İŞYERİNİN </w:t>
      </w:r>
      <w:proofErr w:type="gramStart"/>
      <w:r w:rsidRPr="0043697B">
        <w:rPr>
          <w:b/>
        </w:rPr>
        <w:t>ADI        :</w:t>
      </w:r>
      <w:r w:rsidR="0043697B" w:rsidRPr="0043697B">
        <w:rPr>
          <w:b/>
        </w:rPr>
        <w:t xml:space="preserve"> </w:t>
      </w:r>
      <w:r w:rsidR="008A12D4" w:rsidRPr="0043697B">
        <w:rPr>
          <w:b/>
        </w:rPr>
        <w:t>KARACAAHMET</w:t>
      </w:r>
      <w:proofErr w:type="gramEnd"/>
      <w:r w:rsidR="008A12D4" w:rsidRPr="0043697B">
        <w:rPr>
          <w:b/>
        </w:rPr>
        <w:t xml:space="preserve"> ORTAOKULU</w:t>
      </w:r>
    </w:p>
    <w:p w:rsidR="008A56CC" w:rsidRPr="0043697B" w:rsidRDefault="008A56CC" w:rsidP="008A56CC">
      <w:pPr>
        <w:pStyle w:val="NoSpacing"/>
        <w:tabs>
          <w:tab w:val="left" w:pos="7805"/>
        </w:tabs>
        <w:ind w:left="360"/>
        <w:jc w:val="both"/>
        <w:rPr>
          <w:b/>
        </w:rPr>
      </w:pPr>
      <w:r w:rsidRPr="0043697B">
        <w:rPr>
          <w:b/>
        </w:rPr>
        <w:t xml:space="preserve">BULUNDUĞU </w:t>
      </w:r>
      <w:proofErr w:type="gramStart"/>
      <w:r w:rsidRPr="0043697B">
        <w:rPr>
          <w:b/>
        </w:rPr>
        <w:t xml:space="preserve">YER </w:t>
      </w:r>
      <w:r w:rsidR="0043697B" w:rsidRPr="0043697B">
        <w:rPr>
          <w:b/>
        </w:rPr>
        <w:t xml:space="preserve"> </w:t>
      </w:r>
      <w:r w:rsidRPr="0043697B">
        <w:rPr>
          <w:b/>
        </w:rPr>
        <w:t>:</w:t>
      </w:r>
      <w:r w:rsidR="0043697B" w:rsidRPr="0043697B">
        <w:rPr>
          <w:b/>
        </w:rPr>
        <w:t xml:space="preserve"> </w:t>
      </w:r>
      <w:r w:rsidR="008A12D4" w:rsidRPr="0043697B">
        <w:rPr>
          <w:b/>
        </w:rPr>
        <w:t>KARACAAHMET</w:t>
      </w:r>
      <w:proofErr w:type="gramEnd"/>
      <w:r w:rsidR="008A12D4" w:rsidRPr="0043697B">
        <w:rPr>
          <w:b/>
        </w:rPr>
        <w:t xml:space="preserve"> KÖYÜ/ İHSANİYE/ AFYONKARAHİSAR</w:t>
      </w:r>
    </w:p>
    <w:p w:rsidR="008A56CC" w:rsidRDefault="008A56CC" w:rsidP="008A56CC">
      <w:pPr>
        <w:pStyle w:val="NoSpacing"/>
        <w:tabs>
          <w:tab w:val="left" w:pos="7805"/>
        </w:tabs>
        <w:ind w:left="360"/>
        <w:jc w:val="both"/>
      </w:pPr>
    </w:p>
    <w:p w:rsidR="008A56CC" w:rsidRDefault="008A56CC" w:rsidP="008A56CC">
      <w:pPr>
        <w:pStyle w:val="NoSpacing"/>
        <w:tabs>
          <w:tab w:val="left" w:pos="7805"/>
        </w:tabs>
        <w:ind w:left="360"/>
        <w:jc w:val="both"/>
      </w:pPr>
    </w:p>
    <w:tbl>
      <w:tblPr>
        <w:tblStyle w:val="TableGrid"/>
        <w:tblW w:w="0" w:type="auto"/>
        <w:tblInd w:w="360" w:type="dxa"/>
        <w:tblLook w:val="04A0" w:firstRow="1" w:lastRow="0" w:firstColumn="1" w:lastColumn="0" w:noHBand="0" w:noVBand="1"/>
      </w:tblPr>
      <w:tblGrid>
        <w:gridCol w:w="673"/>
        <w:gridCol w:w="5466"/>
        <w:gridCol w:w="2823"/>
      </w:tblGrid>
      <w:tr w:rsidR="008A56CC" w:rsidTr="006675D7">
        <w:trPr>
          <w:trHeight w:val="397"/>
        </w:trPr>
        <w:tc>
          <w:tcPr>
            <w:tcW w:w="673" w:type="dxa"/>
          </w:tcPr>
          <w:p w:rsidR="008A56CC" w:rsidRPr="0043697B" w:rsidRDefault="008A56CC" w:rsidP="00E549D6">
            <w:pPr>
              <w:pStyle w:val="NoSpacing"/>
              <w:tabs>
                <w:tab w:val="left" w:pos="7805"/>
              </w:tabs>
              <w:jc w:val="center"/>
              <w:rPr>
                <w:b/>
              </w:rPr>
            </w:pPr>
            <w:r w:rsidRPr="0043697B">
              <w:rPr>
                <w:b/>
              </w:rPr>
              <w:t>S.NO</w:t>
            </w:r>
          </w:p>
        </w:tc>
        <w:tc>
          <w:tcPr>
            <w:tcW w:w="5466" w:type="dxa"/>
          </w:tcPr>
          <w:p w:rsidR="008A56CC" w:rsidRPr="0043697B" w:rsidRDefault="008A56CC" w:rsidP="00E549D6">
            <w:pPr>
              <w:pStyle w:val="NoSpacing"/>
              <w:tabs>
                <w:tab w:val="left" w:pos="7805"/>
              </w:tabs>
              <w:jc w:val="center"/>
              <w:rPr>
                <w:b/>
              </w:rPr>
            </w:pPr>
            <w:r w:rsidRPr="0043697B">
              <w:rPr>
                <w:b/>
              </w:rPr>
              <w:t>SORULAR</w:t>
            </w:r>
          </w:p>
        </w:tc>
        <w:tc>
          <w:tcPr>
            <w:tcW w:w="2823" w:type="dxa"/>
          </w:tcPr>
          <w:p w:rsidR="008A56CC" w:rsidRPr="0043697B" w:rsidRDefault="008A56CC" w:rsidP="00E549D6">
            <w:pPr>
              <w:pStyle w:val="NoSpacing"/>
              <w:tabs>
                <w:tab w:val="left" w:pos="7805"/>
              </w:tabs>
              <w:jc w:val="center"/>
              <w:rPr>
                <w:b/>
              </w:rPr>
            </w:pPr>
            <w:r w:rsidRPr="0043697B">
              <w:rPr>
                <w:b/>
              </w:rPr>
              <w:t>CEVAPLAR</w:t>
            </w:r>
          </w:p>
        </w:tc>
      </w:tr>
      <w:tr w:rsidR="008A56CC" w:rsidTr="006675D7">
        <w:trPr>
          <w:trHeight w:val="397"/>
        </w:trPr>
        <w:tc>
          <w:tcPr>
            <w:tcW w:w="673" w:type="dxa"/>
          </w:tcPr>
          <w:p w:rsidR="008A56CC" w:rsidRDefault="008A56CC" w:rsidP="00E549D6">
            <w:pPr>
              <w:pStyle w:val="NoSpacing"/>
              <w:tabs>
                <w:tab w:val="left" w:pos="7805"/>
              </w:tabs>
              <w:jc w:val="center"/>
            </w:pPr>
            <w:r>
              <w:t>1</w:t>
            </w:r>
          </w:p>
        </w:tc>
        <w:tc>
          <w:tcPr>
            <w:tcW w:w="5466" w:type="dxa"/>
          </w:tcPr>
          <w:p w:rsidR="008A56CC" w:rsidRDefault="008A56CC" w:rsidP="00E549D6">
            <w:pPr>
              <w:pStyle w:val="NoSpacing"/>
              <w:tabs>
                <w:tab w:val="left" w:pos="7805"/>
              </w:tabs>
            </w:pPr>
            <w:r>
              <w:t>Yangın tatbikatının uygulandığı gün?</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2</w:t>
            </w:r>
          </w:p>
        </w:tc>
        <w:tc>
          <w:tcPr>
            <w:tcW w:w="5466" w:type="dxa"/>
          </w:tcPr>
          <w:p w:rsidR="008A56CC" w:rsidRDefault="008A56CC" w:rsidP="00E549D6">
            <w:pPr>
              <w:pStyle w:val="NoSpacing"/>
              <w:tabs>
                <w:tab w:val="left" w:pos="7805"/>
              </w:tabs>
            </w:pPr>
            <w:r>
              <w:t>Yangın alarmının verildiği saat ve dakika?</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3</w:t>
            </w:r>
          </w:p>
        </w:tc>
        <w:tc>
          <w:tcPr>
            <w:tcW w:w="5466" w:type="dxa"/>
          </w:tcPr>
          <w:p w:rsidR="008A56CC" w:rsidRDefault="008A56CC" w:rsidP="00E549D6">
            <w:pPr>
              <w:pStyle w:val="NoSpacing"/>
              <w:tabs>
                <w:tab w:val="left" w:pos="7805"/>
              </w:tabs>
            </w:pPr>
            <w:r>
              <w:t>İhbardan sonra ekiplerin uygulama yerinde bulundukları saat ve dakika?</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4</w:t>
            </w:r>
          </w:p>
        </w:tc>
        <w:tc>
          <w:tcPr>
            <w:tcW w:w="5466" w:type="dxa"/>
          </w:tcPr>
          <w:p w:rsidR="008A56CC" w:rsidRDefault="008A56CC" w:rsidP="00E549D6">
            <w:pPr>
              <w:pStyle w:val="NoSpacing"/>
              <w:tabs>
                <w:tab w:val="left" w:pos="7805"/>
              </w:tabs>
            </w:pPr>
            <w:r>
              <w:t>Kaç yangın musluğu vardır?</w:t>
            </w:r>
          </w:p>
          <w:p w:rsidR="008A56CC" w:rsidRDefault="008A56CC" w:rsidP="00E549D6">
            <w:pPr>
              <w:pStyle w:val="NoSpacing"/>
              <w:tabs>
                <w:tab w:val="left" w:pos="7805"/>
              </w:tabs>
            </w:pPr>
            <w:r>
              <w:t xml:space="preserve">Hortum, rekor, </w:t>
            </w:r>
            <w:proofErr w:type="spellStart"/>
            <w:r>
              <w:t>lans</w:t>
            </w:r>
            <w:proofErr w:type="spellEnd"/>
            <w:r>
              <w:t xml:space="preserve"> ve anahtarları yerinde ve yönetmelikteki vasıfta mıdır? Faal midir?</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5</w:t>
            </w:r>
          </w:p>
        </w:tc>
        <w:tc>
          <w:tcPr>
            <w:tcW w:w="5466" w:type="dxa"/>
          </w:tcPr>
          <w:p w:rsidR="008A56CC" w:rsidRDefault="008A56CC" w:rsidP="00E549D6">
            <w:pPr>
              <w:pStyle w:val="NoSpacing"/>
              <w:tabs>
                <w:tab w:val="left" w:pos="7805"/>
              </w:tabs>
            </w:pPr>
            <w:r>
              <w:t>Yangın musluklarındaki su basıncı yeterli midir?</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6</w:t>
            </w:r>
          </w:p>
        </w:tc>
        <w:tc>
          <w:tcPr>
            <w:tcW w:w="5466" w:type="dxa"/>
          </w:tcPr>
          <w:p w:rsidR="008A56CC" w:rsidRDefault="008A56CC" w:rsidP="00E549D6">
            <w:pPr>
              <w:pStyle w:val="NoSpacing"/>
              <w:tabs>
                <w:tab w:val="left" w:pos="7805"/>
              </w:tabs>
            </w:pPr>
            <w:r>
              <w:t>Su basıncı yeterli değilse, kaç adet su fıçısı veya deposu vardır?</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7</w:t>
            </w:r>
          </w:p>
        </w:tc>
        <w:tc>
          <w:tcPr>
            <w:tcW w:w="5466" w:type="dxa"/>
          </w:tcPr>
          <w:p w:rsidR="008A56CC" w:rsidRDefault="008A56CC" w:rsidP="00E549D6">
            <w:pPr>
              <w:pStyle w:val="NoSpacing"/>
              <w:tabs>
                <w:tab w:val="left" w:pos="7805"/>
              </w:tabs>
            </w:pPr>
            <w:r>
              <w:t>Fıçı ve depolarda su var mı? Kolaylıkla su alınabilir mi?</w:t>
            </w:r>
          </w:p>
          <w:p w:rsidR="008A56CC" w:rsidRDefault="008A56CC" w:rsidP="00E549D6">
            <w:pPr>
              <w:pStyle w:val="NoSpacing"/>
              <w:tabs>
                <w:tab w:val="left" w:pos="7805"/>
              </w:tabs>
            </w:pPr>
            <w:r>
              <w:t>Yanlarında kova ve su tenekeleri mevcut mu?</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8</w:t>
            </w:r>
          </w:p>
        </w:tc>
        <w:tc>
          <w:tcPr>
            <w:tcW w:w="5466" w:type="dxa"/>
          </w:tcPr>
          <w:p w:rsidR="008A56CC" w:rsidRDefault="008A56CC" w:rsidP="00E549D6">
            <w:pPr>
              <w:pStyle w:val="NoSpacing"/>
              <w:tabs>
                <w:tab w:val="left" w:pos="7805"/>
              </w:tabs>
            </w:pPr>
            <w:r>
              <w:t>Merdiven, kazma, kanca, balta gibi malzemeler belirli yerde mi?</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9</w:t>
            </w:r>
          </w:p>
        </w:tc>
        <w:tc>
          <w:tcPr>
            <w:tcW w:w="5466" w:type="dxa"/>
          </w:tcPr>
          <w:p w:rsidR="008A56CC" w:rsidRDefault="008A56CC" w:rsidP="00E549D6">
            <w:pPr>
              <w:pStyle w:val="NoSpacing"/>
              <w:tabs>
                <w:tab w:val="left" w:pos="7805"/>
              </w:tabs>
            </w:pPr>
            <w:r>
              <w:t>Yanabilecek maddeler için ayrıca kum havuzu veya kum torbaları var mı? İstifade edilebilir durumda mı?</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10</w:t>
            </w:r>
          </w:p>
        </w:tc>
        <w:tc>
          <w:tcPr>
            <w:tcW w:w="5466" w:type="dxa"/>
          </w:tcPr>
          <w:p w:rsidR="008A56CC" w:rsidRDefault="008A56CC" w:rsidP="00E549D6">
            <w:pPr>
              <w:pStyle w:val="NoSpacing"/>
              <w:tabs>
                <w:tab w:val="left" w:pos="7805"/>
              </w:tabs>
            </w:pPr>
            <w:r>
              <w:t>Yangın söndürme cihazı kaç adettir, çalışır durumda mıdır?</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11</w:t>
            </w:r>
          </w:p>
        </w:tc>
        <w:tc>
          <w:tcPr>
            <w:tcW w:w="5466" w:type="dxa"/>
          </w:tcPr>
          <w:p w:rsidR="008A56CC" w:rsidRDefault="008A56CC" w:rsidP="00E549D6">
            <w:pPr>
              <w:pStyle w:val="NoSpacing"/>
              <w:tabs>
                <w:tab w:val="left" w:pos="7805"/>
              </w:tabs>
            </w:pPr>
            <w:proofErr w:type="gramStart"/>
            <w:r>
              <w:t>Cihazların en son hangi tarihte kontrol edildiği.</w:t>
            </w:r>
            <w:proofErr w:type="gramEnd"/>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12</w:t>
            </w:r>
          </w:p>
        </w:tc>
        <w:tc>
          <w:tcPr>
            <w:tcW w:w="5466" w:type="dxa"/>
          </w:tcPr>
          <w:p w:rsidR="008A56CC" w:rsidRDefault="008A56CC" w:rsidP="00E549D6">
            <w:pPr>
              <w:pStyle w:val="NoSpacing"/>
              <w:tabs>
                <w:tab w:val="left" w:pos="7805"/>
              </w:tabs>
            </w:pPr>
            <w:r>
              <w:t>Su deposu ve motopomp var mı? Motopomp faal midir?</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13</w:t>
            </w:r>
          </w:p>
        </w:tc>
        <w:tc>
          <w:tcPr>
            <w:tcW w:w="5466" w:type="dxa"/>
          </w:tcPr>
          <w:p w:rsidR="008A56CC" w:rsidRDefault="008A56CC" w:rsidP="00E549D6">
            <w:pPr>
              <w:pStyle w:val="NoSpacing"/>
              <w:tabs>
                <w:tab w:val="left" w:pos="7805"/>
              </w:tabs>
            </w:pPr>
            <w:r>
              <w:t>Uygulamaya kaç kişi iştirak etmiştir.</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14</w:t>
            </w:r>
          </w:p>
        </w:tc>
        <w:tc>
          <w:tcPr>
            <w:tcW w:w="5466" w:type="dxa"/>
          </w:tcPr>
          <w:p w:rsidR="008A56CC" w:rsidRDefault="008A56CC" w:rsidP="00E549D6">
            <w:pPr>
              <w:pStyle w:val="NoSpacing"/>
              <w:tabs>
                <w:tab w:val="left" w:pos="7805"/>
              </w:tabs>
            </w:pPr>
            <w:r>
              <w:t>Uygulamayı hazırlayan ve takip eden görevli kimdir?</w:t>
            </w:r>
          </w:p>
        </w:tc>
        <w:tc>
          <w:tcPr>
            <w:tcW w:w="2823" w:type="dxa"/>
          </w:tcPr>
          <w:p w:rsidR="008A56CC" w:rsidRDefault="008A56CC" w:rsidP="00E549D6">
            <w:pPr>
              <w:pStyle w:val="NoSpacing"/>
              <w:tabs>
                <w:tab w:val="left" w:pos="7805"/>
              </w:tabs>
              <w:jc w:val="center"/>
            </w:pPr>
          </w:p>
        </w:tc>
      </w:tr>
      <w:tr w:rsidR="008A56CC" w:rsidTr="006675D7">
        <w:trPr>
          <w:trHeight w:val="397"/>
        </w:trPr>
        <w:tc>
          <w:tcPr>
            <w:tcW w:w="673" w:type="dxa"/>
          </w:tcPr>
          <w:p w:rsidR="008A56CC" w:rsidRDefault="008A56CC" w:rsidP="00E549D6">
            <w:pPr>
              <w:pStyle w:val="NoSpacing"/>
              <w:tabs>
                <w:tab w:val="left" w:pos="7805"/>
              </w:tabs>
              <w:jc w:val="center"/>
            </w:pPr>
            <w:r>
              <w:t>15</w:t>
            </w:r>
          </w:p>
        </w:tc>
        <w:tc>
          <w:tcPr>
            <w:tcW w:w="5466" w:type="dxa"/>
          </w:tcPr>
          <w:p w:rsidR="008A56CC" w:rsidRDefault="008A56CC" w:rsidP="00E549D6">
            <w:pPr>
              <w:pStyle w:val="NoSpacing"/>
              <w:tabs>
                <w:tab w:val="left" w:pos="7805"/>
              </w:tabs>
            </w:pPr>
            <w:r>
              <w:t>Yapılan uygulama kim tarafından denetlenmiştir.</w:t>
            </w:r>
          </w:p>
        </w:tc>
        <w:tc>
          <w:tcPr>
            <w:tcW w:w="2823" w:type="dxa"/>
          </w:tcPr>
          <w:p w:rsidR="008A56CC" w:rsidRDefault="008A56CC" w:rsidP="00E549D6">
            <w:pPr>
              <w:pStyle w:val="NoSpacing"/>
              <w:tabs>
                <w:tab w:val="left" w:pos="7805"/>
              </w:tabs>
              <w:jc w:val="center"/>
            </w:pPr>
          </w:p>
        </w:tc>
      </w:tr>
    </w:tbl>
    <w:p w:rsidR="008A56CC" w:rsidRDefault="008A56CC" w:rsidP="008A56CC">
      <w:pPr>
        <w:pStyle w:val="NoSpacing"/>
        <w:tabs>
          <w:tab w:val="left" w:pos="7805"/>
        </w:tabs>
        <w:ind w:left="360"/>
        <w:jc w:val="both"/>
      </w:pPr>
    </w:p>
    <w:p w:rsidR="008A56CC" w:rsidRPr="00CF3F1E" w:rsidRDefault="008A56CC" w:rsidP="008A56CC">
      <w:r>
        <w:t xml:space="preserve"> </w:t>
      </w:r>
    </w:p>
    <w:tbl>
      <w:tblPr>
        <w:tblStyle w:val="TableGrid"/>
        <w:tblpPr w:leftFromText="141" w:rightFromText="141" w:vertAnchor="text" w:tblpX="358" w:tblpY="1"/>
        <w:tblOverlap w:val="never"/>
        <w:tblW w:w="0" w:type="auto"/>
        <w:tblLook w:val="04A0" w:firstRow="1" w:lastRow="0" w:firstColumn="1" w:lastColumn="0" w:noHBand="0" w:noVBand="1"/>
      </w:tblPr>
      <w:tblGrid>
        <w:gridCol w:w="1485"/>
        <w:gridCol w:w="3118"/>
      </w:tblGrid>
      <w:tr w:rsidR="008A56CC" w:rsidTr="00BA3B07">
        <w:trPr>
          <w:trHeight w:val="397"/>
        </w:trPr>
        <w:tc>
          <w:tcPr>
            <w:tcW w:w="4603" w:type="dxa"/>
            <w:gridSpan w:val="2"/>
          </w:tcPr>
          <w:p w:rsidR="008A56CC" w:rsidRPr="0035467F" w:rsidRDefault="008A56CC" w:rsidP="00BA3B07">
            <w:pPr>
              <w:jc w:val="center"/>
              <w:rPr>
                <w:b/>
              </w:rPr>
            </w:pPr>
            <w:r w:rsidRPr="0035467F">
              <w:rPr>
                <w:b/>
              </w:rPr>
              <w:t>RAPORUN</w:t>
            </w:r>
          </w:p>
        </w:tc>
      </w:tr>
      <w:tr w:rsidR="008A56CC" w:rsidTr="00BA3B07">
        <w:trPr>
          <w:trHeight w:val="397"/>
        </w:trPr>
        <w:tc>
          <w:tcPr>
            <w:tcW w:w="1485" w:type="dxa"/>
          </w:tcPr>
          <w:p w:rsidR="008A56CC" w:rsidRDefault="008A56CC" w:rsidP="00BA3B07">
            <w:r>
              <w:t>Tanzim Tarihi</w:t>
            </w:r>
          </w:p>
        </w:tc>
        <w:tc>
          <w:tcPr>
            <w:tcW w:w="3118" w:type="dxa"/>
          </w:tcPr>
          <w:p w:rsidR="008A56CC" w:rsidRDefault="008A56CC" w:rsidP="00BA3B07">
            <w:r>
              <w:t>Düzenleyenin Adı Soyadı</w:t>
            </w:r>
          </w:p>
        </w:tc>
      </w:tr>
      <w:tr w:rsidR="008A56CC" w:rsidTr="00BA3B07">
        <w:trPr>
          <w:trHeight w:val="397"/>
        </w:trPr>
        <w:tc>
          <w:tcPr>
            <w:tcW w:w="1485" w:type="dxa"/>
          </w:tcPr>
          <w:p w:rsidR="008A56CC" w:rsidRDefault="008A56CC" w:rsidP="00BA3B07"/>
        </w:tc>
        <w:tc>
          <w:tcPr>
            <w:tcW w:w="3118" w:type="dxa"/>
          </w:tcPr>
          <w:p w:rsidR="008A56CC" w:rsidRDefault="008A56CC" w:rsidP="00BA3B07"/>
        </w:tc>
      </w:tr>
    </w:tbl>
    <w:p w:rsidR="008A56CC" w:rsidRPr="0035467F" w:rsidRDefault="008A56CC" w:rsidP="008A56CC">
      <w:pPr>
        <w:pStyle w:val="NoSpacing"/>
        <w:rPr>
          <w:b/>
        </w:rPr>
      </w:pPr>
      <w:r>
        <w:t xml:space="preserve">     </w:t>
      </w:r>
      <w:r w:rsidRPr="0035467F">
        <w:rPr>
          <w:b/>
        </w:rPr>
        <w:t xml:space="preserve">ONAYLAYANIN </w:t>
      </w:r>
    </w:p>
    <w:p w:rsidR="008A56CC" w:rsidRDefault="008A56CC" w:rsidP="008A56CC">
      <w:pPr>
        <w:pStyle w:val="NoSpacing"/>
      </w:pPr>
      <w:r>
        <w:t xml:space="preserve">     Adı ve Soyadı</w:t>
      </w:r>
      <w:proofErr w:type="gramStart"/>
      <w:r>
        <w:t>:…………………………….</w:t>
      </w:r>
      <w:proofErr w:type="gramEnd"/>
    </w:p>
    <w:p w:rsidR="008A56CC" w:rsidRDefault="008A56CC" w:rsidP="008A56CC">
      <w:pPr>
        <w:pStyle w:val="NoSpacing"/>
      </w:pPr>
      <w:r>
        <w:t xml:space="preserve">     Görevi            </w:t>
      </w:r>
      <w:proofErr w:type="gramStart"/>
      <w:r>
        <w:t>:…………………………….</w:t>
      </w:r>
      <w:proofErr w:type="gramEnd"/>
    </w:p>
    <w:p w:rsidR="008A56CC" w:rsidRDefault="008A56CC" w:rsidP="008A56CC">
      <w:pPr>
        <w:pStyle w:val="NoSpacing"/>
      </w:pPr>
      <w:r>
        <w:t xml:space="preserve">     İmzası            </w:t>
      </w:r>
      <w:proofErr w:type="gramStart"/>
      <w:r>
        <w:t>:……………………………..</w:t>
      </w:r>
      <w:proofErr w:type="gramEnd"/>
    </w:p>
    <w:p w:rsidR="008A56CC" w:rsidRDefault="008A56CC" w:rsidP="008A56CC">
      <w:pPr>
        <w:pStyle w:val="NoSpacing"/>
      </w:pPr>
      <w:r>
        <w:br w:type="textWrapping" w:clear="all"/>
      </w:r>
    </w:p>
    <w:p w:rsidR="008A56CC" w:rsidRDefault="008A56CC" w:rsidP="008A56CC">
      <w:pPr>
        <w:pStyle w:val="NoSpacing"/>
      </w:pPr>
    </w:p>
    <w:p w:rsidR="008A56CC" w:rsidRDefault="008A56CC" w:rsidP="008A56CC">
      <w:pPr>
        <w:pStyle w:val="NoSpacing"/>
      </w:pPr>
    </w:p>
    <w:p w:rsidR="008A56CC" w:rsidRDefault="008A56CC" w:rsidP="008A56CC">
      <w:pPr>
        <w:pStyle w:val="NoSpacing"/>
      </w:pPr>
      <w:r>
        <w:t xml:space="preserve">                                                                                                                                                    </w:t>
      </w:r>
    </w:p>
    <w:p w:rsidR="008A56CC" w:rsidRDefault="008A56CC" w:rsidP="008A56CC">
      <w:pPr>
        <w:pStyle w:val="NoSpacing"/>
      </w:pPr>
    </w:p>
    <w:p w:rsidR="0001604E" w:rsidRDefault="0001604E" w:rsidP="008A56CC">
      <w:pPr>
        <w:pStyle w:val="NoSpacing"/>
      </w:pPr>
    </w:p>
    <w:p w:rsidR="008A56CC" w:rsidRDefault="008A56CC" w:rsidP="008A56CC">
      <w:pPr>
        <w:pStyle w:val="NoSpacing"/>
      </w:pPr>
    </w:p>
    <w:p w:rsidR="008A56CC" w:rsidRPr="00186D40" w:rsidRDefault="008A56CC" w:rsidP="008A56CC">
      <w:pPr>
        <w:pStyle w:val="NoSpacing"/>
        <w:ind w:left="7080" w:firstLine="708"/>
        <w:rPr>
          <w:b/>
          <w:sz w:val="24"/>
          <w:szCs w:val="24"/>
          <w:u w:val="single"/>
        </w:rPr>
      </w:pPr>
      <w:r>
        <w:t xml:space="preserve">          </w:t>
      </w:r>
      <w:r w:rsidR="00581DE6">
        <w:rPr>
          <w:b/>
          <w:sz w:val="24"/>
          <w:szCs w:val="24"/>
          <w:u w:val="single"/>
        </w:rPr>
        <w:t>EK-9</w:t>
      </w:r>
    </w:p>
    <w:p w:rsidR="008A56CC" w:rsidRDefault="008A56CC" w:rsidP="008A56CC">
      <w:pPr>
        <w:pStyle w:val="NoSpacing"/>
      </w:pPr>
    </w:p>
    <w:tbl>
      <w:tblPr>
        <w:tblStyle w:val="TableGrid"/>
        <w:tblW w:w="8881" w:type="dxa"/>
        <w:tblInd w:w="392" w:type="dxa"/>
        <w:tblLook w:val="04A0" w:firstRow="1" w:lastRow="0" w:firstColumn="1" w:lastColumn="0" w:noHBand="0" w:noVBand="1"/>
      </w:tblPr>
      <w:tblGrid>
        <w:gridCol w:w="8881"/>
      </w:tblGrid>
      <w:tr w:rsidR="008A56CC" w:rsidTr="00E549D6">
        <w:trPr>
          <w:trHeight w:val="12453"/>
        </w:trPr>
        <w:tc>
          <w:tcPr>
            <w:tcW w:w="8881" w:type="dxa"/>
          </w:tcPr>
          <w:p w:rsidR="008A56CC" w:rsidRDefault="008A56CC" w:rsidP="00E549D6">
            <w:pPr>
              <w:pStyle w:val="NoSpacing"/>
            </w:pPr>
          </w:p>
          <w:p w:rsidR="008A56CC" w:rsidRPr="00186D40" w:rsidRDefault="008A56CC" w:rsidP="00E549D6">
            <w:pPr>
              <w:pStyle w:val="NoSpacing"/>
              <w:rPr>
                <w:sz w:val="24"/>
                <w:szCs w:val="24"/>
              </w:rPr>
            </w:pPr>
          </w:p>
          <w:p w:rsidR="008A56CC" w:rsidRPr="00186D40" w:rsidRDefault="00113AF0" w:rsidP="00E549D6">
            <w:pPr>
              <w:pStyle w:val="NoSpacing"/>
              <w:jc w:val="center"/>
              <w:rPr>
                <w:b/>
                <w:sz w:val="24"/>
                <w:szCs w:val="24"/>
              </w:rPr>
            </w:pPr>
            <w:r>
              <w:rPr>
                <w:b/>
                <w:sz w:val="24"/>
                <w:szCs w:val="24"/>
              </w:rPr>
              <w:t xml:space="preserve">KARACAAHMET ORTAOKULU </w:t>
            </w:r>
            <w:r w:rsidR="008A56CC" w:rsidRPr="00186D40">
              <w:rPr>
                <w:b/>
                <w:sz w:val="24"/>
                <w:szCs w:val="24"/>
              </w:rPr>
              <w:t>MÜDÜRLÜĞÜ</w:t>
            </w:r>
          </w:p>
          <w:p w:rsidR="008A56CC" w:rsidRPr="00186D40" w:rsidRDefault="008A56CC" w:rsidP="00E549D6">
            <w:pPr>
              <w:pStyle w:val="NoSpacing"/>
              <w:jc w:val="center"/>
              <w:rPr>
                <w:sz w:val="24"/>
                <w:szCs w:val="24"/>
              </w:rPr>
            </w:pPr>
          </w:p>
          <w:p w:rsidR="008A56CC" w:rsidRPr="00186D40" w:rsidRDefault="008A56CC" w:rsidP="00E549D6">
            <w:pPr>
              <w:pStyle w:val="NoSpacing"/>
              <w:jc w:val="center"/>
              <w:rPr>
                <w:sz w:val="24"/>
                <w:szCs w:val="24"/>
              </w:rPr>
            </w:pPr>
          </w:p>
          <w:p w:rsidR="008A56CC" w:rsidRPr="00186D40" w:rsidRDefault="008A56CC" w:rsidP="00E549D6">
            <w:pPr>
              <w:pStyle w:val="NoSpacing"/>
              <w:jc w:val="center"/>
              <w:rPr>
                <w:b/>
                <w:i/>
                <w:sz w:val="24"/>
                <w:szCs w:val="24"/>
              </w:rPr>
            </w:pPr>
            <w:r w:rsidRPr="00186D40">
              <w:rPr>
                <w:b/>
                <w:i/>
                <w:sz w:val="24"/>
                <w:szCs w:val="24"/>
              </w:rPr>
              <w:t>Elektrik Tesisatları Bakım ve Kontrol Raporu</w:t>
            </w:r>
          </w:p>
          <w:p w:rsidR="008A56CC" w:rsidRDefault="008A56CC" w:rsidP="00E549D6">
            <w:pPr>
              <w:pStyle w:val="NoSpacing"/>
              <w:jc w:val="center"/>
            </w:pPr>
          </w:p>
          <w:p w:rsidR="008A56CC" w:rsidRDefault="008A56CC" w:rsidP="00E549D6">
            <w:pPr>
              <w:pStyle w:val="NoSpacing"/>
              <w:jc w:val="center"/>
            </w:pPr>
          </w:p>
          <w:p w:rsidR="008A56CC" w:rsidRDefault="008A56CC" w:rsidP="00E549D6">
            <w:pPr>
              <w:pStyle w:val="NoSpacing"/>
              <w:ind w:firstLine="708"/>
            </w:pPr>
            <w:r>
              <w:t xml:space="preserve">713 </w:t>
            </w:r>
            <w:proofErr w:type="spellStart"/>
            <w:r>
              <w:t>No’lu</w:t>
            </w:r>
            <w:proofErr w:type="spellEnd"/>
            <w:r>
              <w:t xml:space="preserve"> Genel Emir kapsamına giren aşağıdaki müfredatı yazılı elektrik tesisatı kontrol edilmiş olup, sayaç ve </w:t>
            </w:r>
            <w:proofErr w:type="spellStart"/>
            <w:r>
              <w:t>kofre</w:t>
            </w:r>
            <w:proofErr w:type="spellEnd"/>
            <w:r>
              <w:t xml:space="preserve"> sigortası mühürlü olarak tesisatı kullanana teslim edilmiştir.</w:t>
            </w:r>
          </w:p>
          <w:p w:rsidR="008A56CC" w:rsidRDefault="008A56CC" w:rsidP="00E549D6">
            <w:pPr>
              <w:pStyle w:val="NoSpacing"/>
              <w:ind w:firstLine="708"/>
            </w:pPr>
          </w:p>
          <w:p w:rsidR="008A56CC" w:rsidRDefault="008A56CC" w:rsidP="00E549D6">
            <w:pPr>
              <w:pStyle w:val="NoSpacing"/>
              <w:ind w:firstLine="708"/>
            </w:pPr>
          </w:p>
          <w:p w:rsidR="008A56CC" w:rsidRDefault="008A56CC" w:rsidP="00E549D6">
            <w:pPr>
              <w:pStyle w:val="NoSpacing"/>
              <w:ind w:firstLine="708"/>
            </w:pPr>
          </w:p>
          <w:p w:rsidR="008A56CC" w:rsidRPr="00656B89" w:rsidRDefault="008A56CC" w:rsidP="00E549D6">
            <w:pPr>
              <w:pStyle w:val="NoSpacing"/>
              <w:tabs>
                <w:tab w:val="center" w:pos="4711"/>
              </w:tabs>
              <w:ind w:firstLine="708"/>
              <w:rPr>
                <w:b/>
                <w:sz w:val="24"/>
                <w:szCs w:val="24"/>
              </w:rPr>
            </w:pPr>
            <w:r w:rsidRPr="00656B89">
              <w:rPr>
                <w:b/>
                <w:sz w:val="24"/>
                <w:szCs w:val="24"/>
              </w:rPr>
              <w:t>Kontrolü Yapılan Tesisatın</w:t>
            </w:r>
            <w:r w:rsidRPr="00656B89">
              <w:rPr>
                <w:b/>
                <w:sz w:val="24"/>
                <w:szCs w:val="24"/>
              </w:rPr>
              <w:tab/>
              <w:t xml:space="preserve">                             Kontrolü Yapılan Yerin Amiri</w:t>
            </w:r>
          </w:p>
          <w:p w:rsidR="008A56CC" w:rsidRDefault="008A56CC" w:rsidP="00E549D6">
            <w:pPr>
              <w:pStyle w:val="NoSpacing"/>
              <w:tabs>
                <w:tab w:val="center" w:pos="4711"/>
              </w:tabs>
              <w:ind w:firstLine="708"/>
            </w:pPr>
          </w:p>
          <w:p w:rsidR="008A56CC" w:rsidRDefault="008A56CC" w:rsidP="00E549D6">
            <w:pPr>
              <w:pStyle w:val="NoSpacing"/>
              <w:tabs>
                <w:tab w:val="center" w:pos="4711"/>
              </w:tabs>
              <w:ind w:firstLine="708"/>
            </w:pPr>
            <w:r>
              <w:t>Mahallin Adı</w:t>
            </w:r>
            <w:r w:rsidR="00113AF0">
              <w:t>:Karacaahmet Ortaokulu</w:t>
            </w:r>
            <w:r>
              <w:t xml:space="preserve">   </w:t>
            </w:r>
            <w:r w:rsidR="00113AF0">
              <w:t xml:space="preserve">               </w:t>
            </w:r>
            <w:r>
              <w:t>Adı ve Soyadı</w:t>
            </w:r>
            <w:proofErr w:type="gramStart"/>
            <w:r>
              <w:t>:…………………………..</w:t>
            </w:r>
            <w:proofErr w:type="gramEnd"/>
          </w:p>
          <w:p w:rsidR="008A56CC" w:rsidRDefault="008A56CC" w:rsidP="00E549D6">
            <w:pPr>
              <w:pStyle w:val="NoSpacing"/>
              <w:tabs>
                <w:tab w:val="center" w:pos="4711"/>
              </w:tabs>
              <w:ind w:firstLine="708"/>
            </w:pPr>
          </w:p>
          <w:p w:rsidR="008A56CC" w:rsidRDefault="008A56CC" w:rsidP="00E549D6">
            <w:pPr>
              <w:pStyle w:val="NoSpacing"/>
              <w:tabs>
                <w:tab w:val="left" w:pos="4711"/>
              </w:tabs>
              <w:ind w:firstLine="708"/>
            </w:pPr>
            <w:r>
              <w:t>Muayene Yeri:</w:t>
            </w:r>
            <w:r w:rsidR="00113AF0">
              <w:t xml:space="preserve">Karacaahmet Ortaokulu              </w:t>
            </w:r>
            <w:r>
              <w:t xml:space="preserve"> Servisi ve Görevi</w:t>
            </w:r>
            <w:proofErr w:type="gramStart"/>
            <w:r>
              <w:t>:……………………….</w:t>
            </w:r>
            <w:proofErr w:type="gramEnd"/>
          </w:p>
          <w:p w:rsidR="008A56CC" w:rsidRDefault="008A56CC" w:rsidP="00E549D6">
            <w:pPr>
              <w:pStyle w:val="NoSpacing"/>
              <w:tabs>
                <w:tab w:val="center" w:pos="4711"/>
              </w:tabs>
              <w:ind w:firstLine="708"/>
            </w:pPr>
            <w:r>
              <w:t>Muayene Tarihi</w:t>
            </w:r>
            <w:proofErr w:type="gramStart"/>
            <w:r>
              <w:t>:…..</w:t>
            </w:r>
            <w:proofErr w:type="gramEnd"/>
            <w:r>
              <w:t>/…./………</w:t>
            </w:r>
            <w:r>
              <w:tab/>
              <w:t xml:space="preserve">                                  Sicil No</w:t>
            </w:r>
            <w:proofErr w:type="gramStart"/>
            <w:r>
              <w:t>:……………………………………..</w:t>
            </w:r>
            <w:proofErr w:type="gramEnd"/>
          </w:p>
          <w:p w:rsidR="008A56CC" w:rsidRDefault="008A56CC" w:rsidP="00E549D6">
            <w:pPr>
              <w:pStyle w:val="NoSpacing"/>
              <w:tabs>
                <w:tab w:val="center" w:pos="4711"/>
              </w:tabs>
              <w:ind w:firstLine="708"/>
            </w:pPr>
            <w:r>
              <w:t xml:space="preserve">                                                                                     İmzası</w:t>
            </w:r>
            <w:proofErr w:type="gramStart"/>
            <w:r>
              <w:t>:……………………………………….</w:t>
            </w:r>
            <w:proofErr w:type="gramEnd"/>
          </w:p>
          <w:p w:rsidR="008A56CC" w:rsidRDefault="008A56CC" w:rsidP="00E549D6">
            <w:pPr>
              <w:pStyle w:val="NoSpacing"/>
              <w:tabs>
                <w:tab w:val="center" w:pos="4711"/>
              </w:tabs>
              <w:ind w:firstLine="708"/>
            </w:pPr>
          </w:p>
          <w:p w:rsidR="008A56CC" w:rsidRDefault="008A56CC" w:rsidP="00E549D6">
            <w:pPr>
              <w:pStyle w:val="NoSpacing"/>
              <w:tabs>
                <w:tab w:val="center" w:pos="4711"/>
              </w:tabs>
              <w:ind w:firstLine="708"/>
            </w:pPr>
          </w:p>
          <w:p w:rsidR="008A56CC" w:rsidRDefault="008A56CC" w:rsidP="00E549D6">
            <w:pPr>
              <w:pStyle w:val="NoSpacing"/>
              <w:tabs>
                <w:tab w:val="center" w:pos="4711"/>
              </w:tabs>
              <w:ind w:firstLine="708"/>
            </w:pPr>
            <w:r>
              <w:t>Aksaklıklar ve onarım</w:t>
            </w:r>
            <w:proofErr w:type="gramStart"/>
            <w:r>
              <w:t>:…………..……………………………………………………………………………………….</w:t>
            </w:r>
            <w:proofErr w:type="gramEnd"/>
          </w:p>
          <w:p w:rsidR="008A56CC" w:rsidRDefault="008A56CC" w:rsidP="00E549D6">
            <w:pPr>
              <w:pStyle w:val="NoSpacing"/>
              <w:tabs>
                <w:tab w:val="center" w:pos="4711"/>
              </w:tabs>
            </w:pPr>
            <w:proofErr w:type="gramStart"/>
            <w:r>
              <w:t>.......................................................................................................................................................</w:t>
            </w:r>
            <w:proofErr w:type="gramEnd"/>
          </w:p>
          <w:p w:rsidR="008A56CC" w:rsidRDefault="008A56CC" w:rsidP="00E549D6">
            <w:pPr>
              <w:pStyle w:val="NoSpacing"/>
              <w:tabs>
                <w:tab w:val="center" w:pos="4711"/>
              </w:tabs>
            </w:pPr>
            <w:proofErr w:type="gramStart"/>
            <w:r>
              <w:t>…………………………………………………………………………………………………………………………………………………..</w:t>
            </w:r>
            <w:proofErr w:type="gramEnd"/>
          </w:p>
          <w:p w:rsidR="008A56CC" w:rsidRDefault="008A56CC" w:rsidP="00E549D6">
            <w:pPr>
              <w:pStyle w:val="NoSpacing"/>
              <w:tabs>
                <w:tab w:val="center" w:pos="4711"/>
              </w:tabs>
            </w:pPr>
            <w:proofErr w:type="gramStart"/>
            <w:r>
              <w:t>……………………………………………………………………………………………………………………………………………………</w:t>
            </w:r>
            <w:proofErr w:type="gramEnd"/>
          </w:p>
          <w:p w:rsidR="008A56CC" w:rsidRDefault="008A56CC" w:rsidP="00E549D6">
            <w:pPr>
              <w:pStyle w:val="NoSpacing"/>
              <w:tabs>
                <w:tab w:val="center" w:pos="4711"/>
              </w:tabs>
            </w:pPr>
            <w:proofErr w:type="gramStart"/>
            <w:r>
              <w:t>……………………………………………………………………………………………………………………………………………………</w:t>
            </w:r>
            <w:proofErr w:type="gramEnd"/>
          </w:p>
          <w:p w:rsidR="008A56CC" w:rsidRDefault="008A56CC" w:rsidP="00E549D6">
            <w:pPr>
              <w:pStyle w:val="NoSpacing"/>
              <w:tabs>
                <w:tab w:val="center" w:pos="4711"/>
              </w:tabs>
            </w:pPr>
            <w:proofErr w:type="gramStart"/>
            <w:r>
              <w:t>……………………………………………………………………………………………………………………………………………………</w:t>
            </w:r>
            <w:proofErr w:type="gramEnd"/>
          </w:p>
          <w:p w:rsidR="008A56CC" w:rsidRDefault="008A56CC" w:rsidP="00E549D6">
            <w:pPr>
              <w:pStyle w:val="NoSpacing"/>
              <w:tabs>
                <w:tab w:val="center" w:pos="4711"/>
              </w:tabs>
            </w:pPr>
            <w:proofErr w:type="gramStart"/>
            <w:r>
              <w:t>……………………………………………………………………………………………………………………………………………………</w:t>
            </w:r>
            <w:proofErr w:type="gramEnd"/>
          </w:p>
          <w:p w:rsidR="008A56CC" w:rsidRDefault="008A56CC" w:rsidP="00E549D6">
            <w:pPr>
              <w:pStyle w:val="NoSpacing"/>
              <w:tabs>
                <w:tab w:val="center" w:pos="4711"/>
              </w:tabs>
            </w:pPr>
          </w:p>
          <w:p w:rsidR="008A56CC" w:rsidRDefault="008A56CC" w:rsidP="00E549D6">
            <w:pPr>
              <w:pStyle w:val="NoSpacing"/>
              <w:tabs>
                <w:tab w:val="center" w:pos="4711"/>
              </w:tabs>
            </w:pPr>
          </w:p>
          <w:p w:rsidR="008A56CC" w:rsidRDefault="008A56CC" w:rsidP="00E549D6">
            <w:pPr>
              <w:pStyle w:val="NoSpacing"/>
              <w:tabs>
                <w:tab w:val="center" w:pos="4711"/>
              </w:tabs>
            </w:pPr>
          </w:p>
          <w:p w:rsidR="008A56CC" w:rsidRDefault="008A56CC" w:rsidP="00E549D6">
            <w:pPr>
              <w:pStyle w:val="NoSpacing"/>
              <w:tabs>
                <w:tab w:val="center" w:pos="4711"/>
              </w:tabs>
            </w:pPr>
          </w:p>
          <w:p w:rsidR="008A56CC" w:rsidRDefault="008A56CC" w:rsidP="00E549D6">
            <w:pPr>
              <w:pStyle w:val="NoSpacing"/>
              <w:tabs>
                <w:tab w:val="center" w:pos="4711"/>
              </w:tabs>
            </w:pPr>
          </w:p>
          <w:p w:rsidR="008A56CC" w:rsidRPr="0035467F" w:rsidRDefault="008A56CC" w:rsidP="00E549D6">
            <w:pPr>
              <w:pStyle w:val="NoSpacing"/>
              <w:tabs>
                <w:tab w:val="center" w:pos="4711"/>
              </w:tabs>
              <w:ind w:firstLine="708"/>
              <w:rPr>
                <w:b/>
              </w:rPr>
            </w:pPr>
            <w:r w:rsidRPr="0035467F">
              <w:rPr>
                <w:b/>
                <w:u w:val="single"/>
              </w:rPr>
              <w:t xml:space="preserve">Kontrolü </w:t>
            </w:r>
            <w:proofErr w:type="gramStart"/>
            <w:r w:rsidRPr="0035467F">
              <w:rPr>
                <w:b/>
                <w:u w:val="single"/>
              </w:rPr>
              <w:t>Yapanın                   :</w:t>
            </w:r>
            <w:r w:rsidRPr="0035467F">
              <w:rPr>
                <w:b/>
              </w:rPr>
              <w:t xml:space="preserve">                                </w:t>
            </w:r>
            <w:r w:rsidRPr="0035467F">
              <w:rPr>
                <w:b/>
                <w:u w:val="single"/>
              </w:rPr>
              <w:t>Raporu</w:t>
            </w:r>
            <w:proofErr w:type="gramEnd"/>
            <w:r w:rsidRPr="0035467F">
              <w:rPr>
                <w:b/>
                <w:u w:val="single"/>
              </w:rPr>
              <w:t xml:space="preserve"> Tetkik Eden Amirin    :</w:t>
            </w:r>
          </w:p>
          <w:p w:rsidR="008A56CC" w:rsidRDefault="008A56CC" w:rsidP="00E549D6">
            <w:pPr>
              <w:pStyle w:val="NoSpacing"/>
              <w:tabs>
                <w:tab w:val="center" w:pos="4711"/>
              </w:tabs>
              <w:ind w:firstLine="708"/>
            </w:pPr>
          </w:p>
          <w:p w:rsidR="008A56CC" w:rsidRDefault="008A56CC" w:rsidP="00E549D6">
            <w:pPr>
              <w:pStyle w:val="NoSpacing"/>
              <w:tabs>
                <w:tab w:val="center" w:pos="4711"/>
              </w:tabs>
              <w:ind w:firstLine="708"/>
            </w:pPr>
            <w:r>
              <w:t>Adı ve Soyadı</w:t>
            </w:r>
            <w:proofErr w:type="gramStart"/>
            <w:r>
              <w:t>:………………………</w:t>
            </w:r>
            <w:proofErr w:type="gramEnd"/>
            <w:r>
              <w:t xml:space="preserve">                                Adı ve Soyadı</w:t>
            </w:r>
            <w:proofErr w:type="gramStart"/>
            <w:r>
              <w:t>:………………………</w:t>
            </w:r>
            <w:proofErr w:type="gramEnd"/>
          </w:p>
          <w:p w:rsidR="008A56CC" w:rsidRDefault="008A56CC" w:rsidP="00E549D6">
            <w:pPr>
              <w:pStyle w:val="NoSpacing"/>
              <w:tabs>
                <w:tab w:val="center" w:pos="4711"/>
              </w:tabs>
              <w:ind w:firstLine="708"/>
            </w:pPr>
            <w:r>
              <w:t>Sicil No</w:t>
            </w:r>
            <w:proofErr w:type="gramStart"/>
            <w:r>
              <w:t>:……………………………….</w:t>
            </w:r>
            <w:proofErr w:type="gramEnd"/>
            <w:r>
              <w:tab/>
              <w:t xml:space="preserve">                                Sicil No</w:t>
            </w:r>
            <w:proofErr w:type="gramStart"/>
            <w:r>
              <w:t>:………………………………..</w:t>
            </w:r>
            <w:proofErr w:type="gramEnd"/>
          </w:p>
          <w:p w:rsidR="008A56CC" w:rsidRDefault="008A56CC" w:rsidP="00E549D6">
            <w:pPr>
              <w:pStyle w:val="NoSpacing"/>
              <w:tabs>
                <w:tab w:val="center" w:pos="4711"/>
              </w:tabs>
              <w:ind w:firstLine="708"/>
            </w:pPr>
            <w:r>
              <w:t>İmzası</w:t>
            </w:r>
            <w:proofErr w:type="gramStart"/>
            <w:r>
              <w:t>:…………………………………</w:t>
            </w:r>
            <w:proofErr w:type="gramEnd"/>
            <w:r>
              <w:tab/>
              <w:t xml:space="preserve">                                İmzası</w:t>
            </w:r>
            <w:proofErr w:type="gramStart"/>
            <w:r>
              <w:t>:………………………………….</w:t>
            </w:r>
            <w:proofErr w:type="gramEnd"/>
          </w:p>
          <w:p w:rsidR="008A56CC" w:rsidRDefault="008A56CC" w:rsidP="00E549D6">
            <w:pPr>
              <w:pStyle w:val="NoSpacing"/>
              <w:tabs>
                <w:tab w:val="center" w:pos="4711"/>
              </w:tabs>
              <w:ind w:firstLine="708"/>
            </w:pPr>
          </w:p>
          <w:p w:rsidR="008A56CC" w:rsidRDefault="008A56CC" w:rsidP="00E549D6">
            <w:pPr>
              <w:pStyle w:val="NoSpacing"/>
              <w:tabs>
                <w:tab w:val="center" w:pos="4711"/>
              </w:tabs>
            </w:pPr>
          </w:p>
          <w:p w:rsidR="008A56CC" w:rsidRDefault="008A56CC" w:rsidP="00E549D6">
            <w:pPr>
              <w:pStyle w:val="NoSpacing"/>
            </w:pPr>
          </w:p>
          <w:p w:rsidR="008A56CC" w:rsidRDefault="008A56CC" w:rsidP="00E549D6">
            <w:pPr>
              <w:pStyle w:val="NoSpacing"/>
            </w:pPr>
          </w:p>
          <w:p w:rsidR="008A56CC" w:rsidRDefault="008A56CC" w:rsidP="00E549D6">
            <w:pPr>
              <w:pStyle w:val="NoSpacing"/>
            </w:pPr>
          </w:p>
          <w:p w:rsidR="008A56CC" w:rsidRDefault="008A56CC" w:rsidP="00E549D6">
            <w:pPr>
              <w:pStyle w:val="NoSpacing"/>
            </w:pPr>
          </w:p>
        </w:tc>
      </w:tr>
    </w:tbl>
    <w:p w:rsidR="008102F9" w:rsidRDefault="008A56CC" w:rsidP="008A56CC">
      <w:pPr>
        <w:pStyle w:val="NoSpacing"/>
        <w:tabs>
          <w:tab w:val="left" w:pos="7817"/>
        </w:tabs>
      </w:pPr>
      <w:r>
        <w:tab/>
        <w:t xml:space="preserve">   </w:t>
      </w:r>
    </w:p>
    <w:p w:rsidR="0001604E" w:rsidRDefault="0001604E" w:rsidP="008A56CC">
      <w:pPr>
        <w:pStyle w:val="NoSpacing"/>
        <w:tabs>
          <w:tab w:val="left" w:pos="7817"/>
        </w:tabs>
      </w:pPr>
    </w:p>
    <w:p w:rsidR="00BE10E7" w:rsidRDefault="00BE10E7" w:rsidP="008A56CC">
      <w:pPr>
        <w:pStyle w:val="NoSpacing"/>
        <w:tabs>
          <w:tab w:val="left" w:pos="7817"/>
        </w:tabs>
      </w:pPr>
    </w:p>
    <w:p w:rsidR="00BE10E7" w:rsidRDefault="00BE10E7" w:rsidP="008A56CC">
      <w:pPr>
        <w:pStyle w:val="NoSpacing"/>
        <w:tabs>
          <w:tab w:val="left" w:pos="7817"/>
        </w:tabs>
      </w:pPr>
    </w:p>
    <w:p w:rsidR="00BE10E7" w:rsidRDefault="00BE10E7" w:rsidP="008A56CC">
      <w:pPr>
        <w:pStyle w:val="NoSpacing"/>
        <w:tabs>
          <w:tab w:val="left" w:pos="7817"/>
        </w:tabs>
      </w:pPr>
    </w:p>
    <w:p w:rsidR="008A56CC" w:rsidRPr="0097089A" w:rsidRDefault="008A56CC" w:rsidP="008A56CC">
      <w:pPr>
        <w:pStyle w:val="NoSpacing"/>
        <w:tabs>
          <w:tab w:val="left" w:pos="7817"/>
        </w:tabs>
        <w:rPr>
          <w:b/>
          <w:i/>
          <w:sz w:val="28"/>
          <w:szCs w:val="28"/>
        </w:rPr>
      </w:pPr>
      <w:r>
        <w:rPr>
          <w:b/>
          <w:i/>
          <w:sz w:val="28"/>
          <w:szCs w:val="28"/>
        </w:rPr>
        <w:t xml:space="preserve">       </w:t>
      </w:r>
      <w:r w:rsidRPr="0097089A">
        <w:rPr>
          <w:b/>
          <w:i/>
          <w:sz w:val="28"/>
          <w:szCs w:val="28"/>
        </w:rPr>
        <w:t>YANGIN TUTANAĞI</w:t>
      </w:r>
      <w:r w:rsidR="002C4DB5">
        <w:rPr>
          <w:b/>
          <w:i/>
          <w:sz w:val="28"/>
          <w:szCs w:val="28"/>
        </w:rPr>
        <w:t xml:space="preserve">                                                                                        </w:t>
      </w:r>
      <w:r w:rsidR="002C4DB5" w:rsidRPr="002C4DB5">
        <w:rPr>
          <w:b/>
          <w:sz w:val="28"/>
          <w:szCs w:val="28"/>
          <w:u w:val="single"/>
        </w:rPr>
        <w:t>EK-10</w:t>
      </w:r>
    </w:p>
    <w:p w:rsidR="008A56CC" w:rsidRDefault="008A56CC" w:rsidP="008A56CC">
      <w:pPr>
        <w:pStyle w:val="NoSpacing"/>
        <w:tabs>
          <w:tab w:val="left" w:pos="7817"/>
        </w:tabs>
      </w:pPr>
    </w:p>
    <w:tbl>
      <w:tblPr>
        <w:tblStyle w:val="TableGrid"/>
        <w:tblW w:w="0" w:type="auto"/>
        <w:tblInd w:w="250" w:type="dxa"/>
        <w:tblLook w:val="04A0" w:firstRow="1" w:lastRow="0" w:firstColumn="1" w:lastColumn="0" w:noHBand="0" w:noVBand="1"/>
      </w:tblPr>
      <w:tblGrid>
        <w:gridCol w:w="4820"/>
        <w:gridCol w:w="4536"/>
      </w:tblGrid>
      <w:tr w:rsidR="008A56CC" w:rsidTr="006675D7">
        <w:trPr>
          <w:trHeight w:val="454"/>
        </w:trPr>
        <w:tc>
          <w:tcPr>
            <w:tcW w:w="9356" w:type="dxa"/>
            <w:gridSpan w:val="2"/>
          </w:tcPr>
          <w:p w:rsidR="008A56CC" w:rsidRPr="00576823" w:rsidRDefault="008A56CC" w:rsidP="008A56CC">
            <w:pPr>
              <w:pStyle w:val="NoSpacing"/>
              <w:numPr>
                <w:ilvl w:val="0"/>
                <w:numId w:val="30"/>
              </w:numPr>
              <w:tabs>
                <w:tab w:val="left" w:pos="7817"/>
              </w:tabs>
              <w:rPr>
                <w:b/>
              </w:rPr>
            </w:pPr>
            <w:r w:rsidRPr="00576823">
              <w:rPr>
                <w:b/>
              </w:rPr>
              <w:t>Yangının nereden çıktığı ve yayılma alanı</w:t>
            </w:r>
          </w:p>
        </w:tc>
      </w:tr>
      <w:tr w:rsidR="008A56CC" w:rsidTr="006675D7">
        <w:trPr>
          <w:trHeight w:val="454"/>
        </w:trPr>
        <w:tc>
          <w:tcPr>
            <w:tcW w:w="4820" w:type="dxa"/>
          </w:tcPr>
          <w:p w:rsidR="008A56CC" w:rsidRDefault="008A56CC" w:rsidP="00E549D6">
            <w:pPr>
              <w:pStyle w:val="NoSpacing"/>
              <w:tabs>
                <w:tab w:val="left" w:pos="7817"/>
              </w:tabs>
            </w:pPr>
            <w:r>
              <w:t>1-Yangının çıktığı gün, tarih, saat ve dakika</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 xml:space="preserve">2-Yangının mahalli </w:t>
            </w:r>
            <w:proofErr w:type="gramStart"/>
            <w:r>
              <w:t>(</w:t>
            </w:r>
            <w:proofErr w:type="gramEnd"/>
            <w:r>
              <w:t>Hatta ve hat yakınında ise yer ve noktanın km.si kesri veya kamulaştırma hududu</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3-Yanan yerin cinsi (Bina, tesis, DMY, seyrüsefer araçları, akaryakıt, depo ve tesisleri gibi)</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4- Yangını görenlerin adı, soyadı, görevi ve adresi.</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5-İtfaiyeye haber verilip verilmediği, verildi ise itfaiyenin ne zaman geldiği.</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6-Yangının nedenleri ve sonuçları.</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7-Yangının meydana getirdiği zarar ve ziyanın tahmini tutarı.</w:t>
            </w:r>
          </w:p>
        </w:tc>
        <w:tc>
          <w:tcPr>
            <w:tcW w:w="4536" w:type="dxa"/>
          </w:tcPr>
          <w:p w:rsidR="008A56CC" w:rsidRDefault="008A56CC" w:rsidP="00E549D6">
            <w:pPr>
              <w:pStyle w:val="NoSpacing"/>
              <w:tabs>
                <w:tab w:val="left" w:pos="7817"/>
              </w:tabs>
            </w:pPr>
          </w:p>
        </w:tc>
      </w:tr>
      <w:tr w:rsidR="008A56CC" w:rsidTr="006675D7">
        <w:trPr>
          <w:trHeight w:val="454"/>
        </w:trPr>
        <w:tc>
          <w:tcPr>
            <w:tcW w:w="9356" w:type="dxa"/>
            <w:gridSpan w:val="2"/>
          </w:tcPr>
          <w:p w:rsidR="008A56CC" w:rsidRPr="00576823" w:rsidRDefault="008A56CC" w:rsidP="008A56CC">
            <w:pPr>
              <w:pStyle w:val="NoSpacing"/>
              <w:numPr>
                <w:ilvl w:val="0"/>
                <w:numId w:val="30"/>
              </w:numPr>
              <w:tabs>
                <w:tab w:val="left" w:pos="7817"/>
              </w:tabs>
              <w:rPr>
                <w:b/>
              </w:rPr>
            </w:pPr>
            <w:r w:rsidRPr="00576823">
              <w:rPr>
                <w:b/>
              </w:rPr>
              <w:t>Yangından zarar gören üçüncü şahıslar ve zarar konusu</w:t>
            </w:r>
          </w:p>
        </w:tc>
      </w:tr>
      <w:tr w:rsidR="008A56CC" w:rsidTr="006675D7">
        <w:trPr>
          <w:trHeight w:val="454"/>
        </w:trPr>
        <w:tc>
          <w:tcPr>
            <w:tcW w:w="4820" w:type="dxa"/>
          </w:tcPr>
          <w:p w:rsidR="008A56CC" w:rsidRDefault="008A56CC" w:rsidP="00E549D6">
            <w:pPr>
              <w:pStyle w:val="NoSpacing"/>
              <w:tabs>
                <w:tab w:val="left" w:pos="7817"/>
              </w:tabs>
            </w:pPr>
            <w:r>
              <w:t>1-Adı ve soyadı</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2-Mesleği ve adresi</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3-Yanan malların cins ve miktarı.</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4-Hasar bedelinin ilk tahmini tutarı.</w:t>
            </w:r>
          </w:p>
        </w:tc>
        <w:tc>
          <w:tcPr>
            <w:tcW w:w="4536" w:type="dxa"/>
          </w:tcPr>
          <w:p w:rsidR="008A56CC" w:rsidRDefault="008A56CC" w:rsidP="00E549D6">
            <w:pPr>
              <w:pStyle w:val="NoSpacing"/>
              <w:tabs>
                <w:tab w:val="left" w:pos="7817"/>
              </w:tabs>
            </w:pPr>
          </w:p>
        </w:tc>
      </w:tr>
      <w:tr w:rsidR="008A56CC" w:rsidTr="006675D7">
        <w:trPr>
          <w:trHeight w:val="454"/>
        </w:trPr>
        <w:tc>
          <w:tcPr>
            <w:tcW w:w="9356" w:type="dxa"/>
            <w:gridSpan w:val="2"/>
          </w:tcPr>
          <w:p w:rsidR="008A56CC" w:rsidRPr="00576823" w:rsidRDefault="008A56CC" w:rsidP="008A56CC">
            <w:pPr>
              <w:pStyle w:val="NoSpacing"/>
              <w:numPr>
                <w:ilvl w:val="0"/>
                <w:numId w:val="30"/>
              </w:numPr>
              <w:tabs>
                <w:tab w:val="left" w:pos="7817"/>
              </w:tabs>
              <w:rPr>
                <w:b/>
              </w:rPr>
            </w:pPr>
            <w:r w:rsidRPr="00576823">
              <w:rPr>
                <w:b/>
              </w:rPr>
              <w:t>Yangın Önleyici Tedbirler</w:t>
            </w:r>
          </w:p>
        </w:tc>
      </w:tr>
      <w:tr w:rsidR="008A56CC" w:rsidTr="006675D7">
        <w:trPr>
          <w:trHeight w:val="454"/>
        </w:trPr>
        <w:tc>
          <w:tcPr>
            <w:tcW w:w="4820" w:type="dxa"/>
          </w:tcPr>
          <w:p w:rsidR="008A56CC" w:rsidRPr="00576823" w:rsidRDefault="008A56CC" w:rsidP="00E549D6">
            <w:pPr>
              <w:pStyle w:val="NoSpacing"/>
              <w:tabs>
                <w:tab w:val="left" w:pos="7817"/>
              </w:tabs>
              <w:rPr>
                <w:b/>
              </w:rPr>
            </w:pPr>
            <w:r>
              <w:t>1-Yangınla müdahale ekipleri veya yangın örgütü kurulmuş mudur?</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2-Nöbet hizmetleri yerine getiriliyor mu?</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3-Yangın söndürme malzemeleri temin edilmiş ve uygun nitelikte midir?</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4-Binada anahtar dolabı var mı? Mesai bitiminde anahtarlar dolapta mı?</w:t>
            </w:r>
          </w:p>
        </w:tc>
        <w:tc>
          <w:tcPr>
            <w:tcW w:w="4536" w:type="dxa"/>
          </w:tcPr>
          <w:p w:rsidR="008A56CC" w:rsidRDefault="008A56CC" w:rsidP="00E549D6">
            <w:pPr>
              <w:pStyle w:val="NoSpacing"/>
              <w:tabs>
                <w:tab w:val="left" w:pos="7817"/>
              </w:tabs>
            </w:pPr>
          </w:p>
        </w:tc>
      </w:tr>
      <w:tr w:rsidR="008A56CC" w:rsidTr="006675D7">
        <w:trPr>
          <w:trHeight w:val="454"/>
        </w:trPr>
        <w:tc>
          <w:tcPr>
            <w:tcW w:w="4820" w:type="dxa"/>
          </w:tcPr>
          <w:p w:rsidR="008A56CC" w:rsidRDefault="008A56CC" w:rsidP="00E549D6">
            <w:pPr>
              <w:pStyle w:val="NoSpacing"/>
              <w:tabs>
                <w:tab w:val="left" w:pos="7817"/>
              </w:tabs>
            </w:pPr>
            <w:r>
              <w:t>5-Elektrik şalterleri plaka ile gösterilmiş midir?</w:t>
            </w:r>
          </w:p>
        </w:tc>
        <w:tc>
          <w:tcPr>
            <w:tcW w:w="4536" w:type="dxa"/>
          </w:tcPr>
          <w:p w:rsidR="008A56CC" w:rsidRDefault="008A56CC" w:rsidP="00E549D6">
            <w:pPr>
              <w:pStyle w:val="NoSpacing"/>
              <w:tabs>
                <w:tab w:val="left" w:pos="7817"/>
              </w:tabs>
            </w:pPr>
          </w:p>
        </w:tc>
      </w:tr>
    </w:tbl>
    <w:p w:rsidR="0043697B" w:rsidRDefault="008A56CC" w:rsidP="008A56CC">
      <w:pPr>
        <w:pStyle w:val="NoSpacing"/>
        <w:jc w:val="both"/>
      </w:pPr>
      <w:proofErr w:type="gramStart"/>
      <w:r>
        <w:t>…………………………..</w:t>
      </w:r>
      <w:proofErr w:type="gramEnd"/>
      <w:r>
        <w:t xml:space="preserve"> çıktığı haber verilen yangın yerinde ilk yapılan incelemeler ve soruşturmalar sonucunda olayın ilk ve ne zaman ve neticeleri ile tutanağın düzenlenmesine kadar elde edilen bilgilerin yukarıda kayıt ve tespit edilmiş olduğunu gösterir bu tutanak 4 nüsha olarak düzenlenmiştir</w:t>
      </w:r>
      <w:proofErr w:type="gramStart"/>
      <w:r>
        <w:t>……….</w:t>
      </w:r>
      <w:proofErr w:type="gramEnd"/>
      <w:r>
        <w:t>/……/……..</w:t>
      </w:r>
    </w:p>
    <w:tbl>
      <w:tblPr>
        <w:tblStyle w:val="TableGrid"/>
        <w:tblW w:w="0" w:type="auto"/>
        <w:tblLayout w:type="fixed"/>
        <w:tblLook w:val="04A0" w:firstRow="1" w:lastRow="0" w:firstColumn="1" w:lastColumn="0" w:noHBand="0" w:noVBand="1"/>
      </w:tblPr>
      <w:tblGrid>
        <w:gridCol w:w="844"/>
        <w:gridCol w:w="965"/>
        <w:gridCol w:w="851"/>
        <w:gridCol w:w="1134"/>
        <w:gridCol w:w="850"/>
        <w:gridCol w:w="1134"/>
        <w:gridCol w:w="851"/>
        <w:gridCol w:w="992"/>
        <w:gridCol w:w="851"/>
        <w:gridCol w:w="1154"/>
      </w:tblGrid>
      <w:tr w:rsidR="0043697B" w:rsidTr="002C4DB5">
        <w:tc>
          <w:tcPr>
            <w:tcW w:w="5778" w:type="dxa"/>
            <w:gridSpan w:val="6"/>
          </w:tcPr>
          <w:p w:rsidR="0043697B" w:rsidRPr="002C4DB5" w:rsidRDefault="0043697B" w:rsidP="0043697B">
            <w:pPr>
              <w:pStyle w:val="NoSpacing"/>
              <w:jc w:val="both"/>
              <w:rPr>
                <w:b/>
              </w:rPr>
            </w:pPr>
            <w:r w:rsidRPr="002C4DB5">
              <w:rPr>
                <w:b/>
              </w:rPr>
              <w:t>İnceleme Heyeti</w:t>
            </w:r>
          </w:p>
        </w:tc>
        <w:tc>
          <w:tcPr>
            <w:tcW w:w="3848" w:type="dxa"/>
            <w:gridSpan w:val="4"/>
          </w:tcPr>
          <w:p w:rsidR="0043697B" w:rsidRPr="002C4DB5" w:rsidRDefault="0043697B" w:rsidP="008A56CC">
            <w:pPr>
              <w:pStyle w:val="NoSpacing"/>
              <w:jc w:val="both"/>
              <w:rPr>
                <w:b/>
              </w:rPr>
            </w:pPr>
            <w:r w:rsidRPr="002C4DB5">
              <w:rPr>
                <w:b/>
              </w:rPr>
              <w:t>Zarar Gören Üçüncü Şahıslar</w:t>
            </w:r>
          </w:p>
        </w:tc>
      </w:tr>
      <w:tr w:rsidR="0043697B" w:rsidTr="002C4DB5">
        <w:tc>
          <w:tcPr>
            <w:tcW w:w="844" w:type="dxa"/>
          </w:tcPr>
          <w:p w:rsidR="0043697B" w:rsidRPr="002C4DB5" w:rsidRDefault="0043697B" w:rsidP="008A56CC">
            <w:pPr>
              <w:pStyle w:val="NoSpacing"/>
              <w:jc w:val="both"/>
              <w:rPr>
                <w:sz w:val="20"/>
                <w:szCs w:val="20"/>
              </w:rPr>
            </w:pPr>
            <w:r w:rsidRPr="002C4DB5">
              <w:rPr>
                <w:sz w:val="20"/>
                <w:szCs w:val="20"/>
              </w:rPr>
              <w:t>Adı</w:t>
            </w:r>
          </w:p>
        </w:tc>
        <w:tc>
          <w:tcPr>
            <w:tcW w:w="965"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r w:rsidRPr="002C4DB5">
              <w:rPr>
                <w:sz w:val="20"/>
                <w:szCs w:val="20"/>
              </w:rPr>
              <w:t>Adı</w:t>
            </w:r>
          </w:p>
        </w:tc>
        <w:tc>
          <w:tcPr>
            <w:tcW w:w="1134" w:type="dxa"/>
          </w:tcPr>
          <w:p w:rsidR="0043697B" w:rsidRPr="002C4DB5" w:rsidRDefault="0043697B" w:rsidP="008A56CC">
            <w:pPr>
              <w:pStyle w:val="NoSpacing"/>
              <w:jc w:val="both"/>
              <w:rPr>
                <w:sz w:val="20"/>
                <w:szCs w:val="20"/>
              </w:rPr>
            </w:pPr>
          </w:p>
        </w:tc>
        <w:tc>
          <w:tcPr>
            <w:tcW w:w="850" w:type="dxa"/>
          </w:tcPr>
          <w:p w:rsidR="0043697B" w:rsidRPr="002C4DB5" w:rsidRDefault="0043697B" w:rsidP="006675D7">
            <w:pPr>
              <w:pStyle w:val="NoSpacing"/>
              <w:jc w:val="both"/>
              <w:rPr>
                <w:sz w:val="20"/>
                <w:szCs w:val="20"/>
              </w:rPr>
            </w:pPr>
            <w:r w:rsidRPr="002C4DB5">
              <w:rPr>
                <w:sz w:val="20"/>
                <w:szCs w:val="20"/>
              </w:rPr>
              <w:t>Adı</w:t>
            </w:r>
          </w:p>
        </w:tc>
        <w:tc>
          <w:tcPr>
            <w:tcW w:w="1134"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r w:rsidRPr="002C4DB5">
              <w:rPr>
                <w:sz w:val="20"/>
                <w:szCs w:val="20"/>
              </w:rPr>
              <w:t>Adı</w:t>
            </w:r>
          </w:p>
        </w:tc>
        <w:tc>
          <w:tcPr>
            <w:tcW w:w="992"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r w:rsidRPr="002C4DB5">
              <w:rPr>
                <w:sz w:val="20"/>
                <w:szCs w:val="20"/>
              </w:rPr>
              <w:t>Adı</w:t>
            </w:r>
          </w:p>
        </w:tc>
        <w:tc>
          <w:tcPr>
            <w:tcW w:w="1154" w:type="dxa"/>
          </w:tcPr>
          <w:p w:rsidR="0043697B" w:rsidRPr="002C4DB5" w:rsidRDefault="0043697B" w:rsidP="008A56CC">
            <w:pPr>
              <w:pStyle w:val="NoSpacing"/>
              <w:jc w:val="both"/>
              <w:rPr>
                <w:sz w:val="20"/>
                <w:szCs w:val="20"/>
              </w:rPr>
            </w:pPr>
          </w:p>
        </w:tc>
      </w:tr>
      <w:tr w:rsidR="0043697B" w:rsidTr="002C4DB5">
        <w:tc>
          <w:tcPr>
            <w:tcW w:w="844" w:type="dxa"/>
          </w:tcPr>
          <w:p w:rsidR="0043697B" w:rsidRPr="002C4DB5" w:rsidRDefault="0043697B" w:rsidP="008A56CC">
            <w:pPr>
              <w:pStyle w:val="NoSpacing"/>
              <w:jc w:val="both"/>
              <w:rPr>
                <w:sz w:val="20"/>
                <w:szCs w:val="20"/>
              </w:rPr>
            </w:pPr>
            <w:r w:rsidRPr="002C4DB5">
              <w:rPr>
                <w:sz w:val="20"/>
                <w:szCs w:val="20"/>
              </w:rPr>
              <w:t>Soyadı</w:t>
            </w:r>
          </w:p>
        </w:tc>
        <w:tc>
          <w:tcPr>
            <w:tcW w:w="965"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r w:rsidRPr="002C4DB5">
              <w:rPr>
                <w:sz w:val="20"/>
                <w:szCs w:val="20"/>
              </w:rPr>
              <w:t>Soyadı</w:t>
            </w:r>
          </w:p>
        </w:tc>
        <w:tc>
          <w:tcPr>
            <w:tcW w:w="1134" w:type="dxa"/>
          </w:tcPr>
          <w:p w:rsidR="0043697B" w:rsidRPr="002C4DB5" w:rsidRDefault="0043697B" w:rsidP="008A56CC">
            <w:pPr>
              <w:pStyle w:val="NoSpacing"/>
              <w:jc w:val="both"/>
              <w:rPr>
                <w:sz w:val="20"/>
                <w:szCs w:val="20"/>
              </w:rPr>
            </w:pPr>
          </w:p>
        </w:tc>
        <w:tc>
          <w:tcPr>
            <w:tcW w:w="850" w:type="dxa"/>
          </w:tcPr>
          <w:p w:rsidR="0043697B" w:rsidRPr="002C4DB5" w:rsidRDefault="0043697B" w:rsidP="006675D7">
            <w:pPr>
              <w:pStyle w:val="NoSpacing"/>
              <w:jc w:val="both"/>
              <w:rPr>
                <w:sz w:val="20"/>
                <w:szCs w:val="20"/>
              </w:rPr>
            </w:pPr>
            <w:r w:rsidRPr="002C4DB5">
              <w:rPr>
                <w:sz w:val="20"/>
                <w:szCs w:val="20"/>
              </w:rPr>
              <w:t>Soyadı</w:t>
            </w:r>
          </w:p>
        </w:tc>
        <w:tc>
          <w:tcPr>
            <w:tcW w:w="1134"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r w:rsidRPr="002C4DB5">
              <w:rPr>
                <w:sz w:val="20"/>
                <w:szCs w:val="20"/>
              </w:rPr>
              <w:t>Soyadı</w:t>
            </w:r>
          </w:p>
        </w:tc>
        <w:tc>
          <w:tcPr>
            <w:tcW w:w="992"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r w:rsidRPr="002C4DB5">
              <w:rPr>
                <w:sz w:val="20"/>
                <w:szCs w:val="20"/>
              </w:rPr>
              <w:t>Soyadı</w:t>
            </w:r>
          </w:p>
        </w:tc>
        <w:tc>
          <w:tcPr>
            <w:tcW w:w="1154" w:type="dxa"/>
          </w:tcPr>
          <w:p w:rsidR="0043697B" w:rsidRPr="002C4DB5" w:rsidRDefault="0043697B" w:rsidP="008A56CC">
            <w:pPr>
              <w:pStyle w:val="NoSpacing"/>
              <w:jc w:val="both"/>
              <w:rPr>
                <w:sz w:val="20"/>
                <w:szCs w:val="20"/>
              </w:rPr>
            </w:pPr>
          </w:p>
        </w:tc>
      </w:tr>
      <w:tr w:rsidR="0043697B" w:rsidTr="002C4DB5">
        <w:tc>
          <w:tcPr>
            <w:tcW w:w="844" w:type="dxa"/>
          </w:tcPr>
          <w:p w:rsidR="0043697B" w:rsidRPr="002C4DB5" w:rsidRDefault="0043697B" w:rsidP="008A56CC">
            <w:pPr>
              <w:pStyle w:val="NoSpacing"/>
              <w:jc w:val="both"/>
              <w:rPr>
                <w:sz w:val="20"/>
                <w:szCs w:val="20"/>
              </w:rPr>
            </w:pPr>
            <w:proofErr w:type="spellStart"/>
            <w:r w:rsidRPr="002C4DB5">
              <w:rPr>
                <w:sz w:val="20"/>
                <w:szCs w:val="20"/>
              </w:rPr>
              <w:t>Ünvanı</w:t>
            </w:r>
            <w:proofErr w:type="spellEnd"/>
          </w:p>
        </w:tc>
        <w:tc>
          <w:tcPr>
            <w:tcW w:w="965"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proofErr w:type="spellStart"/>
            <w:r w:rsidRPr="002C4DB5">
              <w:rPr>
                <w:sz w:val="20"/>
                <w:szCs w:val="20"/>
              </w:rPr>
              <w:t>Ünvanı</w:t>
            </w:r>
            <w:proofErr w:type="spellEnd"/>
          </w:p>
        </w:tc>
        <w:tc>
          <w:tcPr>
            <w:tcW w:w="1134" w:type="dxa"/>
          </w:tcPr>
          <w:p w:rsidR="0043697B" w:rsidRPr="002C4DB5" w:rsidRDefault="0043697B" w:rsidP="008A56CC">
            <w:pPr>
              <w:pStyle w:val="NoSpacing"/>
              <w:jc w:val="both"/>
              <w:rPr>
                <w:sz w:val="20"/>
                <w:szCs w:val="20"/>
              </w:rPr>
            </w:pPr>
          </w:p>
        </w:tc>
        <w:tc>
          <w:tcPr>
            <w:tcW w:w="850" w:type="dxa"/>
          </w:tcPr>
          <w:p w:rsidR="0043697B" w:rsidRPr="002C4DB5" w:rsidRDefault="0043697B" w:rsidP="006675D7">
            <w:pPr>
              <w:pStyle w:val="NoSpacing"/>
              <w:jc w:val="both"/>
              <w:rPr>
                <w:sz w:val="20"/>
                <w:szCs w:val="20"/>
              </w:rPr>
            </w:pPr>
            <w:proofErr w:type="spellStart"/>
            <w:r w:rsidRPr="002C4DB5">
              <w:rPr>
                <w:sz w:val="20"/>
                <w:szCs w:val="20"/>
              </w:rPr>
              <w:t>Ünvanı</w:t>
            </w:r>
            <w:proofErr w:type="spellEnd"/>
          </w:p>
        </w:tc>
        <w:tc>
          <w:tcPr>
            <w:tcW w:w="1134"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p>
        </w:tc>
        <w:tc>
          <w:tcPr>
            <w:tcW w:w="992" w:type="dxa"/>
          </w:tcPr>
          <w:p w:rsidR="0043697B" w:rsidRPr="002C4DB5" w:rsidRDefault="0043697B" w:rsidP="008A56CC">
            <w:pPr>
              <w:pStyle w:val="NoSpacing"/>
              <w:jc w:val="both"/>
              <w:rPr>
                <w:sz w:val="20"/>
                <w:szCs w:val="20"/>
              </w:rPr>
            </w:pPr>
          </w:p>
        </w:tc>
        <w:tc>
          <w:tcPr>
            <w:tcW w:w="851" w:type="dxa"/>
          </w:tcPr>
          <w:p w:rsidR="0043697B" w:rsidRPr="002C4DB5" w:rsidRDefault="0043697B" w:rsidP="008A56CC">
            <w:pPr>
              <w:pStyle w:val="NoSpacing"/>
              <w:jc w:val="both"/>
              <w:rPr>
                <w:sz w:val="20"/>
                <w:szCs w:val="20"/>
              </w:rPr>
            </w:pPr>
          </w:p>
        </w:tc>
        <w:tc>
          <w:tcPr>
            <w:tcW w:w="1154" w:type="dxa"/>
          </w:tcPr>
          <w:p w:rsidR="0043697B" w:rsidRPr="002C4DB5" w:rsidRDefault="0043697B" w:rsidP="008A56CC">
            <w:pPr>
              <w:pStyle w:val="NoSpacing"/>
              <w:jc w:val="both"/>
              <w:rPr>
                <w:sz w:val="20"/>
                <w:szCs w:val="20"/>
              </w:rPr>
            </w:pPr>
          </w:p>
        </w:tc>
      </w:tr>
      <w:tr w:rsidR="0043697B" w:rsidTr="002C4DB5">
        <w:tc>
          <w:tcPr>
            <w:tcW w:w="844" w:type="dxa"/>
          </w:tcPr>
          <w:p w:rsidR="0043697B" w:rsidRPr="002C4DB5" w:rsidRDefault="0043697B" w:rsidP="008A56CC">
            <w:pPr>
              <w:pStyle w:val="NoSpacing"/>
              <w:jc w:val="both"/>
              <w:rPr>
                <w:sz w:val="20"/>
                <w:szCs w:val="20"/>
              </w:rPr>
            </w:pPr>
            <w:r w:rsidRPr="002C4DB5">
              <w:rPr>
                <w:sz w:val="20"/>
                <w:szCs w:val="20"/>
              </w:rPr>
              <w:t>Sicil no</w:t>
            </w:r>
          </w:p>
        </w:tc>
        <w:tc>
          <w:tcPr>
            <w:tcW w:w="965"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r w:rsidRPr="002C4DB5">
              <w:rPr>
                <w:sz w:val="20"/>
                <w:szCs w:val="20"/>
              </w:rPr>
              <w:t>Sicil no</w:t>
            </w:r>
          </w:p>
        </w:tc>
        <w:tc>
          <w:tcPr>
            <w:tcW w:w="1134" w:type="dxa"/>
          </w:tcPr>
          <w:p w:rsidR="0043697B" w:rsidRPr="002C4DB5" w:rsidRDefault="0043697B" w:rsidP="008A56CC">
            <w:pPr>
              <w:pStyle w:val="NoSpacing"/>
              <w:jc w:val="both"/>
              <w:rPr>
                <w:sz w:val="20"/>
                <w:szCs w:val="20"/>
              </w:rPr>
            </w:pPr>
          </w:p>
        </w:tc>
        <w:tc>
          <w:tcPr>
            <w:tcW w:w="850" w:type="dxa"/>
          </w:tcPr>
          <w:p w:rsidR="0043697B" w:rsidRPr="002C4DB5" w:rsidRDefault="0043697B" w:rsidP="006675D7">
            <w:pPr>
              <w:pStyle w:val="NoSpacing"/>
              <w:jc w:val="both"/>
              <w:rPr>
                <w:sz w:val="20"/>
                <w:szCs w:val="20"/>
              </w:rPr>
            </w:pPr>
            <w:r w:rsidRPr="002C4DB5">
              <w:rPr>
                <w:sz w:val="20"/>
                <w:szCs w:val="20"/>
              </w:rPr>
              <w:t>Sicil no</w:t>
            </w:r>
          </w:p>
        </w:tc>
        <w:tc>
          <w:tcPr>
            <w:tcW w:w="1134"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p>
        </w:tc>
        <w:tc>
          <w:tcPr>
            <w:tcW w:w="992" w:type="dxa"/>
          </w:tcPr>
          <w:p w:rsidR="0043697B" w:rsidRPr="002C4DB5" w:rsidRDefault="0043697B" w:rsidP="008A56CC">
            <w:pPr>
              <w:pStyle w:val="NoSpacing"/>
              <w:jc w:val="both"/>
              <w:rPr>
                <w:sz w:val="20"/>
                <w:szCs w:val="20"/>
              </w:rPr>
            </w:pPr>
          </w:p>
        </w:tc>
        <w:tc>
          <w:tcPr>
            <w:tcW w:w="851" w:type="dxa"/>
          </w:tcPr>
          <w:p w:rsidR="0043697B" w:rsidRPr="002C4DB5" w:rsidRDefault="0043697B" w:rsidP="008A56CC">
            <w:pPr>
              <w:pStyle w:val="NoSpacing"/>
              <w:jc w:val="both"/>
              <w:rPr>
                <w:sz w:val="20"/>
                <w:szCs w:val="20"/>
              </w:rPr>
            </w:pPr>
          </w:p>
        </w:tc>
        <w:tc>
          <w:tcPr>
            <w:tcW w:w="1154" w:type="dxa"/>
          </w:tcPr>
          <w:p w:rsidR="0043697B" w:rsidRPr="002C4DB5" w:rsidRDefault="0043697B" w:rsidP="008A56CC">
            <w:pPr>
              <w:pStyle w:val="NoSpacing"/>
              <w:jc w:val="both"/>
              <w:rPr>
                <w:sz w:val="20"/>
                <w:szCs w:val="20"/>
              </w:rPr>
            </w:pPr>
          </w:p>
        </w:tc>
      </w:tr>
      <w:tr w:rsidR="0043697B" w:rsidTr="002C4DB5">
        <w:tc>
          <w:tcPr>
            <w:tcW w:w="844" w:type="dxa"/>
          </w:tcPr>
          <w:p w:rsidR="0043697B" w:rsidRPr="002C4DB5" w:rsidRDefault="0043697B" w:rsidP="008A56CC">
            <w:pPr>
              <w:pStyle w:val="NoSpacing"/>
              <w:jc w:val="both"/>
              <w:rPr>
                <w:sz w:val="20"/>
                <w:szCs w:val="20"/>
              </w:rPr>
            </w:pPr>
            <w:r w:rsidRPr="002C4DB5">
              <w:rPr>
                <w:sz w:val="20"/>
                <w:szCs w:val="20"/>
              </w:rPr>
              <w:t>İmzası</w:t>
            </w:r>
          </w:p>
        </w:tc>
        <w:tc>
          <w:tcPr>
            <w:tcW w:w="965"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r w:rsidRPr="002C4DB5">
              <w:rPr>
                <w:sz w:val="20"/>
                <w:szCs w:val="20"/>
              </w:rPr>
              <w:t>İmzası</w:t>
            </w:r>
          </w:p>
        </w:tc>
        <w:tc>
          <w:tcPr>
            <w:tcW w:w="1134" w:type="dxa"/>
          </w:tcPr>
          <w:p w:rsidR="0043697B" w:rsidRPr="002C4DB5" w:rsidRDefault="0043697B" w:rsidP="008A56CC">
            <w:pPr>
              <w:pStyle w:val="NoSpacing"/>
              <w:jc w:val="both"/>
              <w:rPr>
                <w:sz w:val="20"/>
                <w:szCs w:val="20"/>
              </w:rPr>
            </w:pPr>
          </w:p>
        </w:tc>
        <w:tc>
          <w:tcPr>
            <w:tcW w:w="850" w:type="dxa"/>
          </w:tcPr>
          <w:p w:rsidR="0043697B" w:rsidRPr="002C4DB5" w:rsidRDefault="0043697B" w:rsidP="006675D7">
            <w:pPr>
              <w:pStyle w:val="NoSpacing"/>
              <w:jc w:val="both"/>
              <w:rPr>
                <w:sz w:val="20"/>
                <w:szCs w:val="20"/>
              </w:rPr>
            </w:pPr>
            <w:r w:rsidRPr="002C4DB5">
              <w:rPr>
                <w:sz w:val="20"/>
                <w:szCs w:val="20"/>
              </w:rPr>
              <w:t>İmzası</w:t>
            </w:r>
          </w:p>
        </w:tc>
        <w:tc>
          <w:tcPr>
            <w:tcW w:w="1134" w:type="dxa"/>
          </w:tcPr>
          <w:p w:rsidR="0043697B" w:rsidRPr="002C4DB5" w:rsidRDefault="0043697B" w:rsidP="008A56CC">
            <w:pPr>
              <w:pStyle w:val="NoSpacing"/>
              <w:jc w:val="both"/>
              <w:rPr>
                <w:sz w:val="20"/>
                <w:szCs w:val="20"/>
              </w:rPr>
            </w:pPr>
          </w:p>
        </w:tc>
        <w:tc>
          <w:tcPr>
            <w:tcW w:w="851" w:type="dxa"/>
          </w:tcPr>
          <w:p w:rsidR="0043697B" w:rsidRPr="002C4DB5" w:rsidRDefault="0043697B" w:rsidP="006675D7">
            <w:pPr>
              <w:pStyle w:val="NoSpacing"/>
              <w:jc w:val="both"/>
              <w:rPr>
                <w:sz w:val="20"/>
                <w:szCs w:val="20"/>
              </w:rPr>
            </w:pPr>
          </w:p>
        </w:tc>
        <w:tc>
          <w:tcPr>
            <w:tcW w:w="992" w:type="dxa"/>
          </w:tcPr>
          <w:p w:rsidR="0043697B" w:rsidRPr="002C4DB5" w:rsidRDefault="0043697B" w:rsidP="008A56CC">
            <w:pPr>
              <w:pStyle w:val="NoSpacing"/>
              <w:jc w:val="both"/>
              <w:rPr>
                <w:sz w:val="20"/>
                <w:szCs w:val="20"/>
              </w:rPr>
            </w:pPr>
          </w:p>
        </w:tc>
        <w:tc>
          <w:tcPr>
            <w:tcW w:w="851" w:type="dxa"/>
          </w:tcPr>
          <w:p w:rsidR="0043697B" w:rsidRPr="002C4DB5" w:rsidRDefault="0043697B" w:rsidP="008A56CC">
            <w:pPr>
              <w:pStyle w:val="NoSpacing"/>
              <w:jc w:val="both"/>
              <w:rPr>
                <w:sz w:val="20"/>
                <w:szCs w:val="20"/>
              </w:rPr>
            </w:pPr>
          </w:p>
        </w:tc>
        <w:tc>
          <w:tcPr>
            <w:tcW w:w="1154" w:type="dxa"/>
          </w:tcPr>
          <w:p w:rsidR="0043697B" w:rsidRPr="002C4DB5" w:rsidRDefault="0043697B" w:rsidP="008A56CC">
            <w:pPr>
              <w:pStyle w:val="NoSpacing"/>
              <w:jc w:val="both"/>
              <w:rPr>
                <w:sz w:val="20"/>
                <w:szCs w:val="20"/>
              </w:rPr>
            </w:pPr>
          </w:p>
        </w:tc>
      </w:tr>
    </w:tbl>
    <w:p w:rsidR="008A56CC" w:rsidRPr="002C4DB5" w:rsidRDefault="008A56CC" w:rsidP="008A56CC">
      <w:pPr>
        <w:pStyle w:val="NoSpacing"/>
        <w:tabs>
          <w:tab w:val="left" w:pos="5748"/>
          <w:tab w:val="left" w:pos="7781"/>
        </w:tabs>
        <w:jc w:val="both"/>
        <w:rPr>
          <w:b/>
        </w:rPr>
      </w:pPr>
      <w:proofErr w:type="gramStart"/>
      <w:r w:rsidRPr="002C4DB5">
        <w:rPr>
          <w:b/>
        </w:rPr>
        <w:t xml:space="preserve">Şahitlerin adı, soyadı, adresi ve imzaları.                                                                                             </w:t>
      </w:r>
      <w:proofErr w:type="gramEnd"/>
    </w:p>
    <w:tbl>
      <w:tblPr>
        <w:tblStyle w:val="TableGrid"/>
        <w:tblW w:w="0" w:type="auto"/>
        <w:tblLook w:val="04A0" w:firstRow="1" w:lastRow="0" w:firstColumn="1" w:lastColumn="0" w:noHBand="0" w:noVBand="1"/>
      </w:tblPr>
      <w:tblGrid>
        <w:gridCol w:w="2660"/>
        <w:gridCol w:w="4961"/>
        <w:gridCol w:w="1987"/>
      </w:tblGrid>
      <w:tr w:rsidR="002C4DB5" w:rsidTr="002C4DB5">
        <w:tc>
          <w:tcPr>
            <w:tcW w:w="2660" w:type="dxa"/>
          </w:tcPr>
          <w:p w:rsidR="002C4DB5" w:rsidRPr="002C4DB5" w:rsidRDefault="002C4DB5" w:rsidP="002C4DB5">
            <w:pPr>
              <w:pStyle w:val="NoSpacing"/>
              <w:tabs>
                <w:tab w:val="left" w:pos="5748"/>
                <w:tab w:val="left" w:pos="7781"/>
              </w:tabs>
              <w:jc w:val="center"/>
              <w:rPr>
                <w:b/>
              </w:rPr>
            </w:pPr>
            <w:r w:rsidRPr="002C4DB5">
              <w:rPr>
                <w:b/>
              </w:rPr>
              <w:t>Adı Soyadı</w:t>
            </w:r>
          </w:p>
        </w:tc>
        <w:tc>
          <w:tcPr>
            <w:tcW w:w="4961" w:type="dxa"/>
          </w:tcPr>
          <w:p w:rsidR="002C4DB5" w:rsidRPr="002C4DB5" w:rsidRDefault="002C4DB5" w:rsidP="002C4DB5">
            <w:pPr>
              <w:pStyle w:val="NoSpacing"/>
              <w:tabs>
                <w:tab w:val="left" w:pos="5748"/>
                <w:tab w:val="left" w:pos="7781"/>
              </w:tabs>
              <w:jc w:val="center"/>
              <w:rPr>
                <w:b/>
              </w:rPr>
            </w:pPr>
            <w:r w:rsidRPr="002C4DB5">
              <w:rPr>
                <w:b/>
              </w:rPr>
              <w:t>Adresi</w:t>
            </w:r>
          </w:p>
        </w:tc>
        <w:tc>
          <w:tcPr>
            <w:tcW w:w="1987" w:type="dxa"/>
          </w:tcPr>
          <w:p w:rsidR="002C4DB5" w:rsidRPr="002C4DB5" w:rsidRDefault="002C4DB5" w:rsidP="002C4DB5">
            <w:pPr>
              <w:pStyle w:val="NoSpacing"/>
              <w:tabs>
                <w:tab w:val="left" w:pos="5748"/>
                <w:tab w:val="left" w:pos="7781"/>
              </w:tabs>
              <w:jc w:val="center"/>
              <w:rPr>
                <w:b/>
              </w:rPr>
            </w:pPr>
            <w:r w:rsidRPr="002C4DB5">
              <w:rPr>
                <w:b/>
              </w:rPr>
              <w:t>İmzaları</w:t>
            </w:r>
          </w:p>
        </w:tc>
      </w:tr>
      <w:tr w:rsidR="002C4DB5" w:rsidTr="002C4DB5">
        <w:tc>
          <w:tcPr>
            <w:tcW w:w="2660" w:type="dxa"/>
          </w:tcPr>
          <w:p w:rsidR="002C4DB5" w:rsidRDefault="002C4DB5" w:rsidP="002C4DB5">
            <w:pPr>
              <w:pStyle w:val="NoSpacing"/>
              <w:tabs>
                <w:tab w:val="left" w:pos="5748"/>
                <w:tab w:val="left" w:pos="7781"/>
              </w:tabs>
              <w:jc w:val="center"/>
            </w:pPr>
          </w:p>
        </w:tc>
        <w:tc>
          <w:tcPr>
            <w:tcW w:w="4961" w:type="dxa"/>
          </w:tcPr>
          <w:p w:rsidR="002C4DB5" w:rsidRDefault="002C4DB5" w:rsidP="002C4DB5">
            <w:pPr>
              <w:pStyle w:val="NoSpacing"/>
              <w:tabs>
                <w:tab w:val="left" w:pos="5748"/>
                <w:tab w:val="left" w:pos="7781"/>
              </w:tabs>
              <w:jc w:val="center"/>
            </w:pPr>
          </w:p>
        </w:tc>
        <w:tc>
          <w:tcPr>
            <w:tcW w:w="1987" w:type="dxa"/>
          </w:tcPr>
          <w:p w:rsidR="002C4DB5" w:rsidRDefault="002C4DB5" w:rsidP="002C4DB5">
            <w:pPr>
              <w:pStyle w:val="NoSpacing"/>
              <w:tabs>
                <w:tab w:val="left" w:pos="5748"/>
                <w:tab w:val="left" w:pos="7781"/>
              </w:tabs>
              <w:jc w:val="center"/>
            </w:pPr>
          </w:p>
        </w:tc>
      </w:tr>
      <w:tr w:rsidR="002C4DB5" w:rsidTr="002C4DB5">
        <w:tc>
          <w:tcPr>
            <w:tcW w:w="2660" w:type="dxa"/>
          </w:tcPr>
          <w:p w:rsidR="002C4DB5" w:rsidRDefault="002C4DB5" w:rsidP="002C4DB5">
            <w:pPr>
              <w:pStyle w:val="NoSpacing"/>
              <w:tabs>
                <w:tab w:val="left" w:pos="5748"/>
                <w:tab w:val="left" w:pos="7781"/>
              </w:tabs>
              <w:jc w:val="center"/>
            </w:pPr>
          </w:p>
        </w:tc>
        <w:tc>
          <w:tcPr>
            <w:tcW w:w="4961" w:type="dxa"/>
          </w:tcPr>
          <w:p w:rsidR="002C4DB5" w:rsidRDefault="002C4DB5" w:rsidP="002C4DB5">
            <w:pPr>
              <w:pStyle w:val="NoSpacing"/>
              <w:tabs>
                <w:tab w:val="left" w:pos="5748"/>
                <w:tab w:val="left" w:pos="7781"/>
              </w:tabs>
              <w:jc w:val="center"/>
            </w:pPr>
          </w:p>
        </w:tc>
        <w:tc>
          <w:tcPr>
            <w:tcW w:w="1987" w:type="dxa"/>
          </w:tcPr>
          <w:p w:rsidR="002C4DB5" w:rsidRDefault="002C4DB5" w:rsidP="002C4DB5">
            <w:pPr>
              <w:pStyle w:val="NoSpacing"/>
              <w:tabs>
                <w:tab w:val="left" w:pos="5748"/>
                <w:tab w:val="left" w:pos="7781"/>
              </w:tabs>
              <w:jc w:val="center"/>
            </w:pPr>
          </w:p>
        </w:tc>
      </w:tr>
    </w:tbl>
    <w:p w:rsidR="00FD3D5E" w:rsidRDefault="008A56CC" w:rsidP="008A56CC">
      <w:pPr>
        <w:pStyle w:val="NoSpacing"/>
        <w:tabs>
          <w:tab w:val="left" w:pos="5748"/>
          <w:tab w:val="left" w:pos="7781"/>
        </w:tabs>
        <w:jc w:val="both"/>
      </w:pPr>
      <w:r>
        <w:tab/>
      </w:r>
      <w:r>
        <w:tab/>
        <w:t xml:space="preserve">    </w:t>
      </w:r>
    </w:p>
    <w:p w:rsidR="00FD3D5E" w:rsidRDefault="00FD3D5E" w:rsidP="008A56CC">
      <w:pPr>
        <w:pStyle w:val="NoSpacing"/>
        <w:tabs>
          <w:tab w:val="left" w:pos="5748"/>
          <w:tab w:val="left" w:pos="7781"/>
        </w:tabs>
        <w:jc w:val="both"/>
      </w:pPr>
    </w:p>
    <w:p w:rsidR="00BE10E7" w:rsidRDefault="008A56CC" w:rsidP="00FD3D5E">
      <w:pPr>
        <w:pStyle w:val="NoSpacing"/>
        <w:tabs>
          <w:tab w:val="left" w:pos="5748"/>
          <w:tab w:val="left" w:pos="7781"/>
        </w:tabs>
        <w:jc w:val="right"/>
      </w:pPr>
      <w:r>
        <w:lastRenderedPageBreak/>
        <w:t xml:space="preserve">  </w:t>
      </w:r>
    </w:p>
    <w:p w:rsidR="008A56CC" w:rsidRPr="00812B24" w:rsidRDefault="008A56CC" w:rsidP="00FD3D5E">
      <w:pPr>
        <w:pStyle w:val="NoSpacing"/>
        <w:tabs>
          <w:tab w:val="left" w:pos="5748"/>
          <w:tab w:val="left" w:pos="7781"/>
        </w:tabs>
        <w:jc w:val="right"/>
        <w:rPr>
          <w:b/>
          <w:sz w:val="24"/>
          <w:szCs w:val="24"/>
          <w:u w:val="single"/>
        </w:rPr>
      </w:pPr>
      <w:r>
        <w:t xml:space="preserve">    </w:t>
      </w:r>
      <w:r w:rsidRPr="00812B24">
        <w:rPr>
          <w:b/>
          <w:sz w:val="24"/>
          <w:szCs w:val="24"/>
          <w:u w:val="single"/>
        </w:rPr>
        <w:t>EK:</w:t>
      </w:r>
      <w:r w:rsidR="00581DE6">
        <w:rPr>
          <w:b/>
          <w:sz w:val="24"/>
          <w:szCs w:val="24"/>
          <w:u w:val="single"/>
        </w:rPr>
        <w:t>11</w:t>
      </w:r>
    </w:p>
    <w:p w:rsidR="008A56CC" w:rsidRDefault="008A56CC" w:rsidP="008A56CC">
      <w:pPr>
        <w:pStyle w:val="NoSpacing"/>
        <w:tabs>
          <w:tab w:val="left" w:pos="5748"/>
          <w:tab w:val="left" w:pos="7781"/>
        </w:tabs>
        <w:jc w:val="both"/>
      </w:pPr>
    </w:p>
    <w:p w:rsidR="008A56CC" w:rsidRPr="006675D7" w:rsidRDefault="008A56CC" w:rsidP="008A56CC">
      <w:pPr>
        <w:pStyle w:val="NoSpacing"/>
        <w:tabs>
          <w:tab w:val="left" w:pos="5748"/>
          <w:tab w:val="left" w:pos="7781"/>
        </w:tabs>
        <w:jc w:val="center"/>
        <w:rPr>
          <w:b/>
          <w:sz w:val="28"/>
          <w:szCs w:val="28"/>
        </w:rPr>
      </w:pPr>
      <w:r w:rsidRPr="006675D7">
        <w:rPr>
          <w:b/>
          <w:sz w:val="28"/>
          <w:szCs w:val="28"/>
        </w:rPr>
        <w:t>YANGIN SÖNDÜRME CİHAZLARI BAKIM VE KONTROL KARTI</w:t>
      </w:r>
    </w:p>
    <w:p w:rsidR="008A56CC" w:rsidRDefault="008A56CC" w:rsidP="008A56CC">
      <w:pPr>
        <w:pStyle w:val="NoSpacing"/>
        <w:tabs>
          <w:tab w:val="left" w:pos="5748"/>
          <w:tab w:val="left" w:pos="7781"/>
        </w:tabs>
        <w:jc w:val="both"/>
      </w:pPr>
    </w:p>
    <w:tbl>
      <w:tblPr>
        <w:tblStyle w:val="TableGrid"/>
        <w:tblW w:w="0" w:type="auto"/>
        <w:tblInd w:w="250" w:type="dxa"/>
        <w:tblLook w:val="04A0" w:firstRow="1" w:lastRow="0" w:firstColumn="1" w:lastColumn="0" w:noHBand="0" w:noVBand="1"/>
      </w:tblPr>
      <w:tblGrid>
        <w:gridCol w:w="4355"/>
        <w:gridCol w:w="4575"/>
      </w:tblGrid>
      <w:tr w:rsidR="008A56CC" w:rsidTr="00E549D6">
        <w:trPr>
          <w:trHeight w:val="624"/>
        </w:trPr>
        <w:tc>
          <w:tcPr>
            <w:tcW w:w="4355" w:type="dxa"/>
          </w:tcPr>
          <w:p w:rsidR="008A56CC" w:rsidRPr="00C046B6" w:rsidRDefault="008A56CC" w:rsidP="00E549D6">
            <w:pPr>
              <w:pStyle w:val="NoSpacing"/>
              <w:tabs>
                <w:tab w:val="left" w:pos="5748"/>
                <w:tab w:val="left" w:pos="7781"/>
              </w:tabs>
              <w:jc w:val="both"/>
              <w:rPr>
                <w:b/>
              </w:rPr>
            </w:pPr>
          </w:p>
          <w:p w:rsidR="008A56CC" w:rsidRPr="00C046B6" w:rsidRDefault="008A56CC" w:rsidP="00E549D6">
            <w:pPr>
              <w:jc w:val="center"/>
              <w:rPr>
                <w:b/>
              </w:rPr>
            </w:pPr>
            <w:r w:rsidRPr="00C046B6">
              <w:rPr>
                <w:b/>
              </w:rPr>
              <w:t>CİHAZIN TİPİ</w:t>
            </w:r>
          </w:p>
          <w:p w:rsidR="008A56CC" w:rsidRPr="00C046B6" w:rsidRDefault="008A56CC" w:rsidP="00E549D6">
            <w:pPr>
              <w:jc w:val="center"/>
              <w:rPr>
                <w:b/>
              </w:rPr>
            </w:pPr>
          </w:p>
          <w:p w:rsidR="008A56CC" w:rsidRPr="00C046B6" w:rsidRDefault="0056569A" w:rsidP="00E549D6">
            <w:pPr>
              <w:jc w:val="center"/>
              <w:rPr>
                <w:b/>
              </w:rPr>
            </w:pPr>
            <w:r w:rsidRPr="00C046B6">
              <w:rPr>
                <w:b/>
              </w:rPr>
              <w:t>6 KG 21A 113 B C</w:t>
            </w:r>
          </w:p>
          <w:p w:rsidR="0056569A" w:rsidRPr="00C046B6" w:rsidRDefault="0056569A" w:rsidP="00E549D6">
            <w:pPr>
              <w:jc w:val="center"/>
              <w:rPr>
                <w:b/>
              </w:rPr>
            </w:pPr>
            <w:r w:rsidRPr="00C046B6">
              <w:rPr>
                <w:b/>
              </w:rPr>
              <w:t>KÖPÜKLÜ YANGIN SÖNDÜRME CİHAZI</w:t>
            </w:r>
          </w:p>
        </w:tc>
        <w:tc>
          <w:tcPr>
            <w:tcW w:w="4575" w:type="dxa"/>
          </w:tcPr>
          <w:p w:rsidR="008A56CC" w:rsidRPr="00C046B6" w:rsidRDefault="008A56CC" w:rsidP="00E549D6">
            <w:pPr>
              <w:pStyle w:val="NoSpacing"/>
              <w:tabs>
                <w:tab w:val="left" w:pos="5748"/>
                <w:tab w:val="left" w:pos="7781"/>
              </w:tabs>
              <w:jc w:val="both"/>
              <w:rPr>
                <w:b/>
              </w:rPr>
            </w:pPr>
          </w:p>
          <w:p w:rsidR="008A56CC" w:rsidRPr="00C046B6" w:rsidRDefault="008A56CC" w:rsidP="00E549D6">
            <w:pPr>
              <w:pStyle w:val="NoSpacing"/>
              <w:tabs>
                <w:tab w:val="left" w:pos="5748"/>
                <w:tab w:val="left" w:pos="7781"/>
              </w:tabs>
              <w:jc w:val="center"/>
              <w:rPr>
                <w:b/>
              </w:rPr>
            </w:pPr>
            <w:r w:rsidRPr="00C046B6">
              <w:rPr>
                <w:b/>
              </w:rPr>
              <w:t>CİHAZIN KAPASİTESİ</w:t>
            </w:r>
          </w:p>
          <w:p w:rsidR="008A56CC" w:rsidRPr="00C046B6" w:rsidRDefault="008A56CC" w:rsidP="00E549D6">
            <w:pPr>
              <w:pStyle w:val="NoSpacing"/>
              <w:tabs>
                <w:tab w:val="left" w:pos="5748"/>
                <w:tab w:val="left" w:pos="7781"/>
              </w:tabs>
              <w:jc w:val="center"/>
              <w:rPr>
                <w:b/>
              </w:rPr>
            </w:pPr>
          </w:p>
          <w:p w:rsidR="008A56CC" w:rsidRPr="00C046B6" w:rsidRDefault="008A56CC" w:rsidP="00E549D6">
            <w:pPr>
              <w:pStyle w:val="NoSpacing"/>
              <w:tabs>
                <w:tab w:val="left" w:pos="5748"/>
                <w:tab w:val="left" w:pos="7781"/>
              </w:tabs>
              <w:jc w:val="center"/>
              <w:rPr>
                <w:b/>
              </w:rPr>
            </w:pPr>
            <w:r w:rsidRPr="00C046B6">
              <w:rPr>
                <w:b/>
              </w:rPr>
              <w:t>(</w:t>
            </w:r>
            <w:r w:rsidR="004C04D8" w:rsidRPr="00C046B6">
              <w:rPr>
                <w:b/>
              </w:rPr>
              <w:t xml:space="preserve"> 6 </w:t>
            </w:r>
            <w:r w:rsidRPr="00C046B6">
              <w:rPr>
                <w:b/>
              </w:rPr>
              <w:t>) KG.</w:t>
            </w:r>
          </w:p>
          <w:p w:rsidR="008A56CC" w:rsidRPr="00C046B6" w:rsidRDefault="008A56CC" w:rsidP="00E549D6">
            <w:pPr>
              <w:pStyle w:val="NoSpacing"/>
              <w:tabs>
                <w:tab w:val="left" w:pos="5748"/>
                <w:tab w:val="left" w:pos="7781"/>
              </w:tabs>
              <w:jc w:val="both"/>
              <w:rPr>
                <w:b/>
              </w:rPr>
            </w:pPr>
          </w:p>
        </w:tc>
      </w:tr>
      <w:tr w:rsidR="008A56CC" w:rsidTr="00C046B6">
        <w:trPr>
          <w:trHeight w:val="301"/>
        </w:trPr>
        <w:tc>
          <w:tcPr>
            <w:tcW w:w="4355" w:type="dxa"/>
          </w:tcPr>
          <w:p w:rsidR="008A56CC" w:rsidRDefault="008A56CC" w:rsidP="00E549D6">
            <w:pPr>
              <w:pStyle w:val="NoSpacing"/>
              <w:tabs>
                <w:tab w:val="left" w:pos="5748"/>
                <w:tab w:val="left" w:pos="7781"/>
              </w:tabs>
              <w:jc w:val="center"/>
            </w:pPr>
            <w:r>
              <w:t>BAKIM VE KONTROLÜ YAPAN</w:t>
            </w:r>
          </w:p>
        </w:tc>
        <w:tc>
          <w:tcPr>
            <w:tcW w:w="4575" w:type="dxa"/>
          </w:tcPr>
          <w:p w:rsidR="008A56CC" w:rsidRDefault="008A56CC" w:rsidP="00E549D6">
            <w:pPr>
              <w:pStyle w:val="NoSpacing"/>
              <w:tabs>
                <w:tab w:val="left" w:pos="5748"/>
                <w:tab w:val="left" w:pos="7781"/>
              </w:tabs>
              <w:jc w:val="center"/>
            </w:pPr>
            <w:r>
              <w:t>TARİH</w:t>
            </w:r>
          </w:p>
        </w:tc>
      </w:tr>
      <w:tr w:rsidR="008A56CC" w:rsidTr="00C046B6">
        <w:trPr>
          <w:trHeight w:val="624"/>
        </w:trPr>
        <w:tc>
          <w:tcPr>
            <w:tcW w:w="4355" w:type="dxa"/>
            <w:vAlign w:val="center"/>
          </w:tcPr>
          <w:p w:rsidR="008A56CC" w:rsidRDefault="0056569A" w:rsidP="00C046B6">
            <w:pPr>
              <w:pStyle w:val="NoSpacing"/>
              <w:tabs>
                <w:tab w:val="left" w:pos="5748"/>
                <w:tab w:val="left" w:pos="7781"/>
              </w:tabs>
              <w:jc w:val="center"/>
            </w:pPr>
            <w:r>
              <w:t>TÖK</w:t>
            </w:r>
            <w:r w:rsidR="00C046B6">
              <w:t>-</w:t>
            </w:r>
            <w:r>
              <w:t>S</w:t>
            </w:r>
            <w:r w:rsidR="00C046B6">
              <w:t>Ö</w:t>
            </w:r>
            <w:r>
              <w:t>N</w:t>
            </w:r>
            <w:r w:rsidR="00C046B6">
              <w:t>-</w:t>
            </w:r>
          </w:p>
          <w:p w:rsidR="00C046B6" w:rsidRDefault="00C046B6" w:rsidP="00C046B6">
            <w:pPr>
              <w:pStyle w:val="NoSpacing"/>
              <w:tabs>
                <w:tab w:val="left" w:pos="5748"/>
                <w:tab w:val="left" w:pos="7781"/>
              </w:tabs>
              <w:jc w:val="center"/>
              <w:rPr>
                <w:b/>
              </w:rPr>
            </w:pPr>
            <w:r>
              <w:t>YANGIN SÖNDÜRME SANAYİ</w:t>
            </w:r>
          </w:p>
          <w:p w:rsidR="00C046B6" w:rsidRPr="00C046B6" w:rsidRDefault="00C046B6" w:rsidP="00C046B6">
            <w:pPr>
              <w:pStyle w:val="NoSpacing"/>
              <w:tabs>
                <w:tab w:val="left" w:pos="5748"/>
                <w:tab w:val="left" w:pos="7781"/>
              </w:tabs>
              <w:jc w:val="center"/>
              <w:rPr>
                <w:b/>
              </w:rPr>
            </w:pPr>
            <w:r>
              <w:rPr>
                <w:b/>
              </w:rPr>
              <w:t>Musalla Bağları Elmalı Cad.No:80 Konya</w:t>
            </w:r>
          </w:p>
        </w:tc>
        <w:tc>
          <w:tcPr>
            <w:tcW w:w="4575" w:type="dxa"/>
            <w:vAlign w:val="center"/>
          </w:tcPr>
          <w:p w:rsidR="008A56CC" w:rsidRDefault="00C046B6" w:rsidP="00C046B6">
            <w:pPr>
              <w:pStyle w:val="NoSpacing"/>
              <w:tabs>
                <w:tab w:val="left" w:pos="5748"/>
                <w:tab w:val="left" w:pos="7781"/>
              </w:tabs>
              <w:jc w:val="center"/>
            </w:pPr>
            <w:proofErr w:type="gramStart"/>
            <w:r>
              <w:t>24/02/2016</w:t>
            </w:r>
            <w:proofErr w:type="gramEnd"/>
          </w:p>
        </w:tc>
      </w:tr>
      <w:tr w:rsidR="008A56CC" w:rsidTr="00E549D6">
        <w:trPr>
          <w:trHeight w:val="624"/>
        </w:trPr>
        <w:tc>
          <w:tcPr>
            <w:tcW w:w="4355" w:type="dxa"/>
          </w:tcPr>
          <w:p w:rsidR="008A56CC" w:rsidRDefault="008A56CC" w:rsidP="00E549D6">
            <w:pPr>
              <w:pStyle w:val="NoSpacing"/>
              <w:tabs>
                <w:tab w:val="left" w:pos="5748"/>
                <w:tab w:val="left" w:pos="7781"/>
              </w:tabs>
              <w:jc w:val="both"/>
            </w:pPr>
          </w:p>
        </w:tc>
        <w:tc>
          <w:tcPr>
            <w:tcW w:w="4575" w:type="dxa"/>
          </w:tcPr>
          <w:p w:rsidR="008A56CC" w:rsidRDefault="008A56CC" w:rsidP="00E549D6">
            <w:pPr>
              <w:pStyle w:val="NoSpacing"/>
              <w:tabs>
                <w:tab w:val="left" w:pos="5748"/>
                <w:tab w:val="left" w:pos="7781"/>
              </w:tabs>
              <w:jc w:val="both"/>
            </w:pPr>
          </w:p>
        </w:tc>
      </w:tr>
      <w:tr w:rsidR="008A56CC" w:rsidTr="00E549D6">
        <w:trPr>
          <w:trHeight w:val="624"/>
        </w:trPr>
        <w:tc>
          <w:tcPr>
            <w:tcW w:w="4355" w:type="dxa"/>
          </w:tcPr>
          <w:p w:rsidR="008A56CC" w:rsidRDefault="008A56CC" w:rsidP="00E549D6">
            <w:pPr>
              <w:pStyle w:val="NoSpacing"/>
              <w:tabs>
                <w:tab w:val="left" w:pos="5748"/>
                <w:tab w:val="left" w:pos="7781"/>
              </w:tabs>
              <w:jc w:val="both"/>
            </w:pPr>
          </w:p>
        </w:tc>
        <w:tc>
          <w:tcPr>
            <w:tcW w:w="4575" w:type="dxa"/>
          </w:tcPr>
          <w:p w:rsidR="008A56CC" w:rsidRDefault="008A56CC" w:rsidP="00E549D6">
            <w:pPr>
              <w:pStyle w:val="NoSpacing"/>
              <w:tabs>
                <w:tab w:val="left" w:pos="5748"/>
                <w:tab w:val="left" w:pos="7781"/>
              </w:tabs>
              <w:jc w:val="both"/>
            </w:pPr>
          </w:p>
        </w:tc>
      </w:tr>
    </w:tbl>
    <w:p w:rsidR="008A56CC" w:rsidRDefault="008A56CC" w:rsidP="008A56CC">
      <w:pPr>
        <w:pStyle w:val="NoSpacing"/>
        <w:tabs>
          <w:tab w:val="left" w:pos="5748"/>
          <w:tab w:val="left" w:pos="7781"/>
        </w:tabs>
        <w:jc w:val="both"/>
      </w:pPr>
    </w:p>
    <w:p w:rsidR="008A56CC" w:rsidRDefault="008A56CC" w:rsidP="008A56CC">
      <w:pPr>
        <w:pStyle w:val="NoSpacing"/>
        <w:tabs>
          <w:tab w:val="left" w:pos="5748"/>
          <w:tab w:val="left" w:pos="7781"/>
        </w:tabs>
        <w:jc w:val="both"/>
      </w:pPr>
    </w:p>
    <w:p w:rsidR="008A56CC" w:rsidRDefault="008A56CC" w:rsidP="008A56CC">
      <w:pPr>
        <w:pStyle w:val="NoSpacing"/>
        <w:tabs>
          <w:tab w:val="left" w:pos="5748"/>
          <w:tab w:val="left" w:pos="7781"/>
        </w:tabs>
        <w:jc w:val="both"/>
        <w:rPr>
          <w:b/>
          <w:i/>
          <w:u w:val="single"/>
        </w:rPr>
      </w:pPr>
      <w:r w:rsidRPr="00C33831">
        <w:rPr>
          <w:b/>
          <w:i/>
        </w:rPr>
        <w:t xml:space="preserve">   </w:t>
      </w:r>
      <w:proofErr w:type="gramStart"/>
      <w:r w:rsidRPr="00C33831">
        <w:rPr>
          <w:b/>
          <w:i/>
          <w:u w:val="single"/>
        </w:rPr>
        <w:t>AÇIKLAMAL</w:t>
      </w:r>
      <w:r>
        <w:rPr>
          <w:b/>
          <w:i/>
          <w:u w:val="single"/>
        </w:rPr>
        <w:t>A</w:t>
      </w:r>
      <w:r w:rsidRPr="00C33831">
        <w:rPr>
          <w:b/>
          <w:i/>
          <w:u w:val="single"/>
        </w:rPr>
        <w:t>R  :</w:t>
      </w:r>
      <w:proofErr w:type="gramEnd"/>
    </w:p>
    <w:p w:rsidR="008A56CC" w:rsidRDefault="008A56CC" w:rsidP="008A56CC">
      <w:pPr>
        <w:pStyle w:val="NoSpacing"/>
        <w:tabs>
          <w:tab w:val="left" w:pos="5748"/>
          <w:tab w:val="left" w:pos="7781"/>
        </w:tabs>
        <w:jc w:val="both"/>
        <w:rPr>
          <w:b/>
          <w:i/>
          <w:u w:val="single"/>
        </w:rPr>
      </w:pPr>
    </w:p>
    <w:p w:rsidR="008A56CC" w:rsidRDefault="008A56CC" w:rsidP="008A56CC">
      <w:pPr>
        <w:pStyle w:val="NoSpacing"/>
        <w:numPr>
          <w:ilvl w:val="0"/>
          <w:numId w:val="33"/>
        </w:numPr>
        <w:tabs>
          <w:tab w:val="left" w:pos="5748"/>
          <w:tab w:val="left" w:pos="7781"/>
        </w:tabs>
        <w:jc w:val="both"/>
      </w:pPr>
      <w:r>
        <w:t>Bu kart yangın söndürme gereçlerinin üzerine kordon ile bağlanır.</w:t>
      </w:r>
    </w:p>
    <w:p w:rsidR="008A56CC" w:rsidRDefault="008A56CC" w:rsidP="008A56CC">
      <w:pPr>
        <w:pStyle w:val="NoSpacing"/>
        <w:tabs>
          <w:tab w:val="left" w:pos="5748"/>
          <w:tab w:val="left" w:pos="7781"/>
        </w:tabs>
        <w:ind w:left="720"/>
        <w:jc w:val="both"/>
      </w:pPr>
    </w:p>
    <w:p w:rsidR="008A56CC" w:rsidRDefault="008A56CC" w:rsidP="008A56CC">
      <w:pPr>
        <w:pStyle w:val="NoSpacing"/>
        <w:numPr>
          <w:ilvl w:val="0"/>
          <w:numId w:val="33"/>
        </w:numPr>
        <w:tabs>
          <w:tab w:val="left" w:pos="5748"/>
          <w:tab w:val="left" w:pos="7781"/>
        </w:tabs>
        <w:jc w:val="both"/>
      </w:pPr>
      <w:r>
        <w:t>Yetkililer tarafından yapılacak olan 6 aylık veya yıllık bakımlarda cihazlar dikkatle muayene edilir, tartılır, boşalanlar doldurulur, temizlenir, yağlanır ve ayarlanır.                                                               Bundan sonra bakımın yapıldığı tarih yazılır ve bakım yapan tarafından imza edilir.</w:t>
      </w:r>
    </w:p>
    <w:p w:rsidR="008A56CC" w:rsidRDefault="008A56CC" w:rsidP="008A56CC">
      <w:pPr>
        <w:pStyle w:val="NoSpacing"/>
        <w:tabs>
          <w:tab w:val="left" w:pos="5748"/>
          <w:tab w:val="left" w:pos="7781"/>
        </w:tabs>
        <w:ind w:left="720"/>
        <w:jc w:val="both"/>
      </w:pPr>
    </w:p>
    <w:p w:rsidR="008129FD" w:rsidRPr="0000565A" w:rsidRDefault="008A56CC" w:rsidP="006642A3">
      <w:pPr>
        <w:pStyle w:val="NoSpacing"/>
        <w:numPr>
          <w:ilvl w:val="0"/>
          <w:numId w:val="33"/>
        </w:numPr>
        <w:tabs>
          <w:tab w:val="left" w:pos="5748"/>
          <w:tab w:val="left" w:pos="7781"/>
        </w:tabs>
        <w:jc w:val="both"/>
        <w:rPr>
          <w:rFonts w:cs="Times New Roman"/>
        </w:rPr>
      </w:pPr>
      <w:r>
        <w:t>Kullanılmayacak derecede eskimiş ve hasara uğramış olan cihazların kartlarına gerekli meşruhat verilerek ambara iade edilir. Yerlerine yeni gereçler konur.</w:t>
      </w:r>
      <w:r w:rsidR="008129FD" w:rsidRPr="0000565A">
        <w:rPr>
          <w:rFonts w:cs="Times New Roman"/>
        </w:rPr>
        <w:tab/>
      </w:r>
    </w:p>
    <w:p w:rsidR="004D492F" w:rsidRPr="008367D3" w:rsidRDefault="005A6372" w:rsidP="008367D3">
      <w:pPr>
        <w:pStyle w:val="NoSpacing"/>
        <w:ind w:left="-113"/>
        <w:jc w:val="both"/>
      </w:pPr>
      <w:r>
        <w:rPr>
          <w:rFonts w:cs="Times New Roman"/>
        </w:rPr>
        <w:t xml:space="preserve"> </w:t>
      </w:r>
      <w:r w:rsidR="008367D3">
        <w:t xml:space="preserve"> </w:t>
      </w:r>
    </w:p>
    <w:p w:rsidR="004D492F" w:rsidRDefault="004D492F" w:rsidP="004D492F">
      <w:pPr>
        <w:pStyle w:val="NoSpacing"/>
        <w:ind w:left="-29"/>
        <w:jc w:val="both"/>
      </w:pPr>
      <w:r>
        <w:t xml:space="preserve"> </w:t>
      </w:r>
    </w:p>
    <w:p w:rsidR="004D492F" w:rsidRDefault="004D492F" w:rsidP="00D66859">
      <w:pPr>
        <w:pStyle w:val="NoSpacing"/>
        <w:ind w:firstLine="708"/>
        <w:jc w:val="both"/>
      </w:pPr>
    </w:p>
    <w:p w:rsidR="004D492F" w:rsidRDefault="004D492F" w:rsidP="004D492F">
      <w:pPr>
        <w:pStyle w:val="NoSpacing"/>
        <w:ind w:left="-737" w:firstLine="708"/>
        <w:jc w:val="both"/>
      </w:pPr>
    </w:p>
    <w:p w:rsidR="00B40522" w:rsidRPr="00B40522" w:rsidRDefault="00B40522" w:rsidP="00D66859">
      <w:pPr>
        <w:pStyle w:val="NoSpacing"/>
        <w:ind w:firstLine="708"/>
        <w:jc w:val="both"/>
        <w:rPr>
          <w:rFonts w:cs="Times New Roman"/>
        </w:rPr>
      </w:pPr>
    </w:p>
    <w:p w:rsidR="0000565A" w:rsidRDefault="0000565A" w:rsidP="00C808CB">
      <w:pPr>
        <w:pStyle w:val="NoSpacing"/>
        <w:jc w:val="center"/>
        <w:rPr>
          <w:rFonts w:cs="Times New Roman"/>
        </w:rPr>
      </w:pPr>
    </w:p>
    <w:p w:rsidR="0000565A" w:rsidRDefault="0000565A" w:rsidP="0000565A"/>
    <w:p w:rsidR="00A37199" w:rsidRDefault="0000565A" w:rsidP="0000565A">
      <w:pPr>
        <w:tabs>
          <w:tab w:val="left" w:pos="2880"/>
        </w:tabs>
      </w:pPr>
      <w:r>
        <w:tab/>
      </w:r>
    </w:p>
    <w:p w:rsidR="00DB5B5B" w:rsidRDefault="00DB5B5B" w:rsidP="0000565A">
      <w:pPr>
        <w:tabs>
          <w:tab w:val="left" w:pos="2880"/>
        </w:tabs>
      </w:pPr>
    </w:p>
    <w:p w:rsidR="0001604E" w:rsidRDefault="0001604E" w:rsidP="0000565A">
      <w:pPr>
        <w:tabs>
          <w:tab w:val="left" w:pos="2880"/>
        </w:tabs>
      </w:pPr>
    </w:p>
    <w:p w:rsidR="002327F9" w:rsidRDefault="002327F9" w:rsidP="0000565A">
      <w:pPr>
        <w:tabs>
          <w:tab w:val="left" w:pos="2880"/>
        </w:tabs>
      </w:pPr>
    </w:p>
    <w:p w:rsidR="00FD3D5E" w:rsidRDefault="00FD3D5E" w:rsidP="0000565A">
      <w:pPr>
        <w:tabs>
          <w:tab w:val="left" w:pos="2880"/>
        </w:tabs>
      </w:pPr>
    </w:p>
    <w:p w:rsidR="00A9025D" w:rsidRDefault="00A9025D" w:rsidP="0000565A">
      <w:pPr>
        <w:tabs>
          <w:tab w:val="left" w:pos="2880"/>
        </w:tabs>
      </w:pPr>
    </w:p>
    <w:p w:rsidR="00FD3D5E" w:rsidRDefault="00FD3D5E" w:rsidP="0000565A">
      <w:pPr>
        <w:tabs>
          <w:tab w:val="left" w:pos="2880"/>
        </w:tabs>
      </w:pPr>
    </w:p>
    <w:p w:rsidR="001844B6" w:rsidRDefault="001844B6" w:rsidP="0000565A">
      <w:pPr>
        <w:tabs>
          <w:tab w:val="left" w:pos="2880"/>
        </w:tabs>
      </w:pPr>
    </w:p>
    <w:p w:rsidR="00BE10E7" w:rsidRDefault="00BE10E7" w:rsidP="0000565A">
      <w:pPr>
        <w:tabs>
          <w:tab w:val="left" w:pos="2880"/>
        </w:tabs>
      </w:pPr>
    </w:p>
    <w:p w:rsidR="00FE53B9" w:rsidRPr="00FE53B9" w:rsidRDefault="00FE53B9" w:rsidP="00FE53B9">
      <w:pPr>
        <w:pStyle w:val="NoSpacing"/>
        <w:jc w:val="center"/>
        <w:rPr>
          <w:rFonts w:ascii="Times New Roman" w:hAnsi="Times New Roman" w:cs="Times New Roman"/>
          <w:sz w:val="20"/>
          <w:szCs w:val="20"/>
        </w:rPr>
      </w:pPr>
      <w:r w:rsidRPr="00FE53B9">
        <w:rPr>
          <w:rFonts w:ascii="Times New Roman" w:hAnsi="Times New Roman" w:cs="Times New Roman"/>
          <w:sz w:val="20"/>
          <w:szCs w:val="20"/>
        </w:rPr>
        <w:lastRenderedPageBreak/>
        <w:t>T.C</w:t>
      </w:r>
    </w:p>
    <w:p w:rsidR="00FE53B9" w:rsidRPr="00FE53B9" w:rsidRDefault="004C04D8" w:rsidP="00FE53B9">
      <w:pPr>
        <w:pStyle w:val="NoSpacing"/>
        <w:jc w:val="center"/>
        <w:rPr>
          <w:rFonts w:ascii="Times New Roman" w:hAnsi="Times New Roman" w:cs="Times New Roman"/>
          <w:sz w:val="20"/>
          <w:szCs w:val="20"/>
        </w:rPr>
      </w:pPr>
      <w:r>
        <w:rPr>
          <w:rFonts w:ascii="Times New Roman" w:hAnsi="Times New Roman" w:cs="Times New Roman"/>
          <w:sz w:val="20"/>
          <w:szCs w:val="20"/>
        </w:rPr>
        <w:t>İHSANİYE KAYMAKAMLIĞI</w:t>
      </w:r>
    </w:p>
    <w:tbl>
      <w:tblPr>
        <w:tblStyle w:val="TableGrid"/>
        <w:tblpPr w:leftFromText="141" w:rightFromText="141" w:vertAnchor="text" w:horzAnchor="margin" w:tblpY="313"/>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4606"/>
        <w:gridCol w:w="4606"/>
      </w:tblGrid>
      <w:tr w:rsidR="00FE53B9" w:rsidRPr="00CC7A2B" w:rsidTr="00FE53B9">
        <w:trPr>
          <w:trHeight w:val="413"/>
        </w:trPr>
        <w:tc>
          <w:tcPr>
            <w:tcW w:w="9212" w:type="dxa"/>
            <w:gridSpan w:val="2"/>
          </w:tcPr>
          <w:p w:rsidR="00FE53B9" w:rsidRPr="00CC7A2B" w:rsidRDefault="00FE53B9" w:rsidP="00FE53B9">
            <w:pPr>
              <w:jc w:val="center"/>
              <w:rPr>
                <w:rFonts w:ascii="Times New Roman" w:hAnsi="Times New Roman" w:cs="Times New Roman"/>
                <w:b/>
                <w:color w:val="FF0000"/>
                <w:sz w:val="14"/>
                <w:szCs w:val="14"/>
              </w:rPr>
            </w:pPr>
            <w:r w:rsidRPr="00CC7A2B">
              <w:rPr>
                <w:rFonts w:ascii="Times New Roman" w:hAnsi="Times New Roman" w:cs="Times New Roman"/>
                <w:b/>
                <w:color w:val="FF0000"/>
                <w:sz w:val="14"/>
                <w:szCs w:val="14"/>
              </w:rPr>
              <w:t>YANGIN TALİMATI</w:t>
            </w:r>
          </w:p>
          <w:p w:rsidR="00FE53B9" w:rsidRPr="00CC7A2B" w:rsidRDefault="00FE53B9" w:rsidP="00FE53B9">
            <w:pPr>
              <w:jc w:val="center"/>
              <w:rPr>
                <w:rFonts w:ascii="Times New Roman" w:hAnsi="Times New Roman" w:cs="Times New Roman"/>
                <w:b/>
                <w:sz w:val="14"/>
                <w:szCs w:val="14"/>
              </w:rPr>
            </w:pPr>
            <w:r w:rsidRPr="00CC7A2B">
              <w:rPr>
                <w:rFonts w:ascii="Times New Roman" w:hAnsi="Times New Roman" w:cs="Times New Roman"/>
                <w:b/>
                <w:color w:val="002060"/>
                <w:sz w:val="14"/>
                <w:szCs w:val="14"/>
              </w:rPr>
              <w:t>(2007/12937KARAR SAYILI “KAMU BİNALARININ YANGINDAN KORUNMASI HAKKINDA YÖNETMELİK” ESASLARINA GÖRE HAZIRLANMIŞTIR</w:t>
            </w:r>
            <w:r w:rsidRPr="00CC7A2B">
              <w:rPr>
                <w:rFonts w:ascii="Times New Roman" w:hAnsi="Times New Roman" w:cs="Times New Roman"/>
                <w:b/>
                <w:sz w:val="14"/>
                <w:szCs w:val="14"/>
              </w:rPr>
              <w:t>.)</w:t>
            </w:r>
          </w:p>
        </w:tc>
      </w:tr>
      <w:tr w:rsidR="00FE53B9" w:rsidRPr="00CC7A2B" w:rsidTr="00FE53B9">
        <w:trPr>
          <w:trHeight w:val="1020"/>
        </w:trPr>
        <w:tc>
          <w:tcPr>
            <w:tcW w:w="4606" w:type="dxa"/>
          </w:tcPr>
          <w:p w:rsidR="00FE53B9" w:rsidRDefault="00FE53B9" w:rsidP="00FE53B9">
            <w:pPr>
              <w:jc w:val="both"/>
              <w:rPr>
                <w:rFonts w:ascii="Times New Roman" w:hAnsi="Times New Roman" w:cs="Times New Roman"/>
                <w:b/>
                <w:sz w:val="14"/>
                <w:szCs w:val="14"/>
              </w:rPr>
            </w:pPr>
          </w:p>
          <w:p w:rsidR="00FE53B9" w:rsidRDefault="00FE53B9" w:rsidP="00FE53B9">
            <w:pPr>
              <w:jc w:val="both"/>
              <w:rPr>
                <w:rFonts w:ascii="Times New Roman" w:hAnsi="Times New Roman" w:cs="Times New Roman"/>
                <w:b/>
                <w:sz w:val="14"/>
                <w:szCs w:val="14"/>
              </w:rPr>
            </w:pP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 xml:space="preserve">A) </w:t>
            </w:r>
            <w:r w:rsidRPr="00CC7A2B">
              <w:rPr>
                <w:rFonts w:ascii="Times New Roman" w:hAnsi="Times New Roman" w:cs="Times New Roman"/>
                <w:b/>
                <w:color w:val="C00000"/>
                <w:sz w:val="14"/>
                <w:szCs w:val="14"/>
              </w:rPr>
              <w:t>YANGINA KARŞI AŞAĞIDAKİ ÖNLEMLERİ ALINIZ.</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1.</w:t>
            </w:r>
            <w:r>
              <w:rPr>
                <w:rFonts w:ascii="Times New Roman" w:hAnsi="Times New Roman" w:cs="Times New Roman"/>
                <w:b/>
                <w:sz w:val="14"/>
                <w:szCs w:val="14"/>
              </w:rPr>
              <w:t xml:space="preserve"> B</w:t>
            </w:r>
            <w:r w:rsidRPr="00CC7A2B">
              <w:rPr>
                <w:rFonts w:ascii="Times New Roman" w:hAnsi="Times New Roman" w:cs="Times New Roman"/>
                <w:b/>
                <w:sz w:val="14"/>
                <w:szCs w:val="14"/>
              </w:rPr>
              <w:t>inanızdaki baca ve boruları zamanında temizleyiniz.</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2</w:t>
            </w:r>
            <w:r>
              <w:rPr>
                <w:rFonts w:ascii="Times New Roman" w:hAnsi="Times New Roman" w:cs="Times New Roman"/>
                <w:b/>
                <w:sz w:val="14"/>
                <w:szCs w:val="14"/>
              </w:rPr>
              <w:t>. B</w:t>
            </w:r>
            <w:r w:rsidRPr="00CC7A2B">
              <w:rPr>
                <w:rFonts w:ascii="Times New Roman" w:hAnsi="Times New Roman" w:cs="Times New Roman"/>
                <w:b/>
                <w:sz w:val="14"/>
                <w:szCs w:val="14"/>
              </w:rPr>
              <w:t>ina içinde sigara içmeyiniz. yasaklara uyunuz</w:t>
            </w:r>
            <w:proofErr w:type="gramStart"/>
            <w:r w:rsidRPr="00CC7A2B">
              <w:rPr>
                <w:rFonts w:ascii="Times New Roman" w:hAnsi="Times New Roman" w:cs="Times New Roman"/>
                <w:b/>
                <w:sz w:val="14"/>
                <w:szCs w:val="14"/>
              </w:rPr>
              <w:t>..</w:t>
            </w:r>
            <w:proofErr w:type="gramEnd"/>
          </w:p>
          <w:p w:rsidR="00FE53B9"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3</w:t>
            </w:r>
            <w:r>
              <w:rPr>
                <w:rFonts w:ascii="Times New Roman" w:hAnsi="Times New Roman" w:cs="Times New Roman"/>
                <w:b/>
                <w:sz w:val="14"/>
                <w:szCs w:val="14"/>
              </w:rPr>
              <w:t>. Ç</w:t>
            </w:r>
            <w:r w:rsidRPr="00CC7A2B">
              <w:rPr>
                <w:rFonts w:ascii="Times New Roman" w:hAnsi="Times New Roman" w:cs="Times New Roman"/>
                <w:b/>
                <w:sz w:val="14"/>
                <w:szCs w:val="14"/>
              </w:rPr>
              <w:t>atı aralarına elektrik tesisatı çekmeyiniz.</w:t>
            </w:r>
            <w:r>
              <w:rPr>
                <w:rFonts w:ascii="Times New Roman" w:hAnsi="Times New Roman" w:cs="Times New Roman"/>
                <w:b/>
                <w:sz w:val="14"/>
                <w:szCs w:val="14"/>
              </w:rPr>
              <w:t xml:space="preserve"> </w:t>
            </w:r>
            <w:r w:rsidRPr="00CC7A2B">
              <w:rPr>
                <w:rFonts w:ascii="Times New Roman" w:hAnsi="Times New Roman" w:cs="Times New Roman"/>
                <w:b/>
                <w:sz w:val="14"/>
                <w:szCs w:val="14"/>
              </w:rPr>
              <w:t xml:space="preserve">Buralarda yanıcı, parlayıcı,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patlayıcı</w:t>
            </w:r>
            <w:proofErr w:type="gramEnd"/>
            <w:r w:rsidRPr="00CC7A2B">
              <w:rPr>
                <w:rFonts w:ascii="Times New Roman" w:hAnsi="Times New Roman" w:cs="Times New Roman"/>
                <w:b/>
                <w:sz w:val="14"/>
                <w:szCs w:val="14"/>
              </w:rPr>
              <w:t xml:space="preserve"> madde bulundurmayınız.</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4</w:t>
            </w:r>
            <w:r>
              <w:rPr>
                <w:rFonts w:ascii="Times New Roman" w:hAnsi="Times New Roman" w:cs="Times New Roman"/>
                <w:b/>
                <w:sz w:val="14"/>
                <w:szCs w:val="14"/>
              </w:rPr>
              <w:t>. İ</w:t>
            </w:r>
            <w:r w:rsidRPr="00CC7A2B">
              <w:rPr>
                <w:rFonts w:ascii="Times New Roman" w:hAnsi="Times New Roman" w:cs="Times New Roman"/>
                <w:b/>
                <w:sz w:val="14"/>
                <w:szCs w:val="14"/>
              </w:rPr>
              <w:t>zinsiz elektrik ocağı, sobası ve gazlı ocak kullanmayınız.</w:t>
            </w:r>
          </w:p>
          <w:p w:rsidR="00FE53B9"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5</w:t>
            </w:r>
            <w:r>
              <w:rPr>
                <w:rFonts w:ascii="Times New Roman" w:hAnsi="Times New Roman" w:cs="Times New Roman"/>
                <w:b/>
                <w:sz w:val="14"/>
                <w:szCs w:val="14"/>
              </w:rPr>
              <w:t>. E</w:t>
            </w:r>
            <w:r w:rsidRPr="00CC7A2B">
              <w:rPr>
                <w:rFonts w:ascii="Times New Roman" w:hAnsi="Times New Roman" w:cs="Times New Roman"/>
                <w:b/>
                <w:sz w:val="14"/>
                <w:szCs w:val="14"/>
              </w:rPr>
              <w:t xml:space="preserve">lektrik ve gaz tesisatı işlerini mutlaka ehliyetli kişilere yaptırınız ve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bu</w:t>
            </w:r>
            <w:proofErr w:type="gramEnd"/>
            <w:r w:rsidRPr="00CC7A2B">
              <w:rPr>
                <w:rFonts w:ascii="Times New Roman" w:hAnsi="Times New Roman" w:cs="Times New Roman"/>
                <w:b/>
                <w:sz w:val="14"/>
                <w:szCs w:val="14"/>
              </w:rPr>
              <w:t xml:space="preserve"> tesisatın fenni muayenesini mutlaka yaptırınız.</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6</w:t>
            </w:r>
            <w:r>
              <w:rPr>
                <w:rFonts w:ascii="Times New Roman" w:hAnsi="Times New Roman" w:cs="Times New Roman"/>
                <w:b/>
                <w:sz w:val="14"/>
                <w:szCs w:val="14"/>
              </w:rPr>
              <w:t>. E</w:t>
            </w:r>
            <w:r w:rsidRPr="00CC7A2B">
              <w:rPr>
                <w:rFonts w:ascii="Times New Roman" w:hAnsi="Times New Roman" w:cs="Times New Roman"/>
                <w:b/>
                <w:sz w:val="14"/>
                <w:szCs w:val="14"/>
              </w:rPr>
              <w:t>lektrik tesisatına yeterli güçte otomatik sigorta taktırınız.</w:t>
            </w:r>
          </w:p>
          <w:p w:rsidR="00FE53B9"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7</w:t>
            </w:r>
            <w:r>
              <w:rPr>
                <w:rFonts w:ascii="Times New Roman" w:hAnsi="Times New Roman" w:cs="Times New Roman"/>
                <w:b/>
                <w:sz w:val="14"/>
                <w:szCs w:val="14"/>
              </w:rPr>
              <w:t>. Y</w:t>
            </w:r>
            <w:r w:rsidRPr="00CC7A2B">
              <w:rPr>
                <w:rFonts w:ascii="Times New Roman" w:hAnsi="Times New Roman" w:cs="Times New Roman"/>
                <w:b/>
                <w:sz w:val="14"/>
                <w:szCs w:val="14"/>
              </w:rPr>
              <w:t xml:space="preserve">angın söndürme cihaz ve malzemelerini her an kullanıma hazır halde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bulundurunuz</w:t>
            </w:r>
            <w:proofErr w:type="gramEnd"/>
            <w:r w:rsidRPr="00CC7A2B">
              <w:rPr>
                <w:rFonts w:ascii="Times New Roman" w:hAnsi="Times New Roman" w:cs="Times New Roman"/>
                <w:b/>
                <w:sz w:val="14"/>
                <w:szCs w:val="14"/>
              </w:rPr>
              <w:t>.</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8</w:t>
            </w:r>
            <w:r>
              <w:rPr>
                <w:rFonts w:ascii="Times New Roman" w:hAnsi="Times New Roman" w:cs="Times New Roman"/>
                <w:b/>
                <w:sz w:val="14"/>
                <w:szCs w:val="14"/>
              </w:rPr>
              <w:t>. M</w:t>
            </w:r>
            <w:r w:rsidRPr="00CC7A2B">
              <w:rPr>
                <w:rFonts w:ascii="Times New Roman" w:hAnsi="Times New Roman" w:cs="Times New Roman"/>
                <w:b/>
                <w:sz w:val="14"/>
                <w:szCs w:val="14"/>
              </w:rPr>
              <w:t>esai bitiminde bütün odalarınızı kontrol ediniz.</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9</w:t>
            </w:r>
            <w:r>
              <w:rPr>
                <w:rFonts w:ascii="Times New Roman" w:hAnsi="Times New Roman" w:cs="Times New Roman"/>
                <w:b/>
                <w:sz w:val="14"/>
                <w:szCs w:val="14"/>
              </w:rPr>
              <w:t>. A</w:t>
            </w:r>
            <w:r w:rsidRPr="00CC7A2B">
              <w:rPr>
                <w:rFonts w:ascii="Times New Roman" w:hAnsi="Times New Roman" w:cs="Times New Roman"/>
                <w:b/>
                <w:sz w:val="14"/>
                <w:szCs w:val="14"/>
              </w:rPr>
              <w:t>rşiv ve ambarlarda soba kullanmayınız.</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10</w:t>
            </w:r>
            <w:r>
              <w:rPr>
                <w:rFonts w:ascii="Times New Roman" w:hAnsi="Times New Roman" w:cs="Times New Roman"/>
                <w:b/>
                <w:sz w:val="14"/>
                <w:szCs w:val="14"/>
              </w:rPr>
              <w:t>. B</w:t>
            </w:r>
            <w:r w:rsidRPr="00CC7A2B">
              <w:rPr>
                <w:rFonts w:ascii="Times New Roman" w:hAnsi="Times New Roman" w:cs="Times New Roman"/>
                <w:b/>
                <w:sz w:val="14"/>
                <w:szCs w:val="14"/>
              </w:rPr>
              <w:t>ütün personeli yangın ve yangın söndürme konularında eğitiniz.</w:t>
            </w:r>
          </w:p>
          <w:p w:rsidR="00FE53B9" w:rsidRDefault="00FE53B9" w:rsidP="00FE53B9">
            <w:pPr>
              <w:jc w:val="both"/>
              <w:rPr>
                <w:rFonts w:ascii="Times New Roman" w:hAnsi="Times New Roman" w:cs="Times New Roman"/>
                <w:b/>
                <w:sz w:val="14"/>
                <w:szCs w:val="14"/>
              </w:rPr>
            </w:pP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Y</w:t>
            </w:r>
            <w:r w:rsidRPr="00CC7A2B">
              <w:rPr>
                <w:rFonts w:ascii="Times New Roman" w:hAnsi="Times New Roman" w:cs="Times New Roman"/>
                <w:b/>
                <w:sz w:val="14"/>
                <w:szCs w:val="14"/>
              </w:rPr>
              <w:t>angın kaçış yollarını kullanılır halde tutunuz</w:t>
            </w:r>
          </w:p>
        </w:tc>
        <w:tc>
          <w:tcPr>
            <w:tcW w:w="4606" w:type="dxa"/>
          </w:tcPr>
          <w:p w:rsidR="00FE53B9" w:rsidRPr="00CC7A2B" w:rsidRDefault="00FE53B9" w:rsidP="00FE53B9">
            <w:pPr>
              <w:jc w:val="both"/>
              <w:rPr>
                <w:rFonts w:ascii="Times New Roman" w:hAnsi="Times New Roman" w:cs="Times New Roman"/>
                <w:b/>
                <w:color w:val="C00000"/>
                <w:sz w:val="14"/>
                <w:szCs w:val="14"/>
              </w:rPr>
            </w:pPr>
            <w:r w:rsidRPr="00CC7A2B">
              <w:rPr>
                <w:rFonts w:ascii="Times New Roman" w:hAnsi="Times New Roman" w:cs="Times New Roman"/>
                <w:b/>
                <w:sz w:val="14"/>
                <w:szCs w:val="14"/>
              </w:rPr>
              <w:t xml:space="preserve">B) </w:t>
            </w:r>
            <w:r w:rsidRPr="00CC7A2B">
              <w:rPr>
                <w:rFonts w:ascii="Times New Roman" w:hAnsi="Times New Roman" w:cs="Times New Roman"/>
                <w:b/>
                <w:color w:val="C00000"/>
                <w:sz w:val="14"/>
                <w:szCs w:val="14"/>
              </w:rPr>
              <w:t>YANGIN ANINDA AŞAĞIDAKİ İŞLEMLERİ YAPINIZ.</w:t>
            </w:r>
          </w:p>
          <w:p w:rsidR="00FE53B9"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1.</w:t>
            </w:r>
            <w:r>
              <w:rPr>
                <w:rFonts w:ascii="Times New Roman" w:hAnsi="Times New Roman" w:cs="Times New Roman"/>
                <w:b/>
                <w:sz w:val="14"/>
                <w:szCs w:val="14"/>
              </w:rPr>
              <w:t xml:space="preserve"> T</w:t>
            </w:r>
            <w:r w:rsidRPr="00CC7A2B">
              <w:rPr>
                <w:rFonts w:ascii="Times New Roman" w:hAnsi="Times New Roman" w:cs="Times New Roman"/>
                <w:b/>
                <w:sz w:val="14"/>
                <w:szCs w:val="14"/>
              </w:rPr>
              <w:t>elaşlanmayınız, yangını çevrenize ve sorumlu kişilere duy</w:t>
            </w:r>
            <w:r>
              <w:rPr>
                <w:rFonts w:ascii="Times New Roman" w:hAnsi="Times New Roman" w:cs="Times New Roman"/>
                <w:b/>
                <w:sz w:val="14"/>
                <w:szCs w:val="14"/>
              </w:rPr>
              <w:t xml:space="preserve">urunuz.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(çan, zil, alarm, ses </w:t>
            </w:r>
            <w:proofErr w:type="gramStart"/>
            <w:r>
              <w:rPr>
                <w:rFonts w:ascii="Times New Roman" w:hAnsi="Times New Roman" w:cs="Times New Roman"/>
                <w:b/>
                <w:sz w:val="14"/>
                <w:szCs w:val="14"/>
              </w:rPr>
              <w:t>v</w:t>
            </w:r>
            <w:r w:rsidRPr="00CC7A2B">
              <w:rPr>
                <w:rFonts w:ascii="Times New Roman" w:hAnsi="Times New Roman" w:cs="Times New Roman"/>
                <w:b/>
                <w:sz w:val="14"/>
                <w:szCs w:val="14"/>
              </w:rPr>
              <w:t>b.</w:t>
            </w:r>
            <w:r>
              <w:rPr>
                <w:rFonts w:ascii="Times New Roman" w:hAnsi="Times New Roman" w:cs="Times New Roman"/>
                <w:b/>
                <w:sz w:val="14"/>
                <w:szCs w:val="14"/>
              </w:rPr>
              <w:t xml:space="preserve"> </w:t>
            </w:r>
            <w:r w:rsidRPr="00CC7A2B">
              <w:rPr>
                <w:rFonts w:ascii="Times New Roman" w:hAnsi="Times New Roman" w:cs="Times New Roman"/>
                <w:b/>
                <w:sz w:val="14"/>
                <w:szCs w:val="14"/>
              </w:rPr>
              <w:t xml:space="preserve"> ile</w:t>
            </w:r>
            <w:proofErr w:type="gramEnd"/>
            <w:r w:rsidRPr="00CC7A2B">
              <w:rPr>
                <w:rFonts w:ascii="Times New Roman" w:hAnsi="Times New Roman" w:cs="Times New Roman"/>
                <w:b/>
                <w:sz w:val="14"/>
                <w:szCs w:val="14"/>
              </w:rPr>
              <w:t>)</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2. E</w:t>
            </w:r>
            <w:r w:rsidRPr="00CC7A2B">
              <w:rPr>
                <w:rFonts w:ascii="Times New Roman" w:hAnsi="Times New Roman" w:cs="Times New Roman"/>
                <w:b/>
                <w:sz w:val="14"/>
                <w:szCs w:val="14"/>
              </w:rPr>
              <w:t xml:space="preserve">n kısa ve doğru olarak adresi, yangın cinsini </w:t>
            </w:r>
            <w:proofErr w:type="gramStart"/>
            <w:r w:rsidRPr="00CC7A2B">
              <w:rPr>
                <w:rFonts w:ascii="Times New Roman" w:hAnsi="Times New Roman" w:cs="Times New Roman"/>
                <w:b/>
                <w:sz w:val="14"/>
                <w:szCs w:val="14"/>
              </w:rPr>
              <w:t>(</w:t>
            </w:r>
            <w:proofErr w:type="gramEnd"/>
            <w:r w:rsidRPr="00CC7A2B">
              <w:rPr>
                <w:rFonts w:ascii="Times New Roman" w:hAnsi="Times New Roman" w:cs="Times New Roman"/>
                <w:b/>
                <w:sz w:val="14"/>
                <w:szCs w:val="14"/>
              </w:rPr>
              <w:t>bina,</w:t>
            </w:r>
            <w:r>
              <w:rPr>
                <w:rFonts w:ascii="Times New Roman" w:hAnsi="Times New Roman" w:cs="Times New Roman"/>
                <w:b/>
                <w:sz w:val="14"/>
                <w:szCs w:val="14"/>
              </w:rPr>
              <w:t xml:space="preserve"> </w:t>
            </w:r>
            <w:r w:rsidRPr="00CC7A2B">
              <w:rPr>
                <w:rFonts w:ascii="Times New Roman" w:hAnsi="Times New Roman" w:cs="Times New Roman"/>
                <w:b/>
                <w:sz w:val="14"/>
                <w:szCs w:val="14"/>
              </w:rPr>
              <w:t xml:space="preserve">baca, akaryakıt, </w:t>
            </w:r>
            <w:r>
              <w:rPr>
                <w:rFonts w:ascii="Times New Roman" w:hAnsi="Times New Roman" w:cs="Times New Roman"/>
                <w:b/>
                <w:sz w:val="14"/>
                <w:szCs w:val="14"/>
              </w:rPr>
              <w:t xml:space="preserve">  </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elektrik</w:t>
            </w:r>
            <w:proofErr w:type="gramEnd"/>
            <w:r w:rsidRPr="00CC7A2B">
              <w:rPr>
                <w:rFonts w:ascii="Times New Roman" w:hAnsi="Times New Roman" w:cs="Times New Roman"/>
                <w:b/>
                <w:sz w:val="14"/>
                <w:szCs w:val="14"/>
              </w:rPr>
              <w:t xml:space="preserve">, motorlu araç vb.) belirtmek suretiyle itfaiyeye (tel:110) haber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veriniz</w:t>
            </w:r>
            <w:proofErr w:type="gramEnd"/>
            <w:r w:rsidRPr="00CC7A2B">
              <w:rPr>
                <w:rFonts w:ascii="Times New Roman" w:hAnsi="Times New Roman" w:cs="Times New Roman"/>
                <w:b/>
                <w:sz w:val="14"/>
                <w:szCs w:val="14"/>
              </w:rPr>
              <w:t>.</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3. K</w:t>
            </w:r>
            <w:r w:rsidRPr="00CC7A2B">
              <w:rPr>
                <w:rFonts w:ascii="Times New Roman" w:hAnsi="Times New Roman" w:cs="Times New Roman"/>
                <w:b/>
                <w:sz w:val="14"/>
                <w:szCs w:val="14"/>
              </w:rPr>
              <w:t xml:space="preserve">endinizi ve başkalarını riske atmadan yangının yayılmasını önlemek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için</w:t>
            </w:r>
            <w:proofErr w:type="gramEnd"/>
            <w:r w:rsidRPr="00CC7A2B">
              <w:rPr>
                <w:rFonts w:ascii="Times New Roman" w:hAnsi="Times New Roman" w:cs="Times New Roman"/>
                <w:b/>
                <w:sz w:val="14"/>
                <w:szCs w:val="14"/>
              </w:rPr>
              <w:t xml:space="preserve"> kapı ve pencereleri kapatınız. </w:t>
            </w:r>
            <w:r>
              <w:rPr>
                <w:rFonts w:ascii="Times New Roman" w:hAnsi="Times New Roman" w:cs="Times New Roman"/>
                <w:b/>
                <w:sz w:val="14"/>
                <w:szCs w:val="14"/>
              </w:rPr>
              <w:t>Y</w:t>
            </w:r>
            <w:r w:rsidRPr="00CC7A2B">
              <w:rPr>
                <w:rFonts w:ascii="Times New Roman" w:hAnsi="Times New Roman" w:cs="Times New Roman"/>
                <w:b/>
                <w:sz w:val="14"/>
                <w:szCs w:val="14"/>
              </w:rPr>
              <w:t>anıcı maddeleri uzaklaştırınız.</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4.</w:t>
            </w:r>
            <w:r w:rsidRPr="00CC7A2B">
              <w:rPr>
                <w:rFonts w:ascii="Times New Roman" w:hAnsi="Times New Roman" w:cs="Times New Roman"/>
                <w:b/>
                <w:sz w:val="14"/>
                <w:szCs w:val="14"/>
              </w:rPr>
              <w:t xml:space="preserve"> Yangın motopompları ve acil aydınlatma haricindeki yerleri besleyen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elektrikleri</w:t>
            </w:r>
            <w:proofErr w:type="gramEnd"/>
            <w:r w:rsidRPr="00CC7A2B">
              <w:rPr>
                <w:rFonts w:ascii="Times New Roman" w:hAnsi="Times New Roman" w:cs="Times New Roman"/>
                <w:b/>
                <w:sz w:val="14"/>
                <w:szCs w:val="14"/>
              </w:rPr>
              <w:t xml:space="preserve"> kesiniz.</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5. İ</w:t>
            </w:r>
            <w:r w:rsidRPr="00CC7A2B">
              <w:rPr>
                <w:rFonts w:ascii="Times New Roman" w:hAnsi="Times New Roman" w:cs="Times New Roman"/>
                <w:b/>
                <w:sz w:val="14"/>
                <w:szCs w:val="14"/>
              </w:rPr>
              <w:t xml:space="preserve">tfaiye gelinceye kadar eldeki mevcut araç, gereçten faydalanmak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suretiyle</w:t>
            </w:r>
            <w:proofErr w:type="gramEnd"/>
            <w:r w:rsidRPr="00CC7A2B">
              <w:rPr>
                <w:rFonts w:ascii="Times New Roman" w:hAnsi="Times New Roman" w:cs="Times New Roman"/>
                <w:b/>
                <w:sz w:val="14"/>
                <w:szCs w:val="14"/>
              </w:rPr>
              <w:t xml:space="preserve"> yangını söndürmeye çalışınız.</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6. Ö</w:t>
            </w:r>
            <w:r w:rsidRPr="00CC7A2B">
              <w:rPr>
                <w:rFonts w:ascii="Times New Roman" w:hAnsi="Times New Roman" w:cs="Times New Roman"/>
                <w:b/>
                <w:sz w:val="14"/>
                <w:szCs w:val="14"/>
              </w:rPr>
              <w:t>nce canlıları sonra kıymetli evrak ve malzemeyi kurtarınız.</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7. B</w:t>
            </w:r>
            <w:r w:rsidRPr="00CC7A2B">
              <w:rPr>
                <w:rFonts w:ascii="Times New Roman" w:hAnsi="Times New Roman" w:cs="Times New Roman"/>
                <w:b/>
                <w:sz w:val="14"/>
                <w:szCs w:val="14"/>
              </w:rPr>
              <w:t>ina yangın söndürm</w:t>
            </w:r>
            <w:r>
              <w:rPr>
                <w:rFonts w:ascii="Times New Roman" w:hAnsi="Times New Roman" w:cs="Times New Roman"/>
                <w:b/>
                <w:sz w:val="14"/>
                <w:szCs w:val="14"/>
              </w:rPr>
              <w:t xml:space="preserve">e ekipleri veya şehir itfaiyesi </w:t>
            </w:r>
            <w:r w:rsidRPr="00CC7A2B">
              <w:rPr>
                <w:rFonts w:ascii="Times New Roman" w:hAnsi="Times New Roman" w:cs="Times New Roman"/>
                <w:b/>
                <w:sz w:val="14"/>
                <w:szCs w:val="14"/>
              </w:rPr>
              <w:t xml:space="preserve">gelince onların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emrine</w:t>
            </w:r>
            <w:proofErr w:type="gramEnd"/>
            <w:r w:rsidRPr="00CC7A2B">
              <w:rPr>
                <w:rFonts w:ascii="Times New Roman" w:hAnsi="Times New Roman" w:cs="Times New Roman"/>
                <w:b/>
                <w:sz w:val="14"/>
                <w:szCs w:val="14"/>
              </w:rPr>
              <w:t xml:space="preserve"> giriniz.</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8. H</w:t>
            </w:r>
            <w:r w:rsidRPr="00CC7A2B">
              <w:rPr>
                <w:rFonts w:ascii="Times New Roman" w:hAnsi="Times New Roman" w:cs="Times New Roman"/>
                <w:b/>
                <w:sz w:val="14"/>
                <w:szCs w:val="14"/>
              </w:rPr>
              <w:t>asta ve yaralılara acil ilkyardım yapınız.</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9. </w:t>
            </w:r>
            <w:proofErr w:type="spellStart"/>
            <w:r>
              <w:rPr>
                <w:rFonts w:ascii="Times New Roman" w:hAnsi="Times New Roman" w:cs="Times New Roman"/>
                <w:b/>
                <w:sz w:val="14"/>
                <w:szCs w:val="14"/>
              </w:rPr>
              <w:t>H</w:t>
            </w:r>
            <w:r w:rsidRPr="00CC7A2B">
              <w:rPr>
                <w:rFonts w:ascii="Times New Roman" w:hAnsi="Times New Roman" w:cs="Times New Roman"/>
                <w:b/>
                <w:sz w:val="14"/>
                <w:szCs w:val="14"/>
              </w:rPr>
              <w:t>inayı</w:t>
            </w:r>
            <w:proofErr w:type="spellEnd"/>
            <w:r w:rsidRPr="00CC7A2B">
              <w:rPr>
                <w:rFonts w:ascii="Times New Roman" w:hAnsi="Times New Roman" w:cs="Times New Roman"/>
                <w:b/>
                <w:sz w:val="14"/>
                <w:szCs w:val="14"/>
              </w:rPr>
              <w:t xml:space="preserve"> yangın kaçış yollarından panik yapmadan tahliye ediniz. </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T</w:t>
            </w:r>
            <w:r w:rsidRPr="00CC7A2B">
              <w:rPr>
                <w:rFonts w:ascii="Times New Roman" w:hAnsi="Times New Roman" w:cs="Times New Roman"/>
                <w:b/>
                <w:sz w:val="14"/>
                <w:szCs w:val="14"/>
              </w:rPr>
              <w:t xml:space="preserve">oplanma bölgesinde bekleyiniz. </w:t>
            </w:r>
            <w:proofErr w:type="gramStart"/>
            <w:r w:rsidRPr="00CC7A2B">
              <w:rPr>
                <w:rFonts w:ascii="Times New Roman" w:hAnsi="Times New Roman" w:cs="Times New Roman"/>
                <w:b/>
                <w:sz w:val="14"/>
                <w:szCs w:val="14"/>
              </w:rPr>
              <w:t>(</w:t>
            </w:r>
            <w:proofErr w:type="gramEnd"/>
            <w:r>
              <w:t xml:space="preserve"> </w:t>
            </w:r>
            <w:r w:rsidRPr="004D7DAD">
              <w:rPr>
                <w:b/>
                <w:sz w:val="16"/>
                <w:szCs w:val="16"/>
              </w:rPr>
              <w:t>Toplanma bölgesi</w:t>
            </w:r>
            <w:r>
              <w:t xml:space="preserve"> </w:t>
            </w:r>
            <w:r>
              <w:rPr>
                <w:rFonts w:ascii="Times New Roman" w:hAnsi="Times New Roman" w:cs="Times New Roman"/>
                <w:b/>
                <w:sz w:val="14"/>
                <w:szCs w:val="14"/>
              </w:rPr>
              <w:t>g</w:t>
            </w:r>
            <w:r w:rsidRPr="004D7DAD">
              <w:rPr>
                <w:rFonts w:ascii="Times New Roman" w:hAnsi="Times New Roman" w:cs="Times New Roman"/>
                <w:b/>
                <w:sz w:val="14"/>
                <w:szCs w:val="14"/>
              </w:rPr>
              <w:t xml:space="preserve">üvenlik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4D7DAD">
              <w:rPr>
                <w:rFonts w:ascii="Times New Roman" w:hAnsi="Times New Roman" w:cs="Times New Roman"/>
                <w:b/>
                <w:sz w:val="14"/>
                <w:szCs w:val="14"/>
              </w:rPr>
              <w:t>kulübesi</w:t>
            </w:r>
            <w:proofErr w:type="gramEnd"/>
            <w:r w:rsidRPr="004D7DAD">
              <w:rPr>
                <w:rFonts w:ascii="Times New Roman" w:hAnsi="Times New Roman" w:cs="Times New Roman"/>
                <w:b/>
                <w:sz w:val="14"/>
                <w:szCs w:val="14"/>
              </w:rPr>
              <w:t xml:space="preserve"> ile köpek eğitim merkezi arasında bulunan boş arsadır.</w:t>
            </w:r>
            <w:r>
              <w:rPr>
                <w:rFonts w:ascii="Times New Roman" w:hAnsi="Times New Roman" w:cs="Times New Roman"/>
                <w:b/>
                <w:sz w:val="14"/>
                <w:szCs w:val="14"/>
              </w:rPr>
              <w:t>)</w:t>
            </w:r>
          </w:p>
        </w:tc>
      </w:tr>
      <w:tr w:rsidR="00FE53B9" w:rsidRPr="00CC7A2B" w:rsidTr="00FE53B9">
        <w:trPr>
          <w:trHeight w:val="900"/>
        </w:trPr>
        <w:tc>
          <w:tcPr>
            <w:tcW w:w="4606" w:type="dxa"/>
          </w:tcPr>
          <w:p w:rsidR="00FE53B9" w:rsidRDefault="00FE53B9" w:rsidP="00FE53B9">
            <w:pPr>
              <w:jc w:val="both"/>
              <w:rPr>
                <w:rFonts w:ascii="Times New Roman" w:hAnsi="Times New Roman" w:cs="Times New Roman"/>
                <w:b/>
                <w:color w:val="C00000"/>
                <w:sz w:val="14"/>
                <w:szCs w:val="14"/>
              </w:rPr>
            </w:pPr>
          </w:p>
          <w:p w:rsidR="00FE53B9" w:rsidRPr="00AD311E" w:rsidRDefault="00FE53B9" w:rsidP="00FE53B9">
            <w:pPr>
              <w:jc w:val="both"/>
              <w:rPr>
                <w:rFonts w:ascii="Times New Roman" w:hAnsi="Times New Roman" w:cs="Times New Roman"/>
                <w:b/>
                <w:color w:val="C00000"/>
                <w:sz w:val="14"/>
                <w:szCs w:val="14"/>
              </w:rPr>
            </w:pPr>
            <w:r w:rsidRPr="00AD311E">
              <w:rPr>
                <w:rFonts w:ascii="Times New Roman" w:hAnsi="Times New Roman" w:cs="Times New Roman"/>
                <w:b/>
                <w:color w:val="C00000"/>
                <w:sz w:val="14"/>
                <w:szCs w:val="14"/>
              </w:rPr>
              <w:t>C)LÜZUMLU TELEFONLAR</w:t>
            </w:r>
          </w:p>
          <w:p w:rsidR="00FE53B9" w:rsidRPr="00CC7A2B" w:rsidRDefault="00FE53B9" w:rsidP="00FE53B9">
            <w:pPr>
              <w:jc w:val="both"/>
              <w:rPr>
                <w:rFonts w:ascii="Times New Roman" w:hAnsi="Times New Roman" w:cs="Times New Roman"/>
                <w:b/>
                <w:sz w:val="14"/>
                <w:szCs w:val="14"/>
              </w:rPr>
            </w:pPr>
            <w:proofErr w:type="gramStart"/>
            <w:r>
              <w:rPr>
                <w:rFonts w:ascii="Times New Roman" w:hAnsi="Times New Roman" w:cs="Times New Roman"/>
                <w:b/>
                <w:sz w:val="14"/>
                <w:szCs w:val="14"/>
              </w:rPr>
              <w:t>İ</w:t>
            </w:r>
            <w:r w:rsidRPr="00CC7A2B">
              <w:rPr>
                <w:rFonts w:ascii="Times New Roman" w:hAnsi="Times New Roman" w:cs="Times New Roman"/>
                <w:b/>
                <w:sz w:val="14"/>
                <w:szCs w:val="14"/>
              </w:rPr>
              <w:t>tfaiye</w:t>
            </w:r>
            <w:r>
              <w:rPr>
                <w:rFonts w:ascii="Times New Roman" w:hAnsi="Times New Roman" w:cs="Times New Roman"/>
                <w:b/>
                <w:sz w:val="14"/>
                <w:szCs w:val="14"/>
              </w:rPr>
              <w:t xml:space="preserve">              </w:t>
            </w:r>
            <w:r w:rsidR="00402DA8">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Pr="00CC7A2B">
              <w:rPr>
                <w:rFonts w:ascii="Times New Roman" w:hAnsi="Times New Roman" w:cs="Times New Roman"/>
                <w:b/>
                <w:sz w:val="14"/>
                <w:szCs w:val="14"/>
              </w:rPr>
              <w:t>:</w:t>
            </w:r>
            <w:r>
              <w:rPr>
                <w:rFonts w:ascii="Times New Roman" w:hAnsi="Times New Roman" w:cs="Times New Roman"/>
                <w:b/>
                <w:sz w:val="14"/>
                <w:szCs w:val="14"/>
              </w:rPr>
              <w:t xml:space="preserve"> </w:t>
            </w:r>
            <w:r w:rsidRPr="00CC7A2B">
              <w:rPr>
                <w:rFonts w:ascii="Times New Roman" w:hAnsi="Times New Roman" w:cs="Times New Roman"/>
                <w:b/>
                <w:sz w:val="14"/>
                <w:szCs w:val="14"/>
              </w:rPr>
              <w:t xml:space="preserve"> </w:t>
            </w:r>
            <w:r>
              <w:rPr>
                <w:rFonts w:ascii="Times New Roman" w:hAnsi="Times New Roman" w:cs="Times New Roman"/>
                <w:b/>
                <w:sz w:val="14"/>
                <w:szCs w:val="14"/>
              </w:rPr>
              <w:t>110</w:t>
            </w:r>
            <w:proofErr w:type="gramEnd"/>
            <w:r w:rsidRPr="00CC7A2B">
              <w:rPr>
                <w:rFonts w:ascii="Times New Roman" w:hAnsi="Times New Roman" w:cs="Times New Roman"/>
                <w:b/>
                <w:sz w:val="14"/>
                <w:szCs w:val="14"/>
              </w:rPr>
              <w:t xml:space="preserve">                                </w:t>
            </w:r>
            <w:r>
              <w:rPr>
                <w:rFonts w:ascii="Times New Roman" w:hAnsi="Times New Roman" w:cs="Times New Roman"/>
                <w:b/>
                <w:sz w:val="14"/>
                <w:szCs w:val="14"/>
              </w:rPr>
              <w:t>E</w:t>
            </w:r>
            <w:r w:rsidRPr="00CC7A2B">
              <w:rPr>
                <w:rFonts w:ascii="Times New Roman" w:hAnsi="Times New Roman" w:cs="Times New Roman"/>
                <w:b/>
                <w:sz w:val="14"/>
                <w:szCs w:val="14"/>
              </w:rPr>
              <w:t xml:space="preserve">lektrik </w:t>
            </w:r>
            <w:r w:rsidR="00402DA8">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Pr="00CC7A2B">
              <w:rPr>
                <w:rFonts w:ascii="Times New Roman" w:hAnsi="Times New Roman" w:cs="Times New Roman"/>
                <w:b/>
                <w:sz w:val="14"/>
                <w:szCs w:val="14"/>
              </w:rPr>
              <w:t>:</w:t>
            </w:r>
            <w:r>
              <w:rPr>
                <w:rFonts w:ascii="Times New Roman" w:hAnsi="Times New Roman" w:cs="Times New Roman"/>
                <w:b/>
                <w:sz w:val="14"/>
                <w:szCs w:val="14"/>
              </w:rPr>
              <w:t xml:space="preserve"> 186</w:t>
            </w:r>
          </w:p>
          <w:p w:rsidR="00FE53B9" w:rsidRPr="00CC7A2B" w:rsidRDefault="00FE53B9" w:rsidP="00FE53B9">
            <w:pPr>
              <w:jc w:val="both"/>
              <w:rPr>
                <w:rFonts w:ascii="Times New Roman" w:hAnsi="Times New Roman" w:cs="Times New Roman"/>
                <w:b/>
                <w:sz w:val="14"/>
                <w:szCs w:val="14"/>
              </w:rPr>
            </w:pPr>
            <w:proofErr w:type="gramStart"/>
            <w:r>
              <w:rPr>
                <w:rFonts w:ascii="Times New Roman" w:hAnsi="Times New Roman" w:cs="Times New Roman"/>
                <w:b/>
                <w:sz w:val="14"/>
                <w:szCs w:val="14"/>
              </w:rPr>
              <w:t>D</w:t>
            </w:r>
            <w:r w:rsidRPr="00CC7A2B">
              <w:rPr>
                <w:rFonts w:ascii="Times New Roman" w:hAnsi="Times New Roman" w:cs="Times New Roman"/>
                <w:b/>
                <w:sz w:val="14"/>
                <w:szCs w:val="14"/>
              </w:rPr>
              <w:t>oğalgaz</w:t>
            </w:r>
            <w:r w:rsidR="00402DA8">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Pr="00CC7A2B">
              <w:rPr>
                <w:rFonts w:ascii="Times New Roman" w:hAnsi="Times New Roman" w:cs="Times New Roman"/>
                <w:b/>
                <w:sz w:val="14"/>
                <w:szCs w:val="14"/>
              </w:rPr>
              <w:t xml:space="preserve">: </w:t>
            </w:r>
            <w:r>
              <w:rPr>
                <w:rFonts w:ascii="Times New Roman" w:hAnsi="Times New Roman" w:cs="Times New Roman"/>
                <w:b/>
                <w:sz w:val="14"/>
                <w:szCs w:val="14"/>
              </w:rPr>
              <w:t>187</w:t>
            </w:r>
            <w:proofErr w:type="gramEnd"/>
            <w:r w:rsidRPr="00CC7A2B">
              <w:rPr>
                <w:rFonts w:ascii="Times New Roman" w:hAnsi="Times New Roman" w:cs="Times New Roman"/>
                <w:b/>
                <w:sz w:val="14"/>
                <w:szCs w:val="14"/>
              </w:rPr>
              <w:t xml:space="preserve">                             </w:t>
            </w:r>
            <w:r w:rsidR="00402DA8">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Pr="00CC7A2B">
              <w:rPr>
                <w:rFonts w:ascii="Times New Roman" w:hAnsi="Times New Roman" w:cs="Times New Roman"/>
                <w:b/>
                <w:sz w:val="14"/>
                <w:szCs w:val="14"/>
              </w:rPr>
              <w:t xml:space="preserve">   </w:t>
            </w:r>
            <w:r>
              <w:rPr>
                <w:rFonts w:ascii="Times New Roman" w:hAnsi="Times New Roman" w:cs="Times New Roman"/>
                <w:b/>
                <w:sz w:val="14"/>
                <w:szCs w:val="14"/>
              </w:rPr>
              <w:t>S</w:t>
            </w:r>
            <w:r w:rsidRPr="00CC7A2B">
              <w:rPr>
                <w:rFonts w:ascii="Times New Roman" w:hAnsi="Times New Roman" w:cs="Times New Roman"/>
                <w:b/>
                <w:sz w:val="14"/>
                <w:szCs w:val="14"/>
              </w:rPr>
              <w:t>u</w:t>
            </w:r>
            <w:r w:rsidR="00402DA8">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Pr="00CC7A2B">
              <w:rPr>
                <w:rFonts w:ascii="Times New Roman" w:hAnsi="Times New Roman" w:cs="Times New Roman"/>
                <w:b/>
                <w:sz w:val="14"/>
                <w:szCs w:val="14"/>
              </w:rPr>
              <w:t>:</w:t>
            </w:r>
            <w:r>
              <w:rPr>
                <w:rFonts w:ascii="Times New Roman" w:hAnsi="Times New Roman" w:cs="Times New Roman"/>
                <w:b/>
                <w:sz w:val="14"/>
                <w:szCs w:val="14"/>
              </w:rPr>
              <w:t xml:space="preserve"> 185</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P</w:t>
            </w:r>
            <w:r w:rsidRPr="00CC7A2B">
              <w:rPr>
                <w:rFonts w:ascii="Times New Roman" w:hAnsi="Times New Roman" w:cs="Times New Roman"/>
                <w:b/>
                <w:sz w:val="14"/>
                <w:szCs w:val="14"/>
              </w:rPr>
              <w:t xml:space="preserve">olis </w:t>
            </w:r>
            <w:proofErr w:type="gramStart"/>
            <w:r w:rsidRPr="00CC7A2B">
              <w:rPr>
                <w:rFonts w:ascii="Times New Roman" w:hAnsi="Times New Roman" w:cs="Times New Roman"/>
                <w:b/>
                <w:sz w:val="14"/>
                <w:szCs w:val="14"/>
              </w:rPr>
              <w:t>imdat</w:t>
            </w:r>
            <w:r>
              <w:rPr>
                <w:rFonts w:ascii="Times New Roman" w:hAnsi="Times New Roman" w:cs="Times New Roman"/>
                <w:b/>
                <w:sz w:val="14"/>
                <w:szCs w:val="14"/>
              </w:rPr>
              <w:t xml:space="preserve">          </w:t>
            </w:r>
            <w:r w:rsidR="00402DA8">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Pr="00CC7A2B">
              <w:rPr>
                <w:rFonts w:ascii="Times New Roman" w:hAnsi="Times New Roman" w:cs="Times New Roman"/>
                <w:b/>
                <w:sz w:val="14"/>
                <w:szCs w:val="14"/>
              </w:rPr>
              <w:t>:</w:t>
            </w:r>
            <w:r>
              <w:rPr>
                <w:rFonts w:ascii="Times New Roman" w:hAnsi="Times New Roman" w:cs="Times New Roman"/>
                <w:b/>
                <w:sz w:val="14"/>
                <w:szCs w:val="14"/>
              </w:rPr>
              <w:t xml:space="preserve"> 155</w:t>
            </w:r>
            <w:proofErr w:type="gramEnd"/>
            <w:r w:rsidRPr="00CC7A2B">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Pr="00CC7A2B">
              <w:rPr>
                <w:rFonts w:ascii="Times New Roman" w:hAnsi="Times New Roman" w:cs="Times New Roman"/>
                <w:b/>
                <w:sz w:val="14"/>
                <w:szCs w:val="14"/>
              </w:rPr>
              <w:t xml:space="preserve">    </w:t>
            </w:r>
            <w:r>
              <w:rPr>
                <w:rFonts w:ascii="Times New Roman" w:hAnsi="Times New Roman" w:cs="Times New Roman"/>
                <w:b/>
                <w:sz w:val="14"/>
                <w:szCs w:val="14"/>
              </w:rPr>
              <w:t xml:space="preserve">Acil Çağrı Merkezi </w:t>
            </w:r>
            <w:r w:rsidR="00402DA8">
              <w:rPr>
                <w:rFonts w:ascii="Times New Roman" w:hAnsi="Times New Roman" w:cs="Times New Roman"/>
                <w:b/>
                <w:sz w:val="14"/>
                <w:szCs w:val="14"/>
              </w:rPr>
              <w:t xml:space="preserve">   </w:t>
            </w:r>
            <w:r w:rsidRPr="00CC7A2B">
              <w:rPr>
                <w:rFonts w:ascii="Times New Roman" w:hAnsi="Times New Roman" w:cs="Times New Roman"/>
                <w:b/>
                <w:sz w:val="14"/>
                <w:szCs w:val="14"/>
              </w:rPr>
              <w:t>:</w:t>
            </w:r>
            <w:r>
              <w:rPr>
                <w:rFonts w:ascii="Times New Roman" w:hAnsi="Times New Roman" w:cs="Times New Roman"/>
                <w:b/>
                <w:sz w:val="14"/>
                <w:szCs w:val="14"/>
              </w:rPr>
              <w:t xml:space="preserve"> 112</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J</w:t>
            </w:r>
            <w:r w:rsidRPr="00CC7A2B">
              <w:rPr>
                <w:rFonts w:ascii="Times New Roman" w:hAnsi="Times New Roman" w:cs="Times New Roman"/>
                <w:b/>
                <w:sz w:val="14"/>
                <w:szCs w:val="14"/>
              </w:rPr>
              <w:t xml:space="preserve">andarma </w:t>
            </w:r>
            <w:proofErr w:type="gramStart"/>
            <w:r w:rsidRPr="00CC7A2B">
              <w:rPr>
                <w:rFonts w:ascii="Times New Roman" w:hAnsi="Times New Roman" w:cs="Times New Roman"/>
                <w:b/>
                <w:sz w:val="14"/>
                <w:szCs w:val="14"/>
              </w:rPr>
              <w:t>imdat</w:t>
            </w:r>
            <w:r w:rsidR="00402DA8">
              <w:rPr>
                <w:rFonts w:ascii="Times New Roman" w:hAnsi="Times New Roman" w:cs="Times New Roman"/>
                <w:b/>
                <w:sz w:val="14"/>
                <w:szCs w:val="14"/>
              </w:rPr>
              <w:t xml:space="preserve">     </w:t>
            </w:r>
            <w:r w:rsidRPr="00CC7A2B">
              <w:rPr>
                <w:rFonts w:ascii="Times New Roman" w:hAnsi="Times New Roman" w:cs="Times New Roman"/>
                <w:b/>
                <w:sz w:val="14"/>
                <w:szCs w:val="14"/>
              </w:rPr>
              <w:t>:</w:t>
            </w:r>
            <w:r>
              <w:rPr>
                <w:rFonts w:ascii="Times New Roman" w:hAnsi="Times New Roman" w:cs="Times New Roman"/>
                <w:b/>
                <w:sz w:val="14"/>
                <w:szCs w:val="14"/>
              </w:rPr>
              <w:t xml:space="preserve"> 156</w:t>
            </w:r>
            <w:proofErr w:type="gramEnd"/>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Pr="00CC7A2B">
              <w:rPr>
                <w:rFonts w:ascii="Times New Roman" w:hAnsi="Times New Roman" w:cs="Times New Roman"/>
                <w:b/>
                <w:sz w:val="14"/>
                <w:szCs w:val="14"/>
              </w:rPr>
              <w:t xml:space="preserve"> </w:t>
            </w:r>
            <w:r>
              <w:rPr>
                <w:rFonts w:ascii="Times New Roman" w:hAnsi="Times New Roman" w:cs="Times New Roman"/>
                <w:b/>
                <w:sz w:val="14"/>
                <w:szCs w:val="14"/>
              </w:rPr>
              <w:t>Bina Koruma A</w:t>
            </w:r>
            <w:r w:rsidRPr="00CC7A2B">
              <w:rPr>
                <w:rFonts w:ascii="Times New Roman" w:hAnsi="Times New Roman" w:cs="Times New Roman"/>
                <w:b/>
                <w:sz w:val="14"/>
                <w:szCs w:val="14"/>
              </w:rPr>
              <w:t xml:space="preserve">miri </w:t>
            </w:r>
          </w:p>
          <w:p w:rsidR="00FE53B9" w:rsidRPr="00CC7A2B" w:rsidRDefault="004C04D8" w:rsidP="00FE53B9">
            <w:pPr>
              <w:jc w:val="both"/>
              <w:rPr>
                <w:rFonts w:ascii="Times New Roman" w:hAnsi="Times New Roman" w:cs="Times New Roman"/>
                <w:b/>
                <w:sz w:val="14"/>
                <w:szCs w:val="14"/>
              </w:rPr>
            </w:pPr>
            <w:r>
              <w:rPr>
                <w:rFonts w:ascii="Times New Roman" w:hAnsi="Times New Roman" w:cs="Times New Roman"/>
                <w:b/>
                <w:sz w:val="14"/>
                <w:szCs w:val="14"/>
              </w:rPr>
              <w:t xml:space="preserve">                                                                 MEHMET FATİH AKYOL</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Pr="00CC7A2B">
              <w:rPr>
                <w:rFonts w:ascii="Times New Roman" w:hAnsi="Times New Roman" w:cs="Times New Roman"/>
                <w:b/>
                <w:sz w:val="14"/>
                <w:szCs w:val="14"/>
              </w:rPr>
              <w:t xml:space="preserve">  </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Pr="00CC7A2B">
              <w:rPr>
                <w:rFonts w:ascii="Times New Roman" w:hAnsi="Times New Roman" w:cs="Times New Roman"/>
                <w:b/>
                <w:sz w:val="14"/>
                <w:szCs w:val="14"/>
              </w:rPr>
              <w:t xml:space="preserve"> </w:t>
            </w:r>
            <w:r w:rsidR="004C04D8">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004C04D8">
              <w:rPr>
                <w:rFonts w:ascii="Times New Roman" w:hAnsi="Times New Roman" w:cs="Times New Roman"/>
                <w:b/>
                <w:sz w:val="14"/>
                <w:szCs w:val="14"/>
              </w:rPr>
              <w:t>Karacaahmet Ortaokulu</w:t>
            </w:r>
            <w:r w:rsidRPr="00CC7A2B">
              <w:rPr>
                <w:rFonts w:ascii="Times New Roman" w:hAnsi="Times New Roman" w:cs="Times New Roman"/>
                <w:b/>
                <w:sz w:val="14"/>
                <w:szCs w:val="14"/>
              </w:rPr>
              <w:t xml:space="preserve"> Müdürü</w:t>
            </w:r>
          </w:p>
          <w:p w:rsidR="00FE53B9" w:rsidRPr="00E17245" w:rsidRDefault="00FE53B9" w:rsidP="00FE53B9">
            <w:pPr>
              <w:jc w:val="both"/>
              <w:rPr>
                <w:rFonts w:ascii="Times New Roman" w:hAnsi="Times New Roman" w:cs="Times New Roman"/>
                <w:b/>
                <w:color w:val="C00000"/>
                <w:sz w:val="14"/>
                <w:szCs w:val="14"/>
              </w:rPr>
            </w:pPr>
            <w:r w:rsidRPr="00E17245">
              <w:rPr>
                <w:rFonts w:ascii="Times New Roman" w:hAnsi="Times New Roman" w:cs="Times New Roman"/>
                <w:b/>
                <w:color w:val="C00000"/>
                <w:sz w:val="14"/>
                <w:szCs w:val="14"/>
              </w:rPr>
              <w:t>D)YANGIN ÇIKIŞ SEBEPLERİ</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1.</w:t>
            </w:r>
            <w:r>
              <w:rPr>
                <w:rFonts w:ascii="Times New Roman" w:hAnsi="Times New Roman" w:cs="Times New Roman"/>
                <w:b/>
                <w:sz w:val="14"/>
                <w:szCs w:val="14"/>
              </w:rPr>
              <w:t xml:space="preserve"> </w:t>
            </w:r>
            <w:r w:rsidRPr="00CC7A2B">
              <w:rPr>
                <w:rFonts w:ascii="Times New Roman" w:hAnsi="Times New Roman" w:cs="Times New Roman"/>
                <w:b/>
                <w:sz w:val="14"/>
                <w:szCs w:val="14"/>
              </w:rPr>
              <w:t>Talimat ve emirlere uymamaktan</w:t>
            </w:r>
          </w:p>
          <w:p w:rsidR="00FE53B9" w:rsidRPr="00CC7A2B" w:rsidRDefault="00FE53B9" w:rsidP="00FE53B9">
            <w:pPr>
              <w:jc w:val="both"/>
              <w:rPr>
                <w:rFonts w:ascii="Times New Roman" w:hAnsi="Times New Roman" w:cs="Times New Roman"/>
                <w:b/>
                <w:sz w:val="14"/>
                <w:szCs w:val="14"/>
              </w:rPr>
            </w:pPr>
            <w:proofErr w:type="gramStart"/>
            <w:r w:rsidRPr="00CC7A2B">
              <w:rPr>
                <w:rFonts w:ascii="Times New Roman" w:hAnsi="Times New Roman" w:cs="Times New Roman"/>
                <w:b/>
                <w:sz w:val="14"/>
                <w:szCs w:val="14"/>
              </w:rPr>
              <w:t>2</w:t>
            </w:r>
            <w:r>
              <w:rPr>
                <w:rFonts w:ascii="Times New Roman" w:hAnsi="Times New Roman" w:cs="Times New Roman"/>
                <w:b/>
                <w:sz w:val="14"/>
                <w:szCs w:val="14"/>
              </w:rPr>
              <w:t xml:space="preserve"> </w:t>
            </w:r>
            <w:r w:rsidRPr="00CC7A2B">
              <w:rPr>
                <w:rFonts w:ascii="Times New Roman" w:hAnsi="Times New Roman" w:cs="Times New Roman"/>
                <w:b/>
                <w:sz w:val="14"/>
                <w:szCs w:val="14"/>
              </w:rPr>
              <w:t>.Bilgisizlikten</w:t>
            </w:r>
            <w:proofErr w:type="gramEnd"/>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3.</w:t>
            </w:r>
            <w:r>
              <w:rPr>
                <w:rFonts w:ascii="Times New Roman" w:hAnsi="Times New Roman" w:cs="Times New Roman"/>
                <w:b/>
                <w:sz w:val="14"/>
                <w:szCs w:val="14"/>
              </w:rPr>
              <w:t xml:space="preserve"> </w:t>
            </w:r>
            <w:r w:rsidRPr="00CC7A2B">
              <w:rPr>
                <w:rFonts w:ascii="Times New Roman" w:hAnsi="Times New Roman" w:cs="Times New Roman"/>
                <w:b/>
                <w:sz w:val="14"/>
                <w:szCs w:val="14"/>
              </w:rPr>
              <w:t>İhmalden</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4.</w:t>
            </w:r>
            <w:r>
              <w:rPr>
                <w:rFonts w:ascii="Times New Roman" w:hAnsi="Times New Roman" w:cs="Times New Roman"/>
                <w:b/>
                <w:sz w:val="14"/>
                <w:szCs w:val="14"/>
              </w:rPr>
              <w:t xml:space="preserve"> </w:t>
            </w:r>
            <w:r w:rsidRPr="00CC7A2B">
              <w:rPr>
                <w:rFonts w:ascii="Times New Roman" w:hAnsi="Times New Roman" w:cs="Times New Roman"/>
                <w:b/>
                <w:sz w:val="14"/>
                <w:szCs w:val="14"/>
              </w:rPr>
              <w:t>Sabotaj hareketlerinden</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5.</w:t>
            </w:r>
            <w:r>
              <w:rPr>
                <w:rFonts w:ascii="Times New Roman" w:hAnsi="Times New Roman" w:cs="Times New Roman"/>
                <w:b/>
                <w:sz w:val="14"/>
                <w:szCs w:val="14"/>
              </w:rPr>
              <w:t xml:space="preserve"> </w:t>
            </w:r>
            <w:r w:rsidRPr="00CC7A2B">
              <w:rPr>
                <w:rFonts w:ascii="Times New Roman" w:hAnsi="Times New Roman" w:cs="Times New Roman"/>
                <w:b/>
                <w:sz w:val="14"/>
                <w:szCs w:val="14"/>
              </w:rPr>
              <w:t>Sıçrama ve kazalardan</w:t>
            </w:r>
          </w:p>
          <w:p w:rsidR="00FE53B9" w:rsidRPr="00CC7A2B"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6.</w:t>
            </w:r>
            <w:r>
              <w:rPr>
                <w:rFonts w:ascii="Times New Roman" w:hAnsi="Times New Roman" w:cs="Times New Roman"/>
                <w:b/>
                <w:sz w:val="14"/>
                <w:szCs w:val="14"/>
              </w:rPr>
              <w:t xml:space="preserve"> </w:t>
            </w:r>
            <w:r w:rsidRPr="00CC7A2B">
              <w:rPr>
                <w:rFonts w:ascii="Times New Roman" w:hAnsi="Times New Roman" w:cs="Times New Roman"/>
                <w:b/>
                <w:sz w:val="14"/>
                <w:szCs w:val="14"/>
              </w:rPr>
              <w:t>Elektrik arkı veya kontağından</w:t>
            </w:r>
          </w:p>
        </w:tc>
        <w:tc>
          <w:tcPr>
            <w:tcW w:w="4606" w:type="dxa"/>
          </w:tcPr>
          <w:p w:rsidR="00FE53B9" w:rsidRDefault="00FE53B9" w:rsidP="00FE53B9">
            <w:pPr>
              <w:jc w:val="both"/>
              <w:rPr>
                <w:rFonts w:ascii="Times New Roman" w:hAnsi="Times New Roman" w:cs="Times New Roman"/>
                <w:b/>
                <w:color w:val="C00000"/>
                <w:sz w:val="14"/>
                <w:szCs w:val="14"/>
              </w:rPr>
            </w:pPr>
          </w:p>
          <w:p w:rsidR="00FE53B9" w:rsidRDefault="00FE53B9" w:rsidP="00FE53B9">
            <w:pPr>
              <w:jc w:val="both"/>
              <w:rPr>
                <w:rFonts w:ascii="Times New Roman" w:hAnsi="Times New Roman" w:cs="Times New Roman"/>
                <w:b/>
                <w:color w:val="C00000"/>
                <w:sz w:val="14"/>
                <w:szCs w:val="14"/>
              </w:rPr>
            </w:pPr>
          </w:p>
          <w:p w:rsidR="00FE53B9" w:rsidRDefault="00FE53B9" w:rsidP="00FE53B9">
            <w:pPr>
              <w:jc w:val="both"/>
              <w:rPr>
                <w:rFonts w:ascii="Times New Roman" w:hAnsi="Times New Roman" w:cs="Times New Roman"/>
                <w:b/>
                <w:color w:val="C00000"/>
                <w:sz w:val="14"/>
                <w:szCs w:val="14"/>
              </w:rPr>
            </w:pPr>
          </w:p>
          <w:p w:rsidR="00FE53B9" w:rsidRDefault="00FE53B9" w:rsidP="00FE53B9">
            <w:pPr>
              <w:jc w:val="both"/>
              <w:rPr>
                <w:rFonts w:ascii="Times New Roman" w:hAnsi="Times New Roman" w:cs="Times New Roman"/>
                <w:b/>
                <w:color w:val="C00000"/>
                <w:sz w:val="14"/>
                <w:szCs w:val="14"/>
              </w:rPr>
            </w:pPr>
          </w:p>
          <w:p w:rsidR="00FE53B9" w:rsidRPr="00AD311E" w:rsidRDefault="00FE53B9" w:rsidP="00FE53B9">
            <w:pPr>
              <w:jc w:val="both"/>
              <w:rPr>
                <w:rFonts w:ascii="Times New Roman" w:hAnsi="Times New Roman" w:cs="Times New Roman"/>
                <w:b/>
                <w:color w:val="C00000"/>
                <w:sz w:val="14"/>
                <w:szCs w:val="14"/>
              </w:rPr>
            </w:pPr>
            <w:r w:rsidRPr="00AD311E">
              <w:rPr>
                <w:rFonts w:ascii="Times New Roman" w:hAnsi="Times New Roman" w:cs="Times New Roman"/>
                <w:b/>
                <w:color w:val="C00000"/>
                <w:sz w:val="14"/>
                <w:szCs w:val="14"/>
              </w:rPr>
              <w:t>E)YANGIN SÖNDÜRME CİHAZININ KULLANILIŞI.</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1. C</w:t>
            </w:r>
            <w:r w:rsidRPr="00CC7A2B">
              <w:rPr>
                <w:rFonts w:ascii="Times New Roman" w:hAnsi="Times New Roman" w:cs="Times New Roman"/>
                <w:b/>
                <w:sz w:val="14"/>
                <w:szCs w:val="14"/>
              </w:rPr>
              <w:t xml:space="preserve">ihazı yangın yerine getiriniz, </w:t>
            </w:r>
            <w:proofErr w:type="gramStart"/>
            <w:r w:rsidRPr="00CC7A2B">
              <w:rPr>
                <w:rFonts w:ascii="Times New Roman" w:hAnsi="Times New Roman" w:cs="Times New Roman"/>
                <w:b/>
                <w:sz w:val="14"/>
                <w:szCs w:val="14"/>
              </w:rPr>
              <w:t>rüzgarı</w:t>
            </w:r>
            <w:proofErr w:type="gramEnd"/>
            <w:r w:rsidRPr="00CC7A2B">
              <w:rPr>
                <w:rFonts w:ascii="Times New Roman" w:hAnsi="Times New Roman" w:cs="Times New Roman"/>
                <w:b/>
                <w:sz w:val="14"/>
                <w:szCs w:val="14"/>
              </w:rPr>
              <w:t xml:space="preserve"> arkanıza alınız.</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2. A</w:t>
            </w:r>
            <w:r w:rsidRPr="00CC7A2B">
              <w:rPr>
                <w:rFonts w:ascii="Times New Roman" w:hAnsi="Times New Roman" w:cs="Times New Roman"/>
                <w:b/>
                <w:sz w:val="14"/>
                <w:szCs w:val="14"/>
              </w:rPr>
              <w:t>teşe mümkün olduğunca yaklaşınız.</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3. T</w:t>
            </w:r>
            <w:r w:rsidRPr="00CC7A2B">
              <w:rPr>
                <w:rFonts w:ascii="Times New Roman" w:hAnsi="Times New Roman" w:cs="Times New Roman"/>
                <w:b/>
                <w:sz w:val="14"/>
                <w:szCs w:val="14"/>
              </w:rPr>
              <w:t xml:space="preserve">etik mekanizmasını kilitleyen pimi çıkartınız veya karbondioksit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tüpünün</w:t>
            </w:r>
            <w:proofErr w:type="gramEnd"/>
            <w:r w:rsidRPr="00CC7A2B">
              <w:rPr>
                <w:rFonts w:ascii="Times New Roman" w:hAnsi="Times New Roman" w:cs="Times New Roman"/>
                <w:b/>
                <w:sz w:val="14"/>
                <w:szCs w:val="14"/>
              </w:rPr>
              <w:t xml:space="preserve"> (yandaki küçük tüp) valfini sola doğru çevirerek açınız.</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4. T</w:t>
            </w:r>
            <w:r w:rsidRPr="00CC7A2B">
              <w:rPr>
                <w:rFonts w:ascii="Times New Roman" w:hAnsi="Times New Roman" w:cs="Times New Roman"/>
                <w:b/>
                <w:sz w:val="14"/>
                <w:szCs w:val="14"/>
              </w:rPr>
              <w:t xml:space="preserve">etiğe sonuna kadar basarak çıkan gazı veya tozu yangının doğduğu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yere</w:t>
            </w:r>
            <w:proofErr w:type="gramEnd"/>
            <w:r w:rsidRPr="00CC7A2B">
              <w:rPr>
                <w:rFonts w:ascii="Times New Roman" w:hAnsi="Times New Roman" w:cs="Times New Roman"/>
                <w:b/>
                <w:sz w:val="14"/>
                <w:szCs w:val="14"/>
              </w:rPr>
              <w:t xml:space="preserve"> püskürtünüz.</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5. Y</w:t>
            </w:r>
            <w:r w:rsidRPr="00CC7A2B">
              <w:rPr>
                <w:rFonts w:ascii="Times New Roman" w:hAnsi="Times New Roman" w:cs="Times New Roman"/>
                <w:b/>
                <w:sz w:val="14"/>
                <w:szCs w:val="14"/>
              </w:rPr>
              <w:t>angını ön taraftan arkaya doğru söndürünüz.</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6. Y</w:t>
            </w:r>
            <w:r w:rsidRPr="00CC7A2B">
              <w:rPr>
                <w:rFonts w:ascii="Times New Roman" w:hAnsi="Times New Roman" w:cs="Times New Roman"/>
                <w:b/>
                <w:sz w:val="14"/>
                <w:szCs w:val="14"/>
              </w:rPr>
              <w:t>angını, söndüğünden emin olmadan terk etmeyiniz.</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7. T</w:t>
            </w:r>
            <w:r w:rsidRPr="00CC7A2B">
              <w:rPr>
                <w:rFonts w:ascii="Times New Roman" w:hAnsi="Times New Roman" w:cs="Times New Roman"/>
                <w:b/>
                <w:sz w:val="14"/>
                <w:szCs w:val="14"/>
              </w:rPr>
              <w:t>ozlu cihazları, toz bitene kadar boşaltınız.</w:t>
            </w:r>
          </w:p>
        </w:tc>
      </w:tr>
      <w:tr w:rsidR="00FE53B9" w:rsidRPr="00CC7A2B" w:rsidTr="00FE53B9">
        <w:trPr>
          <w:trHeight w:val="1755"/>
        </w:trPr>
        <w:tc>
          <w:tcPr>
            <w:tcW w:w="4606" w:type="dxa"/>
          </w:tcPr>
          <w:p w:rsidR="00FE53B9" w:rsidRPr="00E17245" w:rsidRDefault="00FE53B9" w:rsidP="00FE53B9">
            <w:pPr>
              <w:jc w:val="both"/>
              <w:rPr>
                <w:rFonts w:ascii="Times New Roman" w:hAnsi="Times New Roman" w:cs="Times New Roman"/>
                <w:b/>
                <w:color w:val="C00000"/>
                <w:sz w:val="14"/>
                <w:szCs w:val="14"/>
              </w:rPr>
            </w:pPr>
            <w:r w:rsidRPr="00E17245">
              <w:rPr>
                <w:rFonts w:ascii="Times New Roman" w:hAnsi="Times New Roman" w:cs="Times New Roman"/>
                <w:b/>
                <w:color w:val="C00000"/>
                <w:sz w:val="14"/>
                <w:szCs w:val="14"/>
              </w:rPr>
              <w:t>F) YANGIN ÇALIŞMA SAATLERİ İÇİNDE OLURSA.</w:t>
            </w:r>
          </w:p>
          <w:p w:rsidR="00FE53B9" w:rsidRDefault="00FE53B9" w:rsidP="00FE53B9">
            <w:pPr>
              <w:jc w:val="both"/>
              <w:rPr>
                <w:rFonts w:ascii="Times New Roman" w:hAnsi="Times New Roman" w:cs="Times New Roman"/>
                <w:b/>
                <w:sz w:val="14"/>
                <w:szCs w:val="14"/>
              </w:rPr>
            </w:pPr>
            <w:r w:rsidRPr="00E17245">
              <w:rPr>
                <w:rFonts w:ascii="Times New Roman" w:hAnsi="Times New Roman" w:cs="Times New Roman"/>
                <w:b/>
                <w:color w:val="C00000"/>
                <w:sz w:val="14"/>
                <w:szCs w:val="14"/>
              </w:rPr>
              <w:t>1.</w:t>
            </w:r>
            <w:r>
              <w:rPr>
                <w:rFonts w:ascii="Times New Roman" w:hAnsi="Times New Roman" w:cs="Times New Roman"/>
                <w:b/>
                <w:color w:val="C00000"/>
                <w:sz w:val="14"/>
                <w:szCs w:val="14"/>
              </w:rPr>
              <w:t xml:space="preserve"> </w:t>
            </w:r>
            <w:r w:rsidRPr="00E17245">
              <w:rPr>
                <w:rFonts w:ascii="Times New Roman" w:hAnsi="Times New Roman" w:cs="Times New Roman"/>
                <w:b/>
                <w:color w:val="C00000"/>
                <w:sz w:val="14"/>
                <w:szCs w:val="14"/>
              </w:rPr>
              <w:t xml:space="preserve">Haber verme: </w:t>
            </w:r>
            <w:r w:rsidRPr="00CC7A2B">
              <w:rPr>
                <w:rFonts w:ascii="Times New Roman" w:hAnsi="Times New Roman" w:cs="Times New Roman"/>
                <w:b/>
                <w:sz w:val="14"/>
                <w:szCs w:val="14"/>
              </w:rPr>
              <w:t xml:space="preserve">yangını ilk gören kimse alarm, zil, telefon, bağırarak vb.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harekete</w:t>
            </w:r>
            <w:proofErr w:type="gramEnd"/>
            <w:r w:rsidRPr="00CC7A2B">
              <w:rPr>
                <w:rFonts w:ascii="Times New Roman" w:hAnsi="Times New Roman" w:cs="Times New Roman"/>
                <w:b/>
                <w:sz w:val="14"/>
                <w:szCs w:val="14"/>
              </w:rPr>
              <w:t xml:space="preserve"> geçirmekle beraber telefonla itfaiyeye haber verir.</w:t>
            </w:r>
          </w:p>
          <w:p w:rsidR="00FE53B9" w:rsidRDefault="00FE53B9" w:rsidP="00FE53B9">
            <w:pPr>
              <w:jc w:val="both"/>
              <w:rPr>
                <w:rFonts w:ascii="Times New Roman" w:hAnsi="Times New Roman" w:cs="Times New Roman"/>
                <w:b/>
                <w:color w:val="C00000"/>
                <w:sz w:val="14"/>
                <w:szCs w:val="14"/>
              </w:rPr>
            </w:pPr>
            <w:r w:rsidRPr="00E17245">
              <w:rPr>
                <w:rFonts w:ascii="Times New Roman" w:hAnsi="Times New Roman" w:cs="Times New Roman"/>
                <w:b/>
                <w:color w:val="C00000"/>
                <w:sz w:val="14"/>
                <w:szCs w:val="14"/>
              </w:rPr>
              <w:t>2.</w:t>
            </w:r>
            <w:r>
              <w:rPr>
                <w:rFonts w:ascii="Times New Roman" w:hAnsi="Times New Roman" w:cs="Times New Roman"/>
                <w:b/>
                <w:color w:val="C00000"/>
                <w:sz w:val="14"/>
                <w:szCs w:val="14"/>
              </w:rPr>
              <w:t xml:space="preserve"> </w:t>
            </w:r>
            <w:r w:rsidRPr="00E17245">
              <w:rPr>
                <w:rFonts w:ascii="Times New Roman" w:hAnsi="Times New Roman" w:cs="Times New Roman"/>
                <w:b/>
                <w:color w:val="C00000"/>
                <w:sz w:val="14"/>
                <w:szCs w:val="14"/>
              </w:rPr>
              <w:t>Ekiplerin görevleri:</w:t>
            </w:r>
          </w:p>
          <w:p w:rsidR="00FE53B9" w:rsidRDefault="00FE53B9" w:rsidP="00FE53B9">
            <w:pPr>
              <w:jc w:val="both"/>
              <w:rPr>
                <w:rFonts w:ascii="Times New Roman" w:hAnsi="Times New Roman" w:cs="Times New Roman"/>
                <w:b/>
                <w:sz w:val="14"/>
                <w:szCs w:val="14"/>
              </w:rPr>
            </w:pPr>
            <w:r>
              <w:rPr>
                <w:rFonts w:ascii="Times New Roman" w:hAnsi="Times New Roman" w:cs="Times New Roman"/>
                <w:b/>
                <w:color w:val="C00000"/>
                <w:sz w:val="14"/>
                <w:szCs w:val="14"/>
              </w:rPr>
              <w:t xml:space="preserve">   </w:t>
            </w:r>
            <w:r w:rsidRPr="00E17245">
              <w:rPr>
                <w:rFonts w:ascii="Times New Roman" w:hAnsi="Times New Roman" w:cs="Times New Roman"/>
                <w:b/>
                <w:color w:val="C00000"/>
                <w:sz w:val="14"/>
                <w:szCs w:val="14"/>
              </w:rPr>
              <w:t xml:space="preserve">Söndürme </w:t>
            </w:r>
            <w:proofErr w:type="gramStart"/>
            <w:r w:rsidRPr="00E17245">
              <w:rPr>
                <w:rFonts w:ascii="Times New Roman" w:hAnsi="Times New Roman" w:cs="Times New Roman"/>
                <w:b/>
                <w:color w:val="C00000"/>
                <w:sz w:val="14"/>
                <w:szCs w:val="14"/>
              </w:rPr>
              <w:t>Ekibi :</w:t>
            </w:r>
            <w:r>
              <w:rPr>
                <w:rFonts w:ascii="Times New Roman" w:hAnsi="Times New Roman" w:cs="Times New Roman"/>
                <w:b/>
                <w:sz w:val="14"/>
                <w:szCs w:val="14"/>
              </w:rPr>
              <w:t>Y</w:t>
            </w:r>
            <w:r w:rsidRPr="00CC7A2B">
              <w:rPr>
                <w:rFonts w:ascii="Times New Roman" w:hAnsi="Times New Roman" w:cs="Times New Roman"/>
                <w:b/>
                <w:sz w:val="14"/>
                <w:szCs w:val="14"/>
              </w:rPr>
              <w:t>angının</w:t>
            </w:r>
            <w:proofErr w:type="gramEnd"/>
            <w:r w:rsidRPr="00CC7A2B">
              <w:rPr>
                <w:rFonts w:ascii="Times New Roman" w:hAnsi="Times New Roman" w:cs="Times New Roman"/>
                <w:b/>
                <w:sz w:val="14"/>
                <w:szCs w:val="14"/>
              </w:rPr>
              <w:t xml:space="preserve"> çıktığı yerin üst ve yanlarındaki odalarda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tertibat</w:t>
            </w:r>
            <w:proofErr w:type="gramEnd"/>
            <w:r w:rsidRPr="00CC7A2B">
              <w:rPr>
                <w:rFonts w:ascii="Times New Roman" w:hAnsi="Times New Roman" w:cs="Times New Roman"/>
                <w:b/>
                <w:sz w:val="14"/>
                <w:szCs w:val="14"/>
              </w:rPr>
              <w:t xml:space="preserve"> alarak yangını söndürmeye çalışır</w:t>
            </w:r>
            <w:r>
              <w:rPr>
                <w:rFonts w:ascii="Times New Roman" w:hAnsi="Times New Roman" w:cs="Times New Roman"/>
                <w:b/>
                <w:sz w:val="14"/>
                <w:szCs w:val="14"/>
              </w:rPr>
              <w:t>.</w:t>
            </w:r>
          </w:p>
          <w:p w:rsidR="00FE53B9" w:rsidRDefault="00FE53B9" w:rsidP="00FE53B9">
            <w:pPr>
              <w:jc w:val="both"/>
              <w:rPr>
                <w:rFonts w:ascii="Times New Roman" w:hAnsi="Times New Roman" w:cs="Times New Roman"/>
                <w:b/>
                <w:sz w:val="14"/>
                <w:szCs w:val="14"/>
              </w:rPr>
            </w:pPr>
            <w:r>
              <w:rPr>
                <w:rFonts w:ascii="Times New Roman" w:hAnsi="Times New Roman" w:cs="Times New Roman"/>
                <w:b/>
                <w:color w:val="C00000"/>
                <w:sz w:val="14"/>
                <w:szCs w:val="14"/>
              </w:rPr>
              <w:t xml:space="preserve">   </w:t>
            </w:r>
            <w:r w:rsidRPr="00E17245">
              <w:rPr>
                <w:rFonts w:ascii="Times New Roman" w:hAnsi="Times New Roman" w:cs="Times New Roman"/>
                <w:b/>
                <w:color w:val="C00000"/>
                <w:sz w:val="14"/>
                <w:szCs w:val="14"/>
              </w:rPr>
              <w:t xml:space="preserve">Kurtarma Ekibi: </w:t>
            </w:r>
            <w:r w:rsidRPr="00CC7A2B">
              <w:rPr>
                <w:rFonts w:ascii="Times New Roman" w:hAnsi="Times New Roman" w:cs="Times New Roman"/>
                <w:b/>
                <w:sz w:val="14"/>
                <w:szCs w:val="14"/>
              </w:rPr>
              <w:t xml:space="preserve">varsa önce canlıları kurtarır. </w:t>
            </w:r>
            <w:r>
              <w:rPr>
                <w:rFonts w:ascii="Times New Roman" w:hAnsi="Times New Roman" w:cs="Times New Roman"/>
                <w:b/>
                <w:sz w:val="14"/>
                <w:szCs w:val="14"/>
              </w:rPr>
              <w:t>Y</w:t>
            </w:r>
            <w:r w:rsidRPr="00CC7A2B">
              <w:rPr>
                <w:rFonts w:ascii="Times New Roman" w:hAnsi="Times New Roman" w:cs="Times New Roman"/>
                <w:b/>
                <w:sz w:val="14"/>
                <w:szCs w:val="14"/>
              </w:rPr>
              <w:t xml:space="preserve">angında öncelik </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sırasına</w:t>
            </w:r>
            <w:proofErr w:type="gramEnd"/>
            <w:r w:rsidRPr="00CC7A2B">
              <w:rPr>
                <w:rFonts w:ascii="Times New Roman" w:hAnsi="Times New Roman" w:cs="Times New Roman"/>
                <w:b/>
                <w:sz w:val="14"/>
                <w:szCs w:val="14"/>
              </w:rPr>
              <w:t xml:space="preserve"> göre evrak ve eşyaları boşaltılmaya hazır hale getirir.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G</w:t>
            </w:r>
            <w:r w:rsidRPr="00CC7A2B">
              <w:rPr>
                <w:rFonts w:ascii="Times New Roman" w:hAnsi="Times New Roman" w:cs="Times New Roman"/>
                <w:b/>
                <w:sz w:val="14"/>
                <w:szCs w:val="14"/>
              </w:rPr>
              <w:t>erekiyorsa binanın henüz yanma tehlikesi olmayan kısımlarına</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Pr>
                <w:rFonts w:ascii="Times New Roman" w:hAnsi="Times New Roman" w:cs="Times New Roman"/>
                <w:b/>
                <w:sz w:val="14"/>
                <w:szCs w:val="14"/>
              </w:rPr>
              <w:t>taşıyabilirler.Y</w:t>
            </w:r>
            <w:r w:rsidRPr="00CC7A2B">
              <w:rPr>
                <w:rFonts w:ascii="Times New Roman" w:hAnsi="Times New Roman" w:cs="Times New Roman"/>
                <w:b/>
                <w:sz w:val="14"/>
                <w:szCs w:val="14"/>
              </w:rPr>
              <w:t>angın</w:t>
            </w:r>
            <w:proofErr w:type="gramEnd"/>
            <w:r w:rsidRPr="00CC7A2B">
              <w:rPr>
                <w:rFonts w:ascii="Times New Roman" w:hAnsi="Times New Roman" w:cs="Times New Roman"/>
                <w:b/>
                <w:sz w:val="14"/>
                <w:szCs w:val="14"/>
              </w:rPr>
              <w:t xml:space="preserve"> çıkan binanın tahliyesine, olay yerine gelen itfaiye </w:t>
            </w:r>
            <w:r>
              <w:rPr>
                <w:rFonts w:ascii="Times New Roman" w:hAnsi="Times New Roman" w:cs="Times New Roman"/>
                <w:b/>
                <w:sz w:val="14"/>
                <w:szCs w:val="14"/>
              </w:rPr>
              <w:t xml:space="preserve">    </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amirinin</w:t>
            </w:r>
            <w:proofErr w:type="gramEnd"/>
            <w:r w:rsidRPr="00CC7A2B">
              <w:rPr>
                <w:rFonts w:ascii="Times New Roman" w:hAnsi="Times New Roman" w:cs="Times New Roman"/>
                <w:b/>
                <w:sz w:val="14"/>
                <w:szCs w:val="14"/>
              </w:rPr>
              <w:t xml:space="preserve"> veya mülkiye amirinin emriyle başlanır. </w:t>
            </w:r>
            <w:r>
              <w:rPr>
                <w:rFonts w:ascii="Times New Roman" w:hAnsi="Times New Roman" w:cs="Times New Roman"/>
                <w:b/>
                <w:sz w:val="14"/>
                <w:szCs w:val="14"/>
              </w:rPr>
              <w:t>K</w:t>
            </w:r>
            <w:r w:rsidRPr="00CC7A2B">
              <w:rPr>
                <w:rFonts w:ascii="Times New Roman" w:hAnsi="Times New Roman" w:cs="Times New Roman"/>
                <w:b/>
                <w:sz w:val="14"/>
                <w:szCs w:val="14"/>
              </w:rPr>
              <w:t xml:space="preserve">urtarılan eşya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itfaiye</w:t>
            </w:r>
            <w:proofErr w:type="gramEnd"/>
            <w:r w:rsidRPr="00CC7A2B">
              <w:rPr>
                <w:rFonts w:ascii="Times New Roman" w:hAnsi="Times New Roman" w:cs="Times New Roman"/>
                <w:b/>
                <w:sz w:val="14"/>
                <w:szCs w:val="14"/>
              </w:rPr>
              <w:t xml:space="preserve"> amiri veya idari işler birim amirinin göstereceği bir yere taşınır</w:t>
            </w:r>
            <w:r>
              <w:rPr>
                <w:rFonts w:ascii="Times New Roman" w:hAnsi="Times New Roman" w:cs="Times New Roman"/>
                <w:b/>
                <w:sz w:val="14"/>
                <w:szCs w:val="14"/>
              </w:rPr>
              <w:t>.</w:t>
            </w:r>
          </w:p>
          <w:p w:rsidR="00FE53B9" w:rsidRPr="00E17245" w:rsidRDefault="00FE53B9" w:rsidP="00FE53B9">
            <w:pPr>
              <w:jc w:val="both"/>
              <w:rPr>
                <w:rFonts w:ascii="Times New Roman" w:hAnsi="Times New Roman" w:cs="Times New Roman"/>
                <w:b/>
                <w:color w:val="C00000"/>
                <w:sz w:val="14"/>
                <w:szCs w:val="14"/>
              </w:rPr>
            </w:pPr>
            <w:r>
              <w:rPr>
                <w:rFonts w:ascii="Times New Roman" w:hAnsi="Times New Roman" w:cs="Times New Roman"/>
                <w:b/>
                <w:color w:val="C00000"/>
                <w:sz w:val="14"/>
                <w:szCs w:val="14"/>
              </w:rPr>
              <w:t xml:space="preserve">   </w:t>
            </w:r>
            <w:r w:rsidRPr="00E17245">
              <w:rPr>
                <w:rFonts w:ascii="Times New Roman" w:hAnsi="Times New Roman" w:cs="Times New Roman"/>
                <w:b/>
                <w:color w:val="C00000"/>
                <w:sz w:val="14"/>
                <w:szCs w:val="14"/>
              </w:rPr>
              <w:t>İlk yardım ekibi:</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yaralı</w:t>
            </w:r>
            <w:proofErr w:type="gramEnd"/>
            <w:r w:rsidRPr="00CC7A2B">
              <w:rPr>
                <w:rFonts w:ascii="Times New Roman" w:hAnsi="Times New Roman" w:cs="Times New Roman"/>
                <w:b/>
                <w:sz w:val="14"/>
                <w:szCs w:val="14"/>
              </w:rPr>
              <w:t xml:space="preserve"> ve hastalara ilk yardım yapar</w:t>
            </w:r>
            <w:r>
              <w:rPr>
                <w:rFonts w:ascii="Times New Roman" w:hAnsi="Times New Roman" w:cs="Times New Roman"/>
                <w:b/>
                <w:sz w:val="14"/>
                <w:szCs w:val="14"/>
              </w:rPr>
              <w:t>.</w:t>
            </w:r>
          </w:p>
          <w:p w:rsidR="00FE53B9" w:rsidRDefault="00FE53B9" w:rsidP="00FE53B9">
            <w:pPr>
              <w:jc w:val="both"/>
              <w:rPr>
                <w:rFonts w:ascii="Times New Roman" w:hAnsi="Times New Roman" w:cs="Times New Roman"/>
                <w:b/>
                <w:sz w:val="14"/>
                <w:szCs w:val="14"/>
              </w:rPr>
            </w:pPr>
            <w:r>
              <w:rPr>
                <w:rFonts w:ascii="Times New Roman" w:hAnsi="Times New Roman" w:cs="Times New Roman"/>
                <w:b/>
                <w:color w:val="C00000"/>
                <w:sz w:val="14"/>
                <w:szCs w:val="14"/>
              </w:rPr>
              <w:t xml:space="preserve">   K</w:t>
            </w:r>
            <w:r w:rsidRPr="00E17245">
              <w:rPr>
                <w:rFonts w:ascii="Times New Roman" w:hAnsi="Times New Roman" w:cs="Times New Roman"/>
                <w:b/>
                <w:color w:val="C00000"/>
                <w:sz w:val="14"/>
                <w:szCs w:val="14"/>
              </w:rPr>
              <w:t xml:space="preserve">oruma </w:t>
            </w:r>
            <w:proofErr w:type="gramStart"/>
            <w:r w:rsidRPr="00E17245">
              <w:rPr>
                <w:rFonts w:ascii="Times New Roman" w:hAnsi="Times New Roman" w:cs="Times New Roman"/>
                <w:b/>
                <w:color w:val="C00000"/>
                <w:sz w:val="14"/>
                <w:szCs w:val="14"/>
              </w:rPr>
              <w:t>ekibi :</w:t>
            </w:r>
            <w:r w:rsidRPr="00CC7A2B">
              <w:rPr>
                <w:rFonts w:ascii="Times New Roman" w:hAnsi="Times New Roman" w:cs="Times New Roman"/>
                <w:b/>
                <w:sz w:val="14"/>
                <w:szCs w:val="14"/>
              </w:rPr>
              <w:t>yangından</w:t>
            </w:r>
            <w:proofErr w:type="gramEnd"/>
            <w:r w:rsidRPr="00CC7A2B">
              <w:rPr>
                <w:rFonts w:ascii="Times New Roman" w:hAnsi="Times New Roman" w:cs="Times New Roman"/>
                <w:b/>
                <w:sz w:val="14"/>
                <w:szCs w:val="14"/>
              </w:rPr>
              <w:t xml:space="preserve"> kurtarılan eşyaları korur, panik ve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kargaşayı</w:t>
            </w:r>
            <w:proofErr w:type="gramEnd"/>
            <w:r w:rsidRPr="00CC7A2B">
              <w:rPr>
                <w:rFonts w:ascii="Times New Roman" w:hAnsi="Times New Roman" w:cs="Times New Roman"/>
                <w:b/>
                <w:sz w:val="14"/>
                <w:szCs w:val="14"/>
              </w:rPr>
              <w:t xml:space="preserve"> önler</w:t>
            </w:r>
            <w:r>
              <w:rPr>
                <w:rFonts w:ascii="Times New Roman" w:hAnsi="Times New Roman" w:cs="Times New Roman"/>
                <w:b/>
                <w:sz w:val="14"/>
                <w:szCs w:val="14"/>
              </w:rPr>
              <w:t>.</w:t>
            </w:r>
          </w:p>
        </w:tc>
        <w:tc>
          <w:tcPr>
            <w:tcW w:w="4606" w:type="dxa"/>
          </w:tcPr>
          <w:p w:rsidR="00FE53B9" w:rsidRPr="00E17245" w:rsidRDefault="00FE53B9" w:rsidP="00FE53B9">
            <w:pPr>
              <w:jc w:val="both"/>
              <w:rPr>
                <w:rFonts w:ascii="Times New Roman" w:hAnsi="Times New Roman" w:cs="Times New Roman"/>
                <w:b/>
                <w:color w:val="C00000"/>
                <w:sz w:val="14"/>
                <w:szCs w:val="14"/>
              </w:rPr>
            </w:pPr>
            <w:r w:rsidRPr="00E17245">
              <w:rPr>
                <w:rFonts w:ascii="Times New Roman" w:hAnsi="Times New Roman" w:cs="Times New Roman"/>
                <w:b/>
                <w:color w:val="C00000"/>
                <w:sz w:val="14"/>
                <w:szCs w:val="14"/>
              </w:rPr>
              <w:t>G)YANGIN ÇALIŞMA SAATLERİ DIŞINDA OLURSA.</w:t>
            </w:r>
          </w:p>
          <w:p w:rsidR="00FE53B9" w:rsidRDefault="00FE53B9" w:rsidP="00FE53B9">
            <w:pPr>
              <w:jc w:val="both"/>
              <w:rPr>
                <w:rFonts w:ascii="Times New Roman" w:hAnsi="Times New Roman" w:cs="Times New Roman"/>
                <w:b/>
                <w:sz w:val="14"/>
                <w:szCs w:val="14"/>
              </w:rPr>
            </w:pPr>
            <w:r w:rsidRPr="00E17245">
              <w:rPr>
                <w:rFonts w:ascii="Times New Roman" w:hAnsi="Times New Roman" w:cs="Times New Roman"/>
                <w:b/>
                <w:color w:val="C00000"/>
                <w:sz w:val="14"/>
                <w:szCs w:val="14"/>
              </w:rPr>
              <w:t>1.</w:t>
            </w:r>
            <w:r>
              <w:rPr>
                <w:rFonts w:ascii="Times New Roman" w:hAnsi="Times New Roman" w:cs="Times New Roman"/>
                <w:b/>
                <w:color w:val="C00000"/>
                <w:sz w:val="14"/>
                <w:szCs w:val="14"/>
              </w:rPr>
              <w:t xml:space="preserve"> H</w:t>
            </w:r>
            <w:r w:rsidRPr="00E17245">
              <w:rPr>
                <w:rFonts w:ascii="Times New Roman" w:hAnsi="Times New Roman" w:cs="Times New Roman"/>
                <w:b/>
                <w:color w:val="C00000"/>
                <w:sz w:val="14"/>
                <w:szCs w:val="14"/>
              </w:rPr>
              <w:t xml:space="preserve">aber </w:t>
            </w:r>
            <w:proofErr w:type="gramStart"/>
            <w:r w:rsidRPr="00E17245">
              <w:rPr>
                <w:rFonts w:ascii="Times New Roman" w:hAnsi="Times New Roman" w:cs="Times New Roman"/>
                <w:b/>
                <w:color w:val="C00000"/>
                <w:sz w:val="14"/>
                <w:szCs w:val="14"/>
              </w:rPr>
              <w:t xml:space="preserve">verme </w:t>
            </w:r>
            <w:r w:rsidRPr="00CC7A2B">
              <w:rPr>
                <w:rFonts w:ascii="Times New Roman" w:hAnsi="Times New Roman" w:cs="Times New Roman"/>
                <w:b/>
                <w:sz w:val="14"/>
                <w:szCs w:val="14"/>
              </w:rPr>
              <w:t>:</w:t>
            </w:r>
            <w:r>
              <w:rPr>
                <w:rFonts w:ascii="Times New Roman" w:hAnsi="Times New Roman" w:cs="Times New Roman"/>
                <w:b/>
                <w:sz w:val="14"/>
                <w:szCs w:val="14"/>
              </w:rPr>
              <w:t xml:space="preserve"> Y</w:t>
            </w:r>
            <w:r w:rsidRPr="00CC7A2B">
              <w:rPr>
                <w:rFonts w:ascii="Times New Roman" w:hAnsi="Times New Roman" w:cs="Times New Roman"/>
                <w:b/>
                <w:sz w:val="14"/>
                <w:szCs w:val="14"/>
              </w:rPr>
              <w:t>angını</w:t>
            </w:r>
            <w:proofErr w:type="gramEnd"/>
            <w:r w:rsidRPr="00CC7A2B">
              <w:rPr>
                <w:rFonts w:ascii="Times New Roman" w:hAnsi="Times New Roman" w:cs="Times New Roman"/>
                <w:b/>
                <w:sz w:val="14"/>
                <w:szCs w:val="14"/>
              </w:rPr>
              <w:t xml:space="preserve"> ilk gören kimse alarm, zil, telefon, bağırarak </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vb.</w:t>
            </w:r>
            <w:proofErr w:type="gramEnd"/>
            <w:r w:rsidRPr="00CC7A2B">
              <w:rPr>
                <w:rFonts w:ascii="Times New Roman" w:hAnsi="Times New Roman" w:cs="Times New Roman"/>
                <w:b/>
                <w:sz w:val="14"/>
                <w:szCs w:val="14"/>
              </w:rPr>
              <w:t xml:space="preserve"> harekete geçirmekle beraber telefonla itfaiyeye haber verir. </w:t>
            </w:r>
            <w:proofErr w:type="gramStart"/>
            <w:r w:rsidRPr="00CC7A2B">
              <w:rPr>
                <w:rFonts w:ascii="Times New Roman" w:hAnsi="Times New Roman" w:cs="Times New Roman"/>
                <w:b/>
                <w:sz w:val="14"/>
                <w:szCs w:val="14"/>
              </w:rPr>
              <w:t>aynı</w:t>
            </w:r>
            <w:proofErr w:type="gramEnd"/>
            <w:r w:rsidRPr="00CC7A2B">
              <w:rPr>
                <w:rFonts w:ascii="Times New Roman" w:hAnsi="Times New Roman" w:cs="Times New Roman"/>
                <w:b/>
                <w:sz w:val="14"/>
                <w:szCs w:val="14"/>
              </w:rPr>
              <w:t xml:space="preserve">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zamanda</w:t>
            </w:r>
            <w:proofErr w:type="gramEnd"/>
            <w:r w:rsidRPr="00CC7A2B">
              <w:rPr>
                <w:rFonts w:ascii="Times New Roman" w:hAnsi="Times New Roman" w:cs="Times New Roman"/>
                <w:b/>
                <w:sz w:val="14"/>
                <w:szCs w:val="14"/>
              </w:rPr>
              <w:t xml:space="preserve"> yangın ihbar telefonunun yanındaki listeden amirine ve</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 xml:space="preserve">ilgililere </w:t>
            </w:r>
            <w:r>
              <w:rPr>
                <w:rFonts w:ascii="Times New Roman" w:hAnsi="Times New Roman" w:cs="Times New Roman"/>
                <w:b/>
                <w:sz w:val="14"/>
                <w:szCs w:val="14"/>
              </w:rPr>
              <w:t xml:space="preserve"> </w:t>
            </w:r>
            <w:r w:rsidRPr="00CC7A2B">
              <w:rPr>
                <w:rFonts w:ascii="Times New Roman" w:hAnsi="Times New Roman" w:cs="Times New Roman"/>
                <w:b/>
                <w:sz w:val="14"/>
                <w:szCs w:val="14"/>
              </w:rPr>
              <w:t>haber</w:t>
            </w:r>
            <w:proofErr w:type="gramEnd"/>
            <w:r w:rsidRPr="00CC7A2B">
              <w:rPr>
                <w:rFonts w:ascii="Times New Roman" w:hAnsi="Times New Roman" w:cs="Times New Roman"/>
                <w:b/>
                <w:sz w:val="14"/>
                <w:szCs w:val="14"/>
              </w:rPr>
              <w:t xml:space="preserve"> verir</w:t>
            </w:r>
          </w:p>
          <w:p w:rsidR="00FE53B9" w:rsidRDefault="00FE53B9" w:rsidP="00FE53B9">
            <w:pPr>
              <w:jc w:val="both"/>
              <w:rPr>
                <w:rFonts w:ascii="Times New Roman" w:hAnsi="Times New Roman" w:cs="Times New Roman"/>
                <w:b/>
                <w:sz w:val="14"/>
                <w:szCs w:val="14"/>
              </w:rPr>
            </w:pPr>
            <w:r w:rsidRPr="00751B1D">
              <w:rPr>
                <w:rFonts w:ascii="Times New Roman" w:hAnsi="Times New Roman" w:cs="Times New Roman"/>
                <w:b/>
                <w:color w:val="FF0000"/>
                <w:sz w:val="14"/>
                <w:szCs w:val="14"/>
              </w:rPr>
              <w:t xml:space="preserve">2. Görevlilerin hareket tarzı: </w:t>
            </w:r>
            <w:r>
              <w:rPr>
                <w:rFonts w:ascii="Times New Roman" w:hAnsi="Times New Roman" w:cs="Times New Roman"/>
                <w:b/>
                <w:color w:val="FF0000"/>
                <w:sz w:val="14"/>
                <w:szCs w:val="14"/>
              </w:rPr>
              <w:t xml:space="preserve"> Y</w:t>
            </w:r>
            <w:r w:rsidRPr="00CC7A2B">
              <w:rPr>
                <w:rFonts w:ascii="Times New Roman" w:hAnsi="Times New Roman" w:cs="Times New Roman"/>
                <w:b/>
                <w:sz w:val="14"/>
                <w:szCs w:val="14"/>
              </w:rPr>
              <w:t xml:space="preserve">angın yerine gelen daire müdürü ile ekip </w:t>
            </w:r>
            <w:r>
              <w:rPr>
                <w:rFonts w:ascii="Times New Roman" w:hAnsi="Times New Roman" w:cs="Times New Roman"/>
                <w:b/>
                <w:sz w:val="14"/>
                <w:szCs w:val="14"/>
              </w:rPr>
              <w:t xml:space="preserve">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personeli</w:t>
            </w:r>
            <w:proofErr w:type="gramEnd"/>
            <w:r w:rsidRPr="00CC7A2B">
              <w:rPr>
                <w:rFonts w:ascii="Times New Roman" w:hAnsi="Times New Roman" w:cs="Times New Roman"/>
                <w:b/>
                <w:sz w:val="14"/>
                <w:szCs w:val="14"/>
              </w:rPr>
              <w:t xml:space="preserve"> derhal vazifelerine başlarlar</w:t>
            </w:r>
          </w:p>
          <w:p w:rsidR="00FE53B9" w:rsidRPr="00E17245" w:rsidRDefault="00FE53B9" w:rsidP="00FE53B9">
            <w:pPr>
              <w:jc w:val="both"/>
              <w:rPr>
                <w:rFonts w:ascii="Times New Roman" w:hAnsi="Times New Roman" w:cs="Times New Roman"/>
                <w:b/>
                <w:color w:val="C00000"/>
                <w:sz w:val="14"/>
                <w:szCs w:val="14"/>
              </w:rPr>
            </w:pPr>
            <w:r w:rsidRPr="00E17245">
              <w:rPr>
                <w:rFonts w:ascii="Times New Roman" w:hAnsi="Times New Roman" w:cs="Times New Roman"/>
                <w:b/>
                <w:color w:val="C00000"/>
                <w:sz w:val="14"/>
                <w:szCs w:val="14"/>
              </w:rPr>
              <w:t>H)</w:t>
            </w:r>
            <w:r>
              <w:rPr>
                <w:rFonts w:ascii="Times New Roman" w:hAnsi="Times New Roman" w:cs="Times New Roman"/>
                <w:b/>
                <w:color w:val="C00000"/>
                <w:sz w:val="14"/>
                <w:szCs w:val="14"/>
              </w:rPr>
              <w:t xml:space="preserve"> </w:t>
            </w:r>
            <w:r w:rsidRPr="00E17245">
              <w:rPr>
                <w:rFonts w:ascii="Times New Roman" w:hAnsi="Times New Roman" w:cs="Times New Roman"/>
                <w:b/>
                <w:color w:val="C00000"/>
                <w:sz w:val="14"/>
                <w:szCs w:val="14"/>
              </w:rPr>
              <w:t>YANGIN BİNANIN YAKININDA OLURSA</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1. B</w:t>
            </w:r>
            <w:r w:rsidRPr="00CC7A2B">
              <w:rPr>
                <w:rFonts w:ascii="Times New Roman" w:hAnsi="Times New Roman" w:cs="Times New Roman"/>
                <w:b/>
                <w:sz w:val="14"/>
                <w:szCs w:val="14"/>
              </w:rPr>
              <w:t xml:space="preserve">inanın yangın tehdidi altındaki tarafında bulunan odaların perdeleri </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çıkarılır</w:t>
            </w:r>
            <w:proofErr w:type="gramEnd"/>
            <w:r w:rsidRPr="00CC7A2B">
              <w:rPr>
                <w:rFonts w:ascii="Times New Roman" w:hAnsi="Times New Roman" w:cs="Times New Roman"/>
                <w:b/>
                <w:sz w:val="14"/>
                <w:szCs w:val="14"/>
              </w:rPr>
              <w:t xml:space="preserve">, pencereler kapatılır, gerekiyorsa evrak, dosya ve diğer </w:t>
            </w:r>
            <w:r>
              <w:rPr>
                <w:rFonts w:ascii="Times New Roman" w:hAnsi="Times New Roman" w:cs="Times New Roman"/>
                <w:b/>
                <w:sz w:val="14"/>
                <w:szCs w:val="14"/>
              </w:rPr>
              <w:t xml:space="preserve">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eşyalar</w:t>
            </w:r>
            <w:proofErr w:type="gramEnd"/>
            <w:r w:rsidRPr="00CC7A2B">
              <w:rPr>
                <w:rFonts w:ascii="Times New Roman" w:hAnsi="Times New Roman" w:cs="Times New Roman"/>
                <w:b/>
                <w:sz w:val="14"/>
                <w:szCs w:val="14"/>
              </w:rPr>
              <w:t xml:space="preserve"> tehlikesiz yerlere taşınır.</w:t>
            </w:r>
          </w:p>
          <w:p w:rsidR="00FE53B9" w:rsidRDefault="00FE53B9" w:rsidP="00FE53B9">
            <w:pPr>
              <w:jc w:val="both"/>
              <w:rPr>
                <w:rFonts w:ascii="Times New Roman" w:hAnsi="Times New Roman" w:cs="Times New Roman"/>
                <w:b/>
                <w:sz w:val="14"/>
                <w:szCs w:val="14"/>
              </w:rPr>
            </w:pPr>
            <w:r w:rsidRPr="00CC7A2B">
              <w:rPr>
                <w:rFonts w:ascii="Times New Roman" w:hAnsi="Times New Roman" w:cs="Times New Roman"/>
                <w:b/>
                <w:sz w:val="14"/>
                <w:szCs w:val="14"/>
              </w:rPr>
              <w:t xml:space="preserve">2. </w:t>
            </w:r>
            <w:r>
              <w:rPr>
                <w:rFonts w:ascii="Times New Roman" w:hAnsi="Times New Roman" w:cs="Times New Roman"/>
                <w:b/>
                <w:sz w:val="14"/>
                <w:szCs w:val="14"/>
              </w:rPr>
              <w:t>Ç</w:t>
            </w:r>
            <w:r w:rsidRPr="00CC7A2B">
              <w:rPr>
                <w:rFonts w:ascii="Times New Roman" w:hAnsi="Times New Roman" w:cs="Times New Roman"/>
                <w:b/>
                <w:sz w:val="14"/>
                <w:szCs w:val="14"/>
              </w:rPr>
              <w:t xml:space="preserve">atıda koruma tertibi alınır çatı ve diğer yerlere düşen kıvılcım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söndürülür</w:t>
            </w:r>
            <w:proofErr w:type="gramEnd"/>
            <w:r w:rsidRPr="00CC7A2B">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ahşap</w:t>
            </w:r>
            <w:proofErr w:type="gramEnd"/>
            <w:r w:rsidRPr="00CC7A2B">
              <w:rPr>
                <w:rFonts w:ascii="Times New Roman" w:hAnsi="Times New Roman" w:cs="Times New Roman"/>
                <w:b/>
                <w:sz w:val="14"/>
                <w:szCs w:val="14"/>
              </w:rPr>
              <w:t xml:space="preserve"> kısımlar ve çatı bol su ile ıslatılır.</w:t>
            </w:r>
          </w:p>
          <w:p w:rsidR="00FE53B9"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3. İ</w:t>
            </w:r>
            <w:r w:rsidRPr="00CC7A2B">
              <w:rPr>
                <w:rFonts w:ascii="Times New Roman" w:hAnsi="Times New Roman" w:cs="Times New Roman"/>
                <w:b/>
                <w:sz w:val="14"/>
                <w:szCs w:val="14"/>
              </w:rPr>
              <w:t xml:space="preserve">ki bina arasında kolay yanıcı maddeler varsa bunlar kaldırılır, </w:t>
            </w:r>
          </w:p>
          <w:p w:rsidR="00FE53B9" w:rsidRPr="00CC7A2B" w:rsidRDefault="00FE53B9" w:rsidP="00FE53B9">
            <w:pPr>
              <w:jc w:val="both"/>
              <w:rPr>
                <w:rFonts w:ascii="Times New Roman" w:hAnsi="Times New Roman" w:cs="Times New Roman"/>
                <w:b/>
                <w:sz w:val="14"/>
                <w:szCs w:val="14"/>
              </w:rPr>
            </w:pPr>
            <w:r>
              <w:rPr>
                <w:rFonts w:ascii="Times New Roman" w:hAnsi="Times New Roman" w:cs="Times New Roman"/>
                <w:b/>
                <w:sz w:val="14"/>
                <w:szCs w:val="14"/>
              </w:rPr>
              <w:t xml:space="preserve">    </w:t>
            </w:r>
            <w:proofErr w:type="gramStart"/>
            <w:r w:rsidRPr="00CC7A2B">
              <w:rPr>
                <w:rFonts w:ascii="Times New Roman" w:hAnsi="Times New Roman" w:cs="Times New Roman"/>
                <w:b/>
                <w:sz w:val="14"/>
                <w:szCs w:val="14"/>
              </w:rPr>
              <w:t>temizlenir</w:t>
            </w:r>
            <w:proofErr w:type="gramEnd"/>
            <w:r w:rsidRPr="00CC7A2B">
              <w:rPr>
                <w:rFonts w:ascii="Times New Roman" w:hAnsi="Times New Roman" w:cs="Times New Roman"/>
                <w:b/>
                <w:sz w:val="14"/>
                <w:szCs w:val="14"/>
              </w:rPr>
              <w:t xml:space="preserve"> veya bol su ile ıslatılır</w:t>
            </w:r>
            <w:r>
              <w:rPr>
                <w:rFonts w:ascii="Times New Roman" w:hAnsi="Times New Roman" w:cs="Times New Roman"/>
                <w:b/>
                <w:sz w:val="14"/>
                <w:szCs w:val="14"/>
              </w:rPr>
              <w:t>.</w:t>
            </w:r>
          </w:p>
        </w:tc>
      </w:tr>
    </w:tbl>
    <w:p w:rsidR="00FE53B9" w:rsidRDefault="004C04D8" w:rsidP="002327F9">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Karacaahmet Ortaokulu </w:t>
      </w:r>
      <w:r w:rsidR="00FE53B9" w:rsidRPr="00FE53B9">
        <w:rPr>
          <w:rFonts w:ascii="Times New Roman" w:hAnsi="Times New Roman" w:cs="Times New Roman"/>
          <w:sz w:val="20"/>
          <w:szCs w:val="20"/>
        </w:rPr>
        <w:t>Müdürlüğü</w:t>
      </w:r>
    </w:p>
    <w:p w:rsidR="002327F9" w:rsidRPr="002327F9" w:rsidRDefault="002327F9" w:rsidP="001844B6">
      <w:pPr>
        <w:pStyle w:val="NoSpacing"/>
        <w:rPr>
          <w:rFonts w:ascii="Times New Roman" w:hAnsi="Times New Roman" w:cs="Times New Roman"/>
          <w:sz w:val="20"/>
          <w:szCs w:val="20"/>
        </w:rPr>
      </w:pPr>
    </w:p>
    <w:tbl>
      <w:tblPr>
        <w:tblStyle w:val="TableGrid"/>
        <w:tblpPr w:leftFromText="141" w:rightFromText="141" w:vertAnchor="text" w:horzAnchor="margin" w:tblpY="116"/>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2306"/>
        <w:gridCol w:w="2306"/>
        <w:gridCol w:w="2306"/>
        <w:gridCol w:w="2306"/>
      </w:tblGrid>
      <w:tr w:rsidR="00FE53B9" w:rsidRPr="004D7DAD" w:rsidTr="007456BB">
        <w:trPr>
          <w:trHeight w:val="300"/>
        </w:trPr>
        <w:tc>
          <w:tcPr>
            <w:tcW w:w="2306" w:type="dxa"/>
          </w:tcPr>
          <w:p w:rsidR="00FE53B9" w:rsidRPr="007456BB" w:rsidRDefault="00FE53B9" w:rsidP="0015394D">
            <w:pPr>
              <w:rPr>
                <w:rFonts w:ascii="Times New Roman" w:hAnsi="Times New Roman" w:cs="Times New Roman"/>
                <w:b/>
                <w:color w:val="C00000"/>
                <w:sz w:val="20"/>
                <w:szCs w:val="16"/>
              </w:rPr>
            </w:pPr>
            <w:r w:rsidRPr="007456BB">
              <w:rPr>
                <w:rFonts w:ascii="Times New Roman" w:hAnsi="Times New Roman" w:cs="Times New Roman"/>
                <w:b/>
                <w:color w:val="C00000"/>
                <w:sz w:val="20"/>
                <w:szCs w:val="16"/>
              </w:rPr>
              <w:t>SÖNDÜRME EKİBİ</w:t>
            </w:r>
          </w:p>
        </w:tc>
        <w:tc>
          <w:tcPr>
            <w:tcW w:w="2306" w:type="dxa"/>
          </w:tcPr>
          <w:p w:rsidR="00FE53B9" w:rsidRPr="007456BB" w:rsidRDefault="00FE53B9" w:rsidP="0015394D">
            <w:pPr>
              <w:rPr>
                <w:rFonts w:ascii="Times New Roman" w:hAnsi="Times New Roman" w:cs="Times New Roman"/>
                <w:b/>
                <w:color w:val="C00000"/>
                <w:sz w:val="20"/>
                <w:szCs w:val="16"/>
              </w:rPr>
            </w:pPr>
            <w:r w:rsidRPr="007456BB">
              <w:rPr>
                <w:rFonts w:ascii="Times New Roman" w:hAnsi="Times New Roman" w:cs="Times New Roman"/>
                <w:b/>
                <w:color w:val="C00000"/>
                <w:sz w:val="20"/>
                <w:szCs w:val="16"/>
              </w:rPr>
              <w:t>KURTARMA EKİBİ</w:t>
            </w:r>
          </w:p>
        </w:tc>
        <w:tc>
          <w:tcPr>
            <w:tcW w:w="2306" w:type="dxa"/>
          </w:tcPr>
          <w:p w:rsidR="00FE53B9" w:rsidRPr="007456BB" w:rsidRDefault="00FE53B9" w:rsidP="0015394D">
            <w:pPr>
              <w:rPr>
                <w:rFonts w:ascii="Times New Roman" w:hAnsi="Times New Roman" w:cs="Times New Roman"/>
                <w:b/>
                <w:color w:val="C00000"/>
                <w:sz w:val="20"/>
                <w:szCs w:val="16"/>
              </w:rPr>
            </w:pPr>
            <w:r w:rsidRPr="007456BB">
              <w:rPr>
                <w:rFonts w:ascii="Times New Roman" w:hAnsi="Times New Roman" w:cs="Times New Roman"/>
                <w:b/>
                <w:color w:val="C00000"/>
                <w:sz w:val="20"/>
                <w:szCs w:val="16"/>
              </w:rPr>
              <w:t>İLKYARDIM EKİBİ</w:t>
            </w:r>
          </w:p>
        </w:tc>
        <w:tc>
          <w:tcPr>
            <w:tcW w:w="2306" w:type="dxa"/>
          </w:tcPr>
          <w:p w:rsidR="00FE53B9" w:rsidRPr="007456BB" w:rsidRDefault="00FE53B9" w:rsidP="0015394D">
            <w:pPr>
              <w:rPr>
                <w:rFonts w:ascii="Times New Roman" w:hAnsi="Times New Roman" w:cs="Times New Roman"/>
                <w:b/>
                <w:color w:val="C00000"/>
                <w:sz w:val="20"/>
                <w:szCs w:val="16"/>
              </w:rPr>
            </w:pPr>
            <w:r w:rsidRPr="007456BB">
              <w:rPr>
                <w:rFonts w:ascii="Times New Roman" w:hAnsi="Times New Roman" w:cs="Times New Roman"/>
                <w:b/>
                <w:color w:val="C00000"/>
                <w:sz w:val="20"/>
                <w:szCs w:val="16"/>
              </w:rPr>
              <w:t>KORUMA EKİBİ</w:t>
            </w:r>
          </w:p>
        </w:tc>
      </w:tr>
      <w:tr w:rsidR="001844B6" w:rsidRPr="004D7DAD" w:rsidTr="007456BB">
        <w:trPr>
          <w:trHeight w:val="324"/>
        </w:trPr>
        <w:tc>
          <w:tcPr>
            <w:tcW w:w="2306" w:type="dxa"/>
          </w:tcPr>
          <w:p w:rsidR="001844B6" w:rsidRPr="007456BB" w:rsidRDefault="001844B6" w:rsidP="001844B6">
            <w:pPr>
              <w:rPr>
                <w:b/>
                <w:sz w:val="20"/>
                <w:szCs w:val="16"/>
              </w:rPr>
            </w:pPr>
            <w:r w:rsidRPr="007456BB">
              <w:rPr>
                <w:b/>
                <w:sz w:val="20"/>
                <w:szCs w:val="16"/>
              </w:rPr>
              <w:t>Mehmet Fatih AKYOL</w:t>
            </w:r>
          </w:p>
        </w:tc>
        <w:tc>
          <w:tcPr>
            <w:tcW w:w="2306" w:type="dxa"/>
          </w:tcPr>
          <w:p w:rsidR="001844B6" w:rsidRPr="007456BB" w:rsidRDefault="001844B6" w:rsidP="001844B6">
            <w:pPr>
              <w:rPr>
                <w:b/>
                <w:sz w:val="20"/>
                <w:szCs w:val="16"/>
              </w:rPr>
            </w:pPr>
            <w:r w:rsidRPr="007456BB">
              <w:rPr>
                <w:b/>
                <w:sz w:val="20"/>
                <w:szCs w:val="16"/>
              </w:rPr>
              <w:t>Mehmet Fatih AKYOL</w:t>
            </w:r>
          </w:p>
        </w:tc>
        <w:tc>
          <w:tcPr>
            <w:tcW w:w="2306" w:type="dxa"/>
          </w:tcPr>
          <w:p w:rsidR="001844B6" w:rsidRPr="007456BB" w:rsidRDefault="001844B6" w:rsidP="001844B6">
            <w:pPr>
              <w:rPr>
                <w:b/>
                <w:sz w:val="20"/>
                <w:szCs w:val="16"/>
              </w:rPr>
            </w:pPr>
            <w:r w:rsidRPr="007456BB">
              <w:rPr>
                <w:b/>
                <w:sz w:val="20"/>
                <w:szCs w:val="16"/>
              </w:rPr>
              <w:t>Mehmet Fatih AKYOL</w:t>
            </w:r>
          </w:p>
        </w:tc>
        <w:tc>
          <w:tcPr>
            <w:tcW w:w="2306" w:type="dxa"/>
          </w:tcPr>
          <w:p w:rsidR="001844B6" w:rsidRPr="007456BB" w:rsidRDefault="001844B6" w:rsidP="001844B6">
            <w:pPr>
              <w:rPr>
                <w:b/>
                <w:sz w:val="20"/>
                <w:szCs w:val="16"/>
              </w:rPr>
            </w:pPr>
            <w:r w:rsidRPr="007456BB">
              <w:rPr>
                <w:b/>
                <w:sz w:val="20"/>
                <w:szCs w:val="16"/>
              </w:rPr>
              <w:t>Mehmet Fatih AKYOL</w:t>
            </w:r>
          </w:p>
        </w:tc>
      </w:tr>
      <w:tr w:rsidR="00FE53B9" w:rsidRPr="004D7DAD" w:rsidTr="007456BB">
        <w:trPr>
          <w:trHeight w:val="324"/>
        </w:trPr>
        <w:tc>
          <w:tcPr>
            <w:tcW w:w="2306" w:type="dxa"/>
          </w:tcPr>
          <w:p w:rsidR="00FE53B9" w:rsidRPr="007456BB" w:rsidRDefault="0082557D" w:rsidP="0015394D">
            <w:pPr>
              <w:rPr>
                <w:b/>
                <w:sz w:val="20"/>
                <w:szCs w:val="16"/>
              </w:rPr>
            </w:pPr>
            <w:r w:rsidRPr="007456BB">
              <w:rPr>
                <w:b/>
                <w:sz w:val="20"/>
                <w:szCs w:val="16"/>
              </w:rPr>
              <w:t>SONER ÖZMEN</w:t>
            </w:r>
          </w:p>
        </w:tc>
        <w:tc>
          <w:tcPr>
            <w:tcW w:w="2306" w:type="dxa"/>
          </w:tcPr>
          <w:p w:rsidR="00FE53B9" w:rsidRPr="007456BB" w:rsidRDefault="001844B6" w:rsidP="0015394D">
            <w:pPr>
              <w:rPr>
                <w:b/>
                <w:sz w:val="20"/>
                <w:szCs w:val="16"/>
              </w:rPr>
            </w:pPr>
            <w:r w:rsidRPr="007456BB">
              <w:rPr>
                <w:b/>
                <w:sz w:val="20"/>
                <w:szCs w:val="16"/>
              </w:rPr>
              <w:t>SEMİH AYTEKİN</w:t>
            </w:r>
          </w:p>
        </w:tc>
        <w:tc>
          <w:tcPr>
            <w:tcW w:w="2306" w:type="dxa"/>
          </w:tcPr>
          <w:p w:rsidR="00FE53B9" w:rsidRPr="007456BB" w:rsidRDefault="0082557D" w:rsidP="0064404D">
            <w:pPr>
              <w:rPr>
                <w:b/>
                <w:sz w:val="20"/>
                <w:szCs w:val="16"/>
              </w:rPr>
            </w:pPr>
            <w:r w:rsidRPr="007456BB">
              <w:rPr>
                <w:b/>
                <w:sz w:val="20"/>
                <w:szCs w:val="16"/>
              </w:rPr>
              <w:t>DEMET DEMİREL</w:t>
            </w:r>
          </w:p>
        </w:tc>
        <w:tc>
          <w:tcPr>
            <w:tcW w:w="2306" w:type="dxa"/>
          </w:tcPr>
          <w:p w:rsidR="00FE53B9" w:rsidRPr="007456BB" w:rsidRDefault="0082557D" w:rsidP="0015394D">
            <w:pPr>
              <w:rPr>
                <w:b/>
                <w:sz w:val="20"/>
                <w:szCs w:val="16"/>
              </w:rPr>
            </w:pPr>
            <w:r w:rsidRPr="007456BB">
              <w:rPr>
                <w:b/>
                <w:sz w:val="20"/>
                <w:szCs w:val="16"/>
              </w:rPr>
              <w:t>BEYZA ÜNAL</w:t>
            </w:r>
          </w:p>
        </w:tc>
      </w:tr>
      <w:tr w:rsidR="00FE53B9" w:rsidRPr="004D7DAD" w:rsidTr="007456BB">
        <w:trPr>
          <w:trHeight w:val="324"/>
        </w:trPr>
        <w:tc>
          <w:tcPr>
            <w:tcW w:w="2306" w:type="dxa"/>
          </w:tcPr>
          <w:p w:rsidR="00FE53B9" w:rsidRPr="007456BB" w:rsidRDefault="001844B6" w:rsidP="0015394D">
            <w:pPr>
              <w:rPr>
                <w:b/>
                <w:sz w:val="20"/>
                <w:szCs w:val="16"/>
              </w:rPr>
            </w:pPr>
            <w:bookmarkStart w:id="0" w:name="_GoBack"/>
            <w:r w:rsidRPr="007456BB">
              <w:rPr>
                <w:b/>
                <w:sz w:val="20"/>
                <w:szCs w:val="16"/>
              </w:rPr>
              <w:t>ÖZLEM</w:t>
            </w:r>
            <w:bookmarkEnd w:id="0"/>
            <w:r w:rsidRPr="007456BB">
              <w:rPr>
                <w:b/>
                <w:sz w:val="20"/>
                <w:szCs w:val="16"/>
              </w:rPr>
              <w:t xml:space="preserve"> ALTINTOP</w:t>
            </w:r>
          </w:p>
        </w:tc>
        <w:tc>
          <w:tcPr>
            <w:tcW w:w="2306" w:type="dxa"/>
          </w:tcPr>
          <w:p w:rsidR="00FE53B9" w:rsidRPr="007456BB" w:rsidRDefault="001844B6" w:rsidP="0015394D">
            <w:pPr>
              <w:rPr>
                <w:b/>
                <w:sz w:val="20"/>
                <w:szCs w:val="16"/>
              </w:rPr>
            </w:pPr>
            <w:r w:rsidRPr="007456BB">
              <w:rPr>
                <w:b/>
                <w:sz w:val="20"/>
                <w:szCs w:val="16"/>
              </w:rPr>
              <w:t>SERVET AYDOĞAN</w:t>
            </w:r>
          </w:p>
        </w:tc>
        <w:tc>
          <w:tcPr>
            <w:tcW w:w="2306" w:type="dxa"/>
          </w:tcPr>
          <w:p w:rsidR="00FE53B9" w:rsidRPr="007456BB" w:rsidRDefault="0082557D" w:rsidP="00E16155">
            <w:pPr>
              <w:rPr>
                <w:b/>
                <w:sz w:val="20"/>
                <w:szCs w:val="16"/>
              </w:rPr>
            </w:pPr>
            <w:r w:rsidRPr="007456BB">
              <w:rPr>
                <w:b/>
                <w:sz w:val="20"/>
                <w:szCs w:val="16"/>
              </w:rPr>
              <w:t>HALİSE ŞENTÜRK</w:t>
            </w:r>
          </w:p>
        </w:tc>
        <w:tc>
          <w:tcPr>
            <w:tcW w:w="2306" w:type="dxa"/>
          </w:tcPr>
          <w:p w:rsidR="00FE53B9" w:rsidRPr="007456BB" w:rsidRDefault="0082557D" w:rsidP="0015394D">
            <w:pPr>
              <w:rPr>
                <w:b/>
                <w:sz w:val="20"/>
                <w:szCs w:val="16"/>
              </w:rPr>
            </w:pPr>
            <w:r w:rsidRPr="007456BB">
              <w:rPr>
                <w:b/>
                <w:sz w:val="20"/>
                <w:szCs w:val="16"/>
              </w:rPr>
              <w:t>EMİNE DOĞAN</w:t>
            </w:r>
          </w:p>
        </w:tc>
      </w:tr>
    </w:tbl>
    <w:p w:rsidR="00BB0A72" w:rsidRDefault="00BB0A72" w:rsidP="00BB0A72">
      <w:pPr>
        <w:pStyle w:val="NoSpacing"/>
      </w:pPr>
    </w:p>
    <w:p w:rsidR="001844B6" w:rsidRDefault="001844B6" w:rsidP="00BB0A72">
      <w:pPr>
        <w:pStyle w:val="NoSpacing"/>
      </w:pPr>
    </w:p>
    <w:p w:rsidR="001844B6" w:rsidRDefault="001844B6" w:rsidP="00BB0A7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376"/>
      </w:tblGrid>
      <w:tr w:rsidR="001844B6" w:rsidTr="001844B6">
        <w:tc>
          <w:tcPr>
            <w:tcW w:w="4804" w:type="dxa"/>
          </w:tcPr>
          <w:p w:rsidR="001844B6" w:rsidRDefault="0082557D" w:rsidP="00BB0A72">
            <w:pPr>
              <w:pStyle w:val="NoSpacing"/>
            </w:pPr>
            <w:r>
              <w:t>SONER ÖZMEN</w:t>
            </w:r>
          </w:p>
        </w:tc>
        <w:tc>
          <w:tcPr>
            <w:tcW w:w="4376" w:type="dxa"/>
          </w:tcPr>
          <w:p w:rsidR="001844B6" w:rsidRDefault="001844B6" w:rsidP="001844B6">
            <w:pPr>
              <w:pStyle w:val="NoSpacing"/>
              <w:jc w:val="center"/>
            </w:pPr>
            <w:r>
              <w:t xml:space="preserve">             MEHMET FATİH AKYOL</w:t>
            </w:r>
          </w:p>
        </w:tc>
      </w:tr>
      <w:tr w:rsidR="001844B6" w:rsidTr="001844B6">
        <w:tc>
          <w:tcPr>
            <w:tcW w:w="4804" w:type="dxa"/>
          </w:tcPr>
          <w:p w:rsidR="001844B6" w:rsidRDefault="007456BB" w:rsidP="00BB0A72">
            <w:pPr>
              <w:pStyle w:val="NoSpacing"/>
            </w:pPr>
            <w:r>
              <w:t>OKUL MÜDÜR YRD</w:t>
            </w:r>
          </w:p>
        </w:tc>
        <w:tc>
          <w:tcPr>
            <w:tcW w:w="4376" w:type="dxa"/>
          </w:tcPr>
          <w:p w:rsidR="001844B6" w:rsidRDefault="001844B6" w:rsidP="001844B6">
            <w:pPr>
              <w:pStyle w:val="NoSpacing"/>
              <w:jc w:val="center"/>
            </w:pPr>
            <w:r>
              <w:t>OKUL MÜDÜRÜ</w:t>
            </w:r>
          </w:p>
        </w:tc>
      </w:tr>
    </w:tbl>
    <w:p w:rsidR="00DF0612" w:rsidRDefault="00DF0612" w:rsidP="00BB0A72">
      <w:pPr>
        <w:pStyle w:val="NoSpacing"/>
      </w:pPr>
    </w:p>
    <w:sectPr w:rsidR="00DF0612" w:rsidSect="00BB0A72">
      <w:headerReference w:type="default" r:id="rId8"/>
      <w:footerReference w:type="default" r:id="rId9"/>
      <w:pgSz w:w="11906" w:h="16838"/>
      <w:pgMar w:top="1134" w:right="1134" w:bottom="90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D91" w:rsidRDefault="000C2D91" w:rsidP="00757C5C">
      <w:pPr>
        <w:spacing w:after="0" w:line="240" w:lineRule="auto"/>
      </w:pPr>
      <w:r>
        <w:separator/>
      </w:r>
    </w:p>
  </w:endnote>
  <w:endnote w:type="continuationSeparator" w:id="0">
    <w:p w:rsidR="000C2D91" w:rsidRDefault="000C2D91" w:rsidP="0075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511473"/>
      <w:docPartObj>
        <w:docPartGallery w:val="Page Numbers (Bottom of Page)"/>
        <w:docPartUnique/>
      </w:docPartObj>
    </w:sdtPr>
    <w:sdtContent>
      <w:p w:rsidR="00117CDC" w:rsidRDefault="00117CDC">
        <w:pPr>
          <w:pStyle w:val="Footer"/>
          <w:jc w:val="center"/>
        </w:pPr>
        <w:r>
          <w:rPr>
            <w:noProof/>
          </w:rPr>
          <w:fldChar w:fldCharType="begin"/>
        </w:r>
        <w:r>
          <w:rPr>
            <w:noProof/>
          </w:rPr>
          <w:instrText>PAGE   \* MERGEFORMAT</w:instrText>
        </w:r>
        <w:r>
          <w:rPr>
            <w:noProof/>
          </w:rPr>
          <w:fldChar w:fldCharType="separate"/>
        </w:r>
        <w:r w:rsidR="005E49B7">
          <w:rPr>
            <w:noProof/>
          </w:rPr>
          <w:t>28</w:t>
        </w:r>
        <w:r>
          <w:rPr>
            <w:noProof/>
          </w:rPr>
          <w:fldChar w:fldCharType="end"/>
        </w:r>
      </w:p>
    </w:sdtContent>
  </w:sdt>
  <w:p w:rsidR="00117CDC" w:rsidRDefault="00117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D91" w:rsidRDefault="000C2D91" w:rsidP="00757C5C">
      <w:pPr>
        <w:spacing w:after="0" w:line="240" w:lineRule="auto"/>
      </w:pPr>
      <w:r>
        <w:separator/>
      </w:r>
    </w:p>
  </w:footnote>
  <w:footnote w:type="continuationSeparator" w:id="0">
    <w:p w:rsidR="000C2D91" w:rsidRDefault="000C2D91" w:rsidP="0075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DC" w:rsidRDefault="00117CDC" w:rsidP="006675D7">
    <w:pPr>
      <w:pStyle w:val="Header"/>
    </w:pPr>
    <w:r>
      <w:t>HİZMETE ÖZEL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145"/>
    <w:multiLevelType w:val="hybridMultilevel"/>
    <w:tmpl w:val="0E7883F6"/>
    <w:lvl w:ilvl="0" w:tplc="F1144B3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0797673C"/>
    <w:multiLevelType w:val="hybridMultilevel"/>
    <w:tmpl w:val="D6E0E662"/>
    <w:lvl w:ilvl="0" w:tplc="D1F8AC92">
      <w:start w:val="1"/>
      <w:numFmt w:val="decimal"/>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7CF3E40"/>
    <w:multiLevelType w:val="hybridMultilevel"/>
    <w:tmpl w:val="17800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51741"/>
    <w:multiLevelType w:val="hybridMultilevel"/>
    <w:tmpl w:val="EA0C636E"/>
    <w:lvl w:ilvl="0" w:tplc="7D5461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F01D7F"/>
    <w:multiLevelType w:val="hybridMultilevel"/>
    <w:tmpl w:val="70AE642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CA95BE1"/>
    <w:multiLevelType w:val="hybridMultilevel"/>
    <w:tmpl w:val="AB74FEB6"/>
    <w:lvl w:ilvl="0" w:tplc="6E9490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7E4F3E"/>
    <w:multiLevelType w:val="hybridMultilevel"/>
    <w:tmpl w:val="72E05402"/>
    <w:lvl w:ilvl="0" w:tplc="041F0019">
      <w:start w:val="1"/>
      <w:numFmt w:val="lowerLetter"/>
      <w:lvlText w:val="%1."/>
      <w:lvlJc w:val="left"/>
      <w:pPr>
        <w:ind w:left="1770" w:hanging="360"/>
      </w:pPr>
      <w:rPr>
        <w:rFonts w:hint="default"/>
        <w:b/>
      </w:rPr>
    </w:lvl>
    <w:lvl w:ilvl="1" w:tplc="041F0019">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7" w15:restartNumberingAfterBreak="0">
    <w:nsid w:val="12A619EA"/>
    <w:multiLevelType w:val="hybridMultilevel"/>
    <w:tmpl w:val="1228F67A"/>
    <w:lvl w:ilvl="0" w:tplc="6E9490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B4520D"/>
    <w:multiLevelType w:val="hybridMultilevel"/>
    <w:tmpl w:val="F342D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D76E0F"/>
    <w:multiLevelType w:val="hybridMultilevel"/>
    <w:tmpl w:val="4CCEFCE8"/>
    <w:lvl w:ilvl="0" w:tplc="6E9490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395D9D"/>
    <w:multiLevelType w:val="hybridMultilevel"/>
    <w:tmpl w:val="9F6453FA"/>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11" w15:restartNumberingAfterBreak="0">
    <w:nsid w:val="1BA7050B"/>
    <w:multiLevelType w:val="hybridMultilevel"/>
    <w:tmpl w:val="6644D64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2" w15:restartNumberingAfterBreak="0">
    <w:nsid w:val="1D7E1FB3"/>
    <w:multiLevelType w:val="hybridMultilevel"/>
    <w:tmpl w:val="AE880928"/>
    <w:lvl w:ilvl="0" w:tplc="9DBE2FEA">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1E54410E"/>
    <w:multiLevelType w:val="hybridMultilevel"/>
    <w:tmpl w:val="17800964"/>
    <w:lvl w:ilvl="0" w:tplc="F6825B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1F4915"/>
    <w:multiLevelType w:val="hybridMultilevel"/>
    <w:tmpl w:val="C50E5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9C36C8"/>
    <w:multiLevelType w:val="hybridMultilevel"/>
    <w:tmpl w:val="8E2E1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BE1D02"/>
    <w:multiLevelType w:val="hybridMultilevel"/>
    <w:tmpl w:val="02D26D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E445EB"/>
    <w:multiLevelType w:val="hybridMultilevel"/>
    <w:tmpl w:val="3BC094A8"/>
    <w:lvl w:ilvl="0" w:tplc="6E9490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795466E"/>
    <w:multiLevelType w:val="hybridMultilevel"/>
    <w:tmpl w:val="7EFABC98"/>
    <w:lvl w:ilvl="0" w:tplc="992828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15:restartNumberingAfterBreak="0">
    <w:nsid w:val="2BB03A4B"/>
    <w:multiLevelType w:val="hybridMultilevel"/>
    <w:tmpl w:val="FB28CCB2"/>
    <w:lvl w:ilvl="0" w:tplc="3B2455C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36A5053E"/>
    <w:multiLevelType w:val="hybridMultilevel"/>
    <w:tmpl w:val="92F429E8"/>
    <w:lvl w:ilvl="0" w:tplc="6E94902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3E516F47"/>
    <w:multiLevelType w:val="hybridMultilevel"/>
    <w:tmpl w:val="15FE0DDA"/>
    <w:lvl w:ilvl="0" w:tplc="06EABAD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401942D8"/>
    <w:multiLevelType w:val="hybridMultilevel"/>
    <w:tmpl w:val="625238AE"/>
    <w:lvl w:ilvl="0" w:tplc="24E00D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B5174C"/>
    <w:multiLevelType w:val="hybridMultilevel"/>
    <w:tmpl w:val="C62E773C"/>
    <w:lvl w:ilvl="0" w:tplc="B0843A3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4C551A47"/>
    <w:multiLevelType w:val="hybridMultilevel"/>
    <w:tmpl w:val="746E3140"/>
    <w:lvl w:ilvl="0" w:tplc="C562C49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EFE3999"/>
    <w:multiLevelType w:val="hybridMultilevel"/>
    <w:tmpl w:val="1F10FDBA"/>
    <w:lvl w:ilvl="0" w:tplc="76A86E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4FBB070C"/>
    <w:multiLevelType w:val="hybridMultilevel"/>
    <w:tmpl w:val="960CB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9A4431"/>
    <w:multiLevelType w:val="hybridMultilevel"/>
    <w:tmpl w:val="96FE178C"/>
    <w:lvl w:ilvl="0" w:tplc="18B8B73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5ADA19A4"/>
    <w:multiLevelType w:val="hybridMultilevel"/>
    <w:tmpl w:val="CAF6E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EA080F"/>
    <w:multiLevelType w:val="hybridMultilevel"/>
    <w:tmpl w:val="8558F8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5D6E0A"/>
    <w:multiLevelType w:val="hybridMultilevel"/>
    <w:tmpl w:val="C35C2570"/>
    <w:lvl w:ilvl="0" w:tplc="B2D8A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0F1EB2"/>
    <w:multiLevelType w:val="hybridMultilevel"/>
    <w:tmpl w:val="37369AE0"/>
    <w:lvl w:ilvl="0" w:tplc="11A8AFD6">
      <w:start w:val="1"/>
      <w:numFmt w:val="decimal"/>
      <w:lvlText w:val="%1-"/>
      <w:lvlJc w:val="left"/>
      <w:pPr>
        <w:ind w:left="1072" w:hanging="360"/>
      </w:pPr>
      <w:rPr>
        <w:rFonts w:hint="default"/>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32" w15:restartNumberingAfterBreak="0">
    <w:nsid w:val="694253BA"/>
    <w:multiLevelType w:val="hybridMultilevel"/>
    <w:tmpl w:val="B14A041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3" w15:restartNumberingAfterBreak="0">
    <w:nsid w:val="6BD40195"/>
    <w:multiLevelType w:val="hybridMultilevel"/>
    <w:tmpl w:val="A4340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38786F"/>
    <w:multiLevelType w:val="hybridMultilevel"/>
    <w:tmpl w:val="5CFC8D38"/>
    <w:lvl w:ilvl="0" w:tplc="C414BE7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5" w15:restartNumberingAfterBreak="0">
    <w:nsid w:val="71082174"/>
    <w:multiLevelType w:val="hybridMultilevel"/>
    <w:tmpl w:val="E97CFC26"/>
    <w:lvl w:ilvl="0" w:tplc="F3EEAF7A">
      <w:start w:val="1"/>
      <w:numFmt w:val="lowerLetter"/>
      <w:lvlText w:val="%1)"/>
      <w:lvlJc w:val="left"/>
      <w:pPr>
        <w:ind w:left="1770" w:hanging="360"/>
      </w:pPr>
      <w:rPr>
        <w:rFonts w:hint="default"/>
        <w:b/>
      </w:rPr>
    </w:lvl>
    <w:lvl w:ilvl="1" w:tplc="041F0019">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6" w15:restartNumberingAfterBreak="0">
    <w:nsid w:val="73FB3342"/>
    <w:multiLevelType w:val="hybridMultilevel"/>
    <w:tmpl w:val="9E64E48C"/>
    <w:lvl w:ilvl="0" w:tplc="672EB37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15:restartNumberingAfterBreak="0">
    <w:nsid w:val="7842568F"/>
    <w:multiLevelType w:val="hybridMultilevel"/>
    <w:tmpl w:val="5C86FEE0"/>
    <w:lvl w:ilvl="0" w:tplc="6E9490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1"/>
  </w:num>
  <w:num w:numId="3">
    <w:abstractNumId w:val="36"/>
  </w:num>
  <w:num w:numId="4">
    <w:abstractNumId w:val="25"/>
  </w:num>
  <w:num w:numId="5">
    <w:abstractNumId w:val="21"/>
  </w:num>
  <w:num w:numId="6">
    <w:abstractNumId w:val="23"/>
  </w:num>
  <w:num w:numId="7">
    <w:abstractNumId w:val="31"/>
  </w:num>
  <w:num w:numId="8">
    <w:abstractNumId w:val="0"/>
  </w:num>
  <w:num w:numId="9">
    <w:abstractNumId w:val="18"/>
  </w:num>
  <w:num w:numId="10">
    <w:abstractNumId w:val="27"/>
  </w:num>
  <w:num w:numId="11">
    <w:abstractNumId w:val="19"/>
  </w:num>
  <w:num w:numId="12">
    <w:abstractNumId w:val="34"/>
  </w:num>
  <w:num w:numId="13">
    <w:abstractNumId w:val="11"/>
  </w:num>
  <w:num w:numId="14">
    <w:abstractNumId w:val="14"/>
  </w:num>
  <w:num w:numId="15">
    <w:abstractNumId w:val="28"/>
  </w:num>
  <w:num w:numId="16">
    <w:abstractNumId w:val="2"/>
  </w:num>
  <w:num w:numId="17">
    <w:abstractNumId w:val="15"/>
  </w:num>
  <w:num w:numId="18">
    <w:abstractNumId w:val="32"/>
  </w:num>
  <w:num w:numId="19">
    <w:abstractNumId w:val="10"/>
  </w:num>
  <w:num w:numId="20">
    <w:abstractNumId w:val="30"/>
  </w:num>
  <w:num w:numId="21">
    <w:abstractNumId w:val="37"/>
  </w:num>
  <w:num w:numId="22">
    <w:abstractNumId w:val="20"/>
  </w:num>
  <w:num w:numId="23">
    <w:abstractNumId w:val="5"/>
  </w:num>
  <w:num w:numId="24">
    <w:abstractNumId w:val="33"/>
  </w:num>
  <w:num w:numId="25">
    <w:abstractNumId w:val="4"/>
  </w:num>
  <w:num w:numId="26">
    <w:abstractNumId w:val="16"/>
  </w:num>
  <w:num w:numId="27">
    <w:abstractNumId w:val="7"/>
  </w:num>
  <w:num w:numId="28">
    <w:abstractNumId w:val="17"/>
  </w:num>
  <w:num w:numId="29">
    <w:abstractNumId w:val="9"/>
  </w:num>
  <w:num w:numId="30">
    <w:abstractNumId w:val="22"/>
  </w:num>
  <w:num w:numId="31">
    <w:abstractNumId w:val="3"/>
  </w:num>
  <w:num w:numId="32">
    <w:abstractNumId w:val="13"/>
  </w:num>
  <w:num w:numId="33">
    <w:abstractNumId w:val="8"/>
  </w:num>
  <w:num w:numId="34">
    <w:abstractNumId w:val="6"/>
  </w:num>
  <w:num w:numId="35">
    <w:abstractNumId w:val="12"/>
  </w:num>
  <w:num w:numId="36">
    <w:abstractNumId w:val="24"/>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08CB"/>
    <w:rsid w:val="0000565A"/>
    <w:rsid w:val="00006454"/>
    <w:rsid w:val="0001604E"/>
    <w:rsid w:val="00021FAF"/>
    <w:rsid w:val="000546B3"/>
    <w:rsid w:val="000740E1"/>
    <w:rsid w:val="000741B1"/>
    <w:rsid w:val="00076651"/>
    <w:rsid w:val="00077856"/>
    <w:rsid w:val="00097959"/>
    <w:rsid w:val="000B481C"/>
    <w:rsid w:val="000C2D91"/>
    <w:rsid w:val="000C4D73"/>
    <w:rsid w:val="000E32CC"/>
    <w:rsid w:val="000E41B1"/>
    <w:rsid w:val="00103C44"/>
    <w:rsid w:val="00111BF6"/>
    <w:rsid w:val="00113AF0"/>
    <w:rsid w:val="00116891"/>
    <w:rsid w:val="00117CDC"/>
    <w:rsid w:val="00124DEF"/>
    <w:rsid w:val="00125DA4"/>
    <w:rsid w:val="00137114"/>
    <w:rsid w:val="00142917"/>
    <w:rsid w:val="0015394D"/>
    <w:rsid w:val="001539EB"/>
    <w:rsid w:val="00157667"/>
    <w:rsid w:val="00157DC9"/>
    <w:rsid w:val="00163470"/>
    <w:rsid w:val="0017762D"/>
    <w:rsid w:val="001844B6"/>
    <w:rsid w:val="00192099"/>
    <w:rsid w:val="001952A0"/>
    <w:rsid w:val="001B46F5"/>
    <w:rsid w:val="001B7669"/>
    <w:rsid w:val="001B7919"/>
    <w:rsid w:val="001C1F20"/>
    <w:rsid w:val="001C6815"/>
    <w:rsid w:val="001D2482"/>
    <w:rsid w:val="001D3E47"/>
    <w:rsid w:val="001F048F"/>
    <w:rsid w:val="001F740C"/>
    <w:rsid w:val="002041A0"/>
    <w:rsid w:val="00204CAA"/>
    <w:rsid w:val="002264A2"/>
    <w:rsid w:val="002327F9"/>
    <w:rsid w:val="00233CD0"/>
    <w:rsid w:val="00251008"/>
    <w:rsid w:val="00264584"/>
    <w:rsid w:val="0028161C"/>
    <w:rsid w:val="00283C14"/>
    <w:rsid w:val="002C4DB5"/>
    <w:rsid w:val="002E1B4F"/>
    <w:rsid w:val="002E5FA6"/>
    <w:rsid w:val="002F6C52"/>
    <w:rsid w:val="002F7A35"/>
    <w:rsid w:val="003017C2"/>
    <w:rsid w:val="00305F3D"/>
    <w:rsid w:val="00307031"/>
    <w:rsid w:val="003078AE"/>
    <w:rsid w:val="00327061"/>
    <w:rsid w:val="00327298"/>
    <w:rsid w:val="003439C5"/>
    <w:rsid w:val="00350BCC"/>
    <w:rsid w:val="0035467F"/>
    <w:rsid w:val="00357FDE"/>
    <w:rsid w:val="00362661"/>
    <w:rsid w:val="00375401"/>
    <w:rsid w:val="00391747"/>
    <w:rsid w:val="00393024"/>
    <w:rsid w:val="003A0C60"/>
    <w:rsid w:val="003A16CF"/>
    <w:rsid w:val="003A4A62"/>
    <w:rsid w:val="003C1C8D"/>
    <w:rsid w:val="003D2300"/>
    <w:rsid w:val="003D3241"/>
    <w:rsid w:val="003D6943"/>
    <w:rsid w:val="003E0080"/>
    <w:rsid w:val="003E525A"/>
    <w:rsid w:val="003F1334"/>
    <w:rsid w:val="003F74D2"/>
    <w:rsid w:val="00402DA8"/>
    <w:rsid w:val="00402DE7"/>
    <w:rsid w:val="00412CFE"/>
    <w:rsid w:val="00425E2C"/>
    <w:rsid w:val="00432BE2"/>
    <w:rsid w:val="0043697B"/>
    <w:rsid w:val="00465D21"/>
    <w:rsid w:val="00481160"/>
    <w:rsid w:val="004A4234"/>
    <w:rsid w:val="004A67A8"/>
    <w:rsid w:val="004B1B2A"/>
    <w:rsid w:val="004C04D8"/>
    <w:rsid w:val="004C3717"/>
    <w:rsid w:val="004D10B8"/>
    <w:rsid w:val="004D4306"/>
    <w:rsid w:val="004D492F"/>
    <w:rsid w:val="004E0BFD"/>
    <w:rsid w:val="004E15A5"/>
    <w:rsid w:val="004E5D9E"/>
    <w:rsid w:val="004E62E0"/>
    <w:rsid w:val="004F104E"/>
    <w:rsid w:val="00501BBE"/>
    <w:rsid w:val="00501D7D"/>
    <w:rsid w:val="00505DF0"/>
    <w:rsid w:val="00507B1F"/>
    <w:rsid w:val="00520512"/>
    <w:rsid w:val="00527A65"/>
    <w:rsid w:val="00531186"/>
    <w:rsid w:val="005507D3"/>
    <w:rsid w:val="00562E39"/>
    <w:rsid w:val="0056569A"/>
    <w:rsid w:val="00581DE6"/>
    <w:rsid w:val="00595BFC"/>
    <w:rsid w:val="005A6372"/>
    <w:rsid w:val="005A64AC"/>
    <w:rsid w:val="005A7728"/>
    <w:rsid w:val="005C257D"/>
    <w:rsid w:val="005C5F68"/>
    <w:rsid w:val="005E229E"/>
    <w:rsid w:val="005E3792"/>
    <w:rsid w:val="005E49B7"/>
    <w:rsid w:val="00607B7B"/>
    <w:rsid w:val="0061207B"/>
    <w:rsid w:val="00621093"/>
    <w:rsid w:val="00624AD4"/>
    <w:rsid w:val="00634A0D"/>
    <w:rsid w:val="0064404D"/>
    <w:rsid w:val="006642A3"/>
    <w:rsid w:val="006675D7"/>
    <w:rsid w:val="00671F77"/>
    <w:rsid w:val="00677E6B"/>
    <w:rsid w:val="00681000"/>
    <w:rsid w:val="0068382C"/>
    <w:rsid w:val="00684855"/>
    <w:rsid w:val="006A3FDD"/>
    <w:rsid w:val="006B722C"/>
    <w:rsid w:val="006D4F64"/>
    <w:rsid w:val="006F072A"/>
    <w:rsid w:val="006F2386"/>
    <w:rsid w:val="006F6513"/>
    <w:rsid w:val="006F752C"/>
    <w:rsid w:val="00700A4A"/>
    <w:rsid w:val="007313C8"/>
    <w:rsid w:val="00737EDA"/>
    <w:rsid w:val="007456BB"/>
    <w:rsid w:val="0074752B"/>
    <w:rsid w:val="0075716C"/>
    <w:rsid w:val="00757C5C"/>
    <w:rsid w:val="007814F0"/>
    <w:rsid w:val="00783B77"/>
    <w:rsid w:val="00784C43"/>
    <w:rsid w:val="00790F90"/>
    <w:rsid w:val="007A1E85"/>
    <w:rsid w:val="007D2F88"/>
    <w:rsid w:val="007D76C6"/>
    <w:rsid w:val="007E3F96"/>
    <w:rsid w:val="008102F9"/>
    <w:rsid w:val="0081074C"/>
    <w:rsid w:val="008129FD"/>
    <w:rsid w:val="00817845"/>
    <w:rsid w:val="0082557D"/>
    <w:rsid w:val="008367D3"/>
    <w:rsid w:val="00837081"/>
    <w:rsid w:val="00850DC9"/>
    <w:rsid w:val="00865770"/>
    <w:rsid w:val="00870604"/>
    <w:rsid w:val="0087167F"/>
    <w:rsid w:val="00892613"/>
    <w:rsid w:val="008A12D4"/>
    <w:rsid w:val="008A56CC"/>
    <w:rsid w:val="008A6074"/>
    <w:rsid w:val="008C6157"/>
    <w:rsid w:val="008C7EBB"/>
    <w:rsid w:val="008E1E90"/>
    <w:rsid w:val="00910374"/>
    <w:rsid w:val="00927950"/>
    <w:rsid w:val="009307FE"/>
    <w:rsid w:val="00934BC0"/>
    <w:rsid w:val="009419A7"/>
    <w:rsid w:val="00955A4C"/>
    <w:rsid w:val="00962DBC"/>
    <w:rsid w:val="0096440E"/>
    <w:rsid w:val="00966A73"/>
    <w:rsid w:val="009723FA"/>
    <w:rsid w:val="00976C1A"/>
    <w:rsid w:val="0099242F"/>
    <w:rsid w:val="0099377B"/>
    <w:rsid w:val="00995A2C"/>
    <w:rsid w:val="009968C7"/>
    <w:rsid w:val="009D3DDA"/>
    <w:rsid w:val="009E0EAB"/>
    <w:rsid w:val="009E540E"/>
    <w:rsid w:val="009F00A6"/>
    <w:rsid w:val="00A10BDE"/>
    <w:rsid w:val="00A114D2"/>
    <w:rsid w:val="00A133EA"/>
    <w:rsid w:val="00A138BE"/>
    <w:rsid w:val="00A37199"/>
    <w:rsid w:val="00A40B64"/>
    <w:rsid w:val="00A449AB"/>
    <w:rsid w:val="00A528A4"/>
    <w:rsid w:val="00A6485C"/>
    <w:rsid w:val="00A9025D"/>
    <w:rsid w:val="00A94F6F"/>
    <w:rsid w:val="00AA1045"/>
    <w:rsid w:val="00AA7267"/>
    <w:rsid w:val="00AB2989"/>
    <w:rsid w:val="00AB5473"/>
    <w:rsid w:val="00AC241C"/>
    <w:rsid w:val="00AE560F"/>
    <w:rsid w:val="00AE73E5"/>
    <w:rsid w:val="00AF32B3"/>
    <w:rsid w:val="00AF61EB"/>
    <w:rsid w:val="00B01D38"/>
    <w:rsid w:val="00B036EF"/>
    <w:rsid w:val="00B11FC6"/>
    <w:rsid w:val="00B36565"/>
    <w:rsid w:val="00B40522"/>
    <w:rsid w:val="00B5404F"/>
    <w:rsid w:val="00B62468"/>
    <w:rsid w:val="00B63772"/>
    <w:rsid w:val="00B64313"/>
    <w:rsid w:val="00B64EB0"/>
    <w:rsid w:val="00B952A1"/>
    <w:rsid w:val="00B9696E"/>
    <w:rsid w:val="00B96D2F"/>
    <w:rsid w:val="00BA3B07"/>
    <w:rsid w:val="00BB0A72"/>
    <w:rsid w:val="00BC3303"/>
    <w:rsid w:val="00BD09AB"/>
    <w:rsid w:val="00BD4FF3"/>
    <w:rsid w:val="00BE0784"/>
    <w:rsid w:val="00BE0A6B"/>
    <w:rsid w:val="00BE10E7"/>
    <w:rsid w:val="00BE34E8"/>
    <w:rsid w:val="00BF4DF7"/>
    <w:rsid w:val="00C046B6"/>
    <w:rsid w:val="00C16498"/>
    <w:rsid w:val="00C20E5C"/>
    <w:rsid w:val="00C808CB"/>
    <w:rsid w:val="00C81131"/>
    <w:rsid w:val="00C824A4"/>
    <w:rsid w:val="00C8568D"/>
    <w:rsid w:val="00CA1CDA"/>
    <w:rsid w:val="00CC0343"/>
    <w:rsid w:val="00CC0ABC"/>
    <w:rsid w:val="00CC70E0"/>
    <w:rsid w:val="00CD30D8"/>
    <w:rsid w:val="00CD4F67"/>
    <w:rsid w:val="00CD6478"/>
    <w:rsid w:val="00CD73C2"/>
    <w:rsid w:val="00D17377"/>
    <w:rsid w:val="00D23341"/>
    <w:rsid w:val="00D24A89"/>
    <w:rsid w:val="00D442ED"/>
    <w:rsid w:val="00D66859"/>
    <w:rsid w:val="00D675C2"/>
    <w:rsid w:val="00DB1857"/>
    <w:rsid w:val="00DB5B5B"/>
    <w:rsid w:val="00DE026D"/>
    <w:rsid w:val="00DF0612"/>
    <w:rsid w:val="00E0419B"/>
    <w:rsid w:val="00E05C3B"/>
    <w:rsid w:val="00E07B62"/>
    <w:rsid w:val="00E105A0"/>
    <w:rsid w:val="00E1514C"/>
    <w:rsid w:val="00E16155"/>
    <w:rsid w:val="00E26095"/>
    <w:rsid w:val="00E3678C"/>
    <w:rsid w:val="00E47F2C"/>
    <w:rsid w:val="00E549D6"/>
    <w:rsid w:val="00E56B3C"/>
    <w:rsid w:val="00E65096"/>
    <w:rsid w:val="00E75BA9"/>
    <w:rsid w:val="00E92577"/>
    <w:rsid w:val="00E92930"/>
    <w:rsid w:val="00EA1CA3"/>
    <w:rsid w:val="00EB08BB"/>
    <w:rsid w:val="00EC5D18"/>
    <w:rsid w:val="00EC6F12"/>
    <w:rsid w:val="00ED3190"/>
    <w:rsid w:val="00ED7AF7"/>
    <w:rsid w:val="00EE3A62"/>
    <w:rsid w:val="00EF2E55"/>
    <w:rsid w:val="00EF4E66"/>
    <w:rsid w:val="00F25172"/>
    <w:rsid w:val="00F31CAB"/>
    <w:rsid w:val="00F45AA2"/>
    <w:rsid w:val="00F4612D"/>
    <w:rsid w:val="00F6188A"/>
    <w:rsid w:val="00F62A0E"/>
    <w:rsid w:val="00F63C6D"/>
    <w:rsid w:val="00F655D5"/>
    <w:rsid w:val="00F7580F"/>
    <w:rsid w:val="00F833E7"/>
    <w:rsid w:val="00F86F6C"/>
    <w:rsid w:val="00FA46A7"/>
    <w:rsid w:val="00FA47C7"/>
    <w:rsid w:val="00FB0473"/>
    <w:rsid w:val="00FD3D5E"/>
    <w:rsid w:val="00FE16F5"/>
    <w:rsid w:val="00FE53B9"/>
    <w:rsid w:val="00FE7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E32CF-2D70-4A9D-9503-2CA02036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08CB"/>
    <w:pPr>
      <w:spacing w:after="0" w:line="240" w:lineRule="auto"/>
    </w:pPr>
  </w:style>
  <w:style w:type="character" w:customStyle="1" w:styleId="NoSpacingChar">
    <w:name w:val="No Spacing Char"/>
    <w:basedOn w:val="DefaultParagraphFont"/>
    <w:link w:val="NoSpacing"/>
    <w:uiPriority w:val="1"/>
    <w:rsid w:val="001B7669"/>
  </w:style>
  <w:style w:type="table" w:styleId="TableGrid">
    <w:name w:val="Table Grid"/>
    <w:basedOn w:val="TableNormal"/>
    <w:uiPriority w:val="59"/>
    <w:rsid w:val="00A3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C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C5C"/>
  </w:style>
  <w:style w:type="paragraph" w:styleId="Footer">
    <w:name w:val="footer"/>
    <w:basedOn w:val="Normal"/>
    <w:link w:val="FooterChar"/>
    <w:uiPriority w:val="99"/>
    <w:unhideWhenUsed/>
    <w:rsid w:val="00757C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C5C"/>
  </w:style>
  <w:style w:type="paragraph" w:styleId="BalloonText">
    <w:name w:val="Balloon Text"/>
    <w:basedOn w:val="Normal"/>
    <w:link w:val="BalloonTextChar"/>
    <w:uiPriority w:val="99"/>
    <w:semiHidden/>
    <w:unhideWhenUsed/>
    <w:rsid w:val="008A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CC"/>
    <w:rPr>
      <w:rFonts w:ascii="Tahoma" w:hAnsi="Tahoma" w:cs="Tahoma"/>
      <w:sz w:val="16"/>
      <w:szCs w:val="16"/>
    </w:rPr>
  </w:style>
  <w:style w:type="paragraph" w:styleId="ListParagraph">
    <w:name w:val="List Paragraph"/>
    <w:basedOn w:val="Normal"/>
    <w:uiPriority w:val="34"/>
    <w:qFormat/>
    <w:rsid w:val="008A56C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BDCDC-B455-4926-884B-DAA3A466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7979</Words>
  <Characters>45484</Characters>
  <Application>Microsoft Office Word</Application>
  <DocSecurity>0</DocSecurity>
  <Lines>379</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53357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ALTUN</dc:creator>
  <cp:lastModifiedBy>KARACAAHMET MÜDÜR</cp:lastModifiedBy>
  <cp:revision>65</cp:revision>
  <cp:lastPrinted>2023-02-22T13:18:00Z</cp:lastPrinted>
  <dcterms:created xsi:type="dcterms:W3CDTF">2020-01-21T12:41:00Z</dcterms:created>
  <dcterms:modified xsi:type="dcterms:W3CDTF">2023-02-22T13:28:00Z</dcterms:modified>
</cp:coreProperties>
</file>